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Группа 2" o:spid="_x0000_s1028" style="position:absolute;left:0;text-align:left;margin-left:8.75pt;margin-top:22.6pt;width:577.25pt;height:798.35pt;z-index:1;mso-height-percent:950;mso-position-horizontal-relative:page;mso-position-vertical-relative:page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" o:allowincell="f">
            <v:group id="Group 3" o:spid="_x0000_s1029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30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P6cQA&#10;AADbAAAADwAAAGRycy9kb3ducmV2LnhtbESPS2vDMBCE74H+B7GF3hK5OaTBiRxCoNBDKeThlN4W&#10;a/0g1spY29jtr68KgRyHmfmGWW9G16or9aHxbOB5loAiLrxtuDJwOr5Ol6CCIFtsPZOBHwqwyR4m&#10;a0ytH3hP14NUKkI4pGigFulSrUNRk8Mw8x1x9ErfO5Qo+0rbHocId62eJ8lCO2w4LtTY0a6m4nL4&#10;dgaWQxnw8/f944tfZJ830p4TyY15ehy3K1BCo9zDt/abNTBfwP+X+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z+nEAAAA2wAAAA8AAAAAAAAAAAAAAAAAmAIAAGRycy9k&#10;b3ducmV2LnhtbFBLBQYAAAAABAAEAPUAAACJAwAAAAA=&#10;" fillcolor="#fcf7dd" strokecolor="white" strokeweight="1pt">
                <v:fill color2="#8f8c7f" rotate="t" focusposition=".5,.5" focussize="" focus="100%" type="gradientRadial"/>
              </v:rect>
              <v:rect id="Rectangle 5" o:spid="_x0000_s1031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PsMA&#10;AADbAAAADwAAAGRycy9kb3ducmV2LnhtbESPQWsCMRSE7wX/Q3hCbzWrh1q2RhFBKBQKrgXt7bl5&#10;bhY3L2mSrtt/3xQEj8PMfMMsVoPtRE8hto4VTCcFCOLa6ZYbBZ/77dMLiJiQNXaOScEvRVgtRw8L&#10;LLW78o76KjUiQziWqMCk5EspY23IYpw4T5y9swsWU5ahkTrgNcNtJ2dF8SwttpwXDHraGKov1Y9V&#10;QF+7tbdm/uG/+dgf3P79VA1BqcfxsH4FkWhI9/Ct/aYVzO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PsMAAADbAAAADwAAAAAAAAAAAAAAAACYAgAAZHJzL2Rv&#10;d25yZXYueG1sUEsFBgAAAAAEAAQA9QAAAIgDAAAAAA==&#10;" fillcolor="#7f7f7f" strokecolor="white" strokeweight="1pt">
                <v:shadow color="#d8d8d8" offset="3pt,3pt"/>
                <v:textbox inset="18pt,108pt,36pt">
                  <w:txbxContent>
                    <w:p w:rsidR="006C1F04" w:rsidRPr="0057532D" w:rsidRDefault="006C1F04" w:rsidP="006C1F04">
                      <w:pPr>
                        <w:pStyle w:val="af1"/>
                        <w:rPr>
                          <w:rFonts w:ascii="Baskerville Old Face" w:hAnsi="Baskerville Old Face"/>
                          <w:color w:val="C00000"/>
                          <w:sz w:val="72"/>
                          <w:szCs w:val="72"/>
                        </w:rPr>
                      </w:pP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Доклад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ходе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оценке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эффективности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муниципальных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программ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Ейского района </w:t>
                      </w:r>
                      <w:r w:rsidRPr="0057532D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</w:rPr>
                        <w:t>за</w:t>
                      </w:r>
                      <w:r w:rsidRPr="0057532D">
                        <w:rPr>
                          <w:rFonts w:ascii="Baskerville Old Face" w:hAnsi="Baskerville Old Face"/>
                          <w:color w:val="C00000"/>
                          <w:sz w:val="72"/>
                          <w:szCs w:val="72"/>
                        </w:rPr>
                        <w:t xml:space="preserve"> 201</w:t>
                      </w:r>
                      <w:r>
                        <w:rPr>
                          <w:color w:val="C00000"/>
                          <w:sz w:val="72"/>
                          <w:szCs w:val="72"/>
                        </w:rPr>
                        <w:t>7</w:t>
                      </w:r>
                      <w:r w:rsidRPr="0057532D">
                        <w:rPr>
                          <w:rFonts w:ascii="Baskerville Old Face" w:hAnsi="Baskerville Old Face"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</w:rPr>
                        <w:t>год</w:t>
                      </w:r>
                      <w:r w:rsidRPr="0057532D">
                        <w:rPr>
                          <w:rFonts w:ascii="Baskerville Old Face" w:hAnsi="Baskerville Old Face"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C1F04" w:rsidRPr="00BB3857" w:rsidRDefault="006C1F04" w:rsidP="006C1F04">
                      <w:pPr>
                        <w:pStyle w:val="af1"/>
                        <w:rPr>
                          <w:color w:val="FFFFFF"/>
                        </w:rPr>
                      </w:pPr>
                    </w:p>
                    <w:p w:rsidR="006C1F04" w:rsidRPr="00BB3857" w:rsidRDefault="006C1F04" w:rsidP="006C1F04">
                      <w:pPr>
                        <w:pStyle w:val="af1"/>
                        <w:rPr>
                          <w:color w:val="FFFFFF"/>
                        </w:rPr>
                      </w:pPr>
                      <w:r w:rsidRPr="00BB3857">
                        <w:rPr>
                          <w:color w:val="FFFFFF"/>
                        </w:rPr>
                        <w:t>[</w:t>
                      </w:r>
                      <w:r>
                        <w:rPr>
                          <w:color w:val="FFFFFF"/>
                        </w:rPr>
                        <w:t xml:space="preserve">Сводный годовой доклад о ходе реализации и оценке эффективности реализации муниципальных программ на территории муниципального образования Ейский район подготовлен в соответствии с постановлением администрации муниципального образования Ейский район от 04.07.2014 №480 «Об утверждении Порядка принятия решения о разработке, формирования,  реализации и оценки эффективности муниципальных программ Ейского района». </w:t>
                      </w:r>
                      <w:r w:rsidRPr="00BB3857">
                        <w:rPr>
                          <w:color w:val="FFFFFF"/>
                        </w:rPr>
                        <w:t>]</w:t>
                      </w:r>
                    </w:p>
                    <w:p w:rsidR="006C1F04" w:rsidRPr="00BB3857" w:rsidRDefault="006C1F04" w:rsidP="006C1F04">
                      <w:pPr>
                        <w:pStyle w:val="af1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2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3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4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35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36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37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38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39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>
                  <w:txbxContent>
                    <w:p w:rsidR="006C1F04" w:rsidRPr="00BB3857" w:rsidRDefault="006C1F04" w:rsidP="006C1F04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2018</w:t>
                      </w:r>
                    </w:p>
                  </w:txbxContent>
                </v:textbox>
              </v:rect>
            </v:group>
            <v:group id="Group 14" o:spid="_x0000_s1040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41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4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4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5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inset=",0,,0">
                  <w:txbxContent>
                    <w:p w:rsidR="006C1F04" w:rsidRDefault="006C1F04" w:rsidP="006C1F04">
                      <w:pPr>
                        <w:pStyle w:val="af1"/>
                        <w:jc w:val="right"/>
                      </w:pPr>
                      <w:r>
                        <w:t xml:space="preserve">Управление экономики, инвестиций и промышленности </w:t>
                      </w:r>
                    </w:p>
                    <w:p w:rsidR="006C1F04" w:rsidRDefault="006C1F04" w:rsidP="006C1F04">
                      <w:pPr>
                        <w:pStyle w:val="af1"/>
                        <w:jc w:val="right"/>
                      </w:pPr>
                      <w:r>
                        <w:t>администрации муниципального образования Ейский район</w:t>
                      </w:r>
                    </w:p>
                    <w:p w:rsidR="006C1F04" w:rsidRDefault="006C1F04" w:rsidP="006C1F04">
                      <w:pPr>
                        <w:pStyle w:val="af1"/>
                        <w:jc w:val="right"/>
                      </w:pPr>
                      <w:r>
                        <w:t>г.Ейск, ул.Свердлова, 106,</w:t>
                      </w:r>
                    </w:p>
                    <w:p w:rsidR="006C1F04" w:rsidRPr="00D343C5" w:rsidRDefault="006C1F04" w:rsidP="006C1F04">
                      <w:pPr>
                        <w:pStyle w:val="af1"/>
                        <w:jc w:val="right"/>
                      </w:pPr>
                      <w:r>
                        <w:t>Тел</w:t>
                      </w:r>
                      <w:r w:rsidRPr="00D343C5">
                        <w:t>.(</w:t>
                      </w:r>
                      <w:r>
                        <w:t>86132</w:t>
                      </w:r>
                      <w:r w:rsidRPr="00D343C5">
                        <w:t xml:space="preserve">) </w:t>
                      </w:r>
                      <w:r>
                        <w:t>2</w:t>
                      </w:r>
                      <w:r w:rsidRPr="00D343C5">
                        <w:t>-</w:t>
                      </w:r>
                      <w:r>
                        <w:t>30</w:t>
                      </w:r>
                      <w:r w:rsidRPr="00D343C5">
                        <w:t>-</w:t>
                      </w:r>
                      <w:r>
                        <w:t>23</w:t>
                      </w:r>
                      <w:r w:rsidRPr="00D343C5">
                        <w:t xml:space="preserve">, </w:t>
                      </w:r>
                      <w:r>
                        <w:t>2-</w:t>
                      </w:r>
                      <w:r w:rsidRPr="00D343C5">
                        <w:t>3</w:t>
                      </w:r>
                      <w:r>
                        <w:t>0</w:t>
                      </w:r>
                      <w:r w:rsidRPr="00D343C5">
                        <w:t>-</w:t>
                      </w:r>
                      <w:r>
                        <w:t>29</w:t>
                      </w:r>
                    </w:p>
                    <w:p w:rsidR="006C1F04" w:rsidRPr="00D343C5" w:rsidRDefault="006C1F04" w:rsidP="006C1F04">
                      <w:pPr>
                        <w:pStyle w:val="af1"/>
                        <w:jc w:val="right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</w:t>
                      </w:r>
                      <w:r w:rsidRPr="00861A00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8" w:history="1">
                        <w:r w:rsidRPr="00BD6DB4">
                          <w:rPr>
                            <w:rStyle w:val="af3"/>
                            <w:u w:val="none"/>
                            <w:lang w:val="en-US"/>
                          </w:rPr>
                          <w:t>econom_eisk@mail.ru</w:t>
                        </w:r>
                      </w:hyperlink>
                      <w:r w:rsidRPr="00BD6DB4">
                        <w:rPr>
                          <w:lang w:val="en-US"/>
                        </w:rPr>
                        <w:t xml:space="preserve">   </w:t>
                      </w:r>
                    </w:p>
                    <w:p w:rsidR="006C1F04" w:rsidRPr="00861A00" w:rsidRDefault="006C1F04" w:rsidP="006C1F04">
                      <w:pPr>
                        <w:pStyle w:val="af1"/>
                        <w:jc w:val="right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D632D3" w:rsidRDefault="00456AFC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  <w:r w:rsidRPr="006944B8">
        <w:rPr>
          <w:b/>
          <w:sz w:val="28"/>
        </w:rPr>
        <w:lastRenderedPageBreak/>
        <w:t xml:space="preserve">Доклад о ходе реализации и оценке эффективности реализации муниципальных программ </w:t>
      </w:r>
      <w:r w:rsidR="00261B72">
        <w:rPr>
          <w:b/>
          <w:sz w:val="28"/>
        </w:rPr>
        <w:t>Ейского</w:t>
      </w:r>
      <w:r w:rsidR="00D343C5">
        <w:rPr>
          <w:b/>
          <w:sz w:val="28"/>
        </w:rPr>
        <w:t xml:space="preserve"> район</w:t>
      </w:r>
      <w:r w:rsidR="00261B72">
        <w:rPr>
          <w:b/>
          <w:sz w:val="28"/>
        </w:rPr>
        <w:t>а</w:t>
      </w:r>
      <w:r w:rsidR="00A22B48">
        <w:rPr>
          <w:b/>
          <w:sz w:val="28"/>
        </w:rPr>
        <w:t xml:space="preserve"> </w:t>
      </w:r>
      <w:r w:rsidRPr="006944B8">
        <w:rPr>
          <w:b/>
          <w:sz w:val="28"/>
        </w:rPr>
        <w:t>в 201</w:t>
      </w:r>
      <w:r w:rsidR="00C9188E">
        <w:rPr>
          <w:b/>
          <w:sz w:val="28"/>
        </w:rPr>
        <w:t>7</w:t>
      </w:r>
      <w:r w:rsidRPr="006944B8">
        <w:rPr>
          <w:b/>
          <w:sz w:val="28"/>
        </w:rPr>
        <w:t xml:space="preserve"> году</w:t>
      </w:r>
    </w:p>
    <w:p w:rsidR="00A22B48" w:rsidRPr="006944B8" w:rsidRDefault="00A22B48" w:rsidP="00A22B48">
      <w:pPr>
        <w:pStyle w:val="14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</w:p>
    <w:p w:rsidR="00D632D3" w:rsidRPr="006D47C9" w:rsidRDefault="00456AFC">
      <w:pPr>
        <w:shd w:val="clear" w:color="auto" w:fill="FFFFFF"/>
        <w:ind w:firstLine="709"/>
        <w:jc w:val="both"/>
        <w:rPr>
          <w:sz w:val="28"/>
        </w:rPr>
      </w:pPr>
      <w:r w:rsidRPr="006D47C9">
        <w:rPr>
          <w:sz w:val="28"/>
        </w:rPr>
        <w:t>Одним из эффективно действующих инструментов программно-целевого</w:t>
      </w:r>
      <w:r w:rsidRPr="006D47C9">
        <w:rPr>
          <w:sz w:val="26"/>
        </w:rPr>
        <w:t xml:space="preserve"> </w:t>
      </w:r>
      <w:r w:rsidRPr="006D47C9">
        <w:rPr>
          <w:sz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261B72" w:rsidRPr="006D47C9">
        <w:rPr>
          <w:sz w:val="28"/>
        </w:rPr>
        <w:t xml:space="preserve">Ейского </w:t>
      </w:r>
      <w:r w:rsidR="000E2FAB" w:rsidRPr="006D47C9">
        <w:rPr>
          <w:sz w:val="28"/>
        </w:rPr>
        <w:t>района</w:t>
      </w:r>
      <w:r w:rsidRPr="006D47C9">
        <w:rPr>
          <w:sz w:val="28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D632D3" w:rsidRPr="006D47C9" w:rsidRDefault="00456AFC">
      <w:pPr>
        <w:ind w:firstLine="567"/>
        <w:jc w:val="both"/>
        <w:rPr>
          <w:sz w:val="28"/>
        </w:rPr>
      </w:pPr>
      <w:r w:rsidRPr="006D47C9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</w:t>
      </w:r>
      <w:r w:rsidR="00CD714B">
        <w:rPr>
          <w:sz w:val="28"/>
        </w:rPr>
        <w:t xml:space="preserve">вития, определенными Стратегией </w:t>
      </w:r>
      <w:r w:rsidRPr="006D47C9">
        <w:rPr>
          <w:sz w:val="28"/>
        </w:rPr>
        <w:t xml:space="preserve">социально-экономического развития </w:t>
      </w:r>
      <w:r w:rsidR="00A22B48" w:rsidRPr="006D47C9">
        <w:rPr>
          <w:sz w:val="28"/>
        </w:rPr>
        <w:t>Ейского района</w:t>
      </w:r>
      <w:r w:rsidRPr="006D47C9">
        <w:rPr>
          <w:sz w:val="28"/>
        </w:rPr>
        <w:t xml:space="preserve">, в соответствии с положениями программных документов, иных правовых актов Российской Федерации, </w:t>
      </w:r>
      <w:r w:rsidR="000E2FAB" w:rsidRPr="006D47C9">
        <w:rPr>
          <w:sz w:val="28"/>
        </w:rPr>
        <w:t xml:space="preserve">Краснодарского </w:t>
      </w:r>
      <w:r w:rsidR="00A22B48" w:rsidRPr="006D47C9">
        <w:rPr>
          <w:sz w:val="28"/>
        </w:rPr>
        <w:t>края</w:t>
      </w:r>
      <w:r w:rsidRPr="006D47C9">
        <w:rPr>
          <w:sz w:val="28"/>
        </w:rPr>
        <w:t xml:space="preserve">, муниципальных правовых актов </w:t>
      </w:r>
      <w:r w:rsidR="00A22B48" w:rsidRPr="006D47C9">
        <w:rPr>
          <w:sz w:val="28"/>
        </w:rPr>
        <w:t>Ейского района</w:t>
      </w:r>
      <w:r w:rsidRPr="006D47C9">
        <w:rPr>
          <w:sz w:val="28"/>
        </w:rPr>
        <w:t xml:space="preserve"> в соответствующей сфере деятельности.</w:t>
      </w:r>
    </w:p>
    <w:p w:rsidR="00D632D3" w:rsidRPr="00C757A5" w:rsidRDefault="00456AFC">
      <w:pPr>
        <w:pStyle w:val="14"/>
        <w:shd w:val="clear" w:color="auto" w:fill="FFFFFF"/>
        <w:rPr>
          <w:sz w:val="28"/>
        </w:rPr>
      </w:pPr>
      <w:r w:rsidRPr="00C757A5">
        <w:rPr>
          <w:sz w:val="28"/>
        </w:rPr>
        <w:t xml:space="preserve">Доклад </w:t>
      </w:r>
      <w:r w:rsidR="00085759" w:rsidRPr="00C757A5">
        <w:rPr>
          <w:sz w:val="28"/>
        </w:rPr>
        <w:t>«</w:t>
      </w:r>
      <w:r w:rsidRPr="00C757A5">
        <w:rPr>
          <w:sz w:val="28"/>
        </w:rPr>
        <w:t xml:space="preserve">О ходе реализации муниципальных программ в муниципальном образовании </w:t>
      </w:r>
      <w:r w:rsidR="00A22B48" w:rsidRPr="00C757A5">
        <w:rPr>
          <w:sz w:val="28"/>
        </w:rPr>
        <w:t>Ейский район</w:t>
      </w:r>
      <w:r w:rsidRPr="00C757A5">
        <w:rPr>
          <w:sz w:val="28"/>
        </w:rPr>
        <w:t xml:space="preserve"> за 201</w:t>
      </w:r>
      <w:r w:rsidR="00C757A5" w:rsidRPr="00C757A5">
        <w:rPr>
          <w:sz w:val="28"/>
        </w:rPr>
        <w:t>7</w:t>
      </w:r>
      <w:r w:rsidRPr="00C757A5">
        <w:rPr>
          <w:sz w:val="28"/>
        </w:rPr>
        <w:t xml:space="preserve"> год</w:t>
      </w:r>
      <w:r w:rsidR="00085759" w:rsidRPr="00C757A5">
        <w:rPr>
          <w:sz w:val="28"/>
        </w:rPr>
        <w:t>»</w:t>
      </w:r>
      <w:r w:rsidRPr="00C757A5">
        <w:rPr>
          <w:sz w:val="28"/>
        </w:rPr>
        <w:t xml:space="preserve"> составле</w:t>
      </w:r>
      <w:r w:rsidR="00A22B48" w:rsidRPr="00C757A5">
        <w:rPr>
          <w:sz w:val="28"/>
        </w:rPr>
        <w:t>н в соответствии с постановлением а</w:t>
      </w:r>
      <w:r w:rsidRPr="00C757A5">
        <w:rPr>
          <w:sz w:val="28"/>
        </w:rPr>
        <w:t xml:space="preserve">дминистрации </w:t>
      </w:r>
      <w:r w:rsidR="00A22B48" w:rsidRPr="00C757A5">
        <w:rPr>
          <w:sz w:val="28"/>
        </w:rPr>
        <w:t xml:space="preserve">муниципального образования Ейский район от </w:t>
      </w:r>
      <w:r w:rsidR="000E2FAB" w:rsidRPr="00C757A5">
        <w:rPr>
          <w:sz w:val="28"/>
        </w:rPr>
        <w:t xml:space="preserve">4 июля </w:t>
      </w:r>
      <w:r w:rsidRPr="00C757A5">
        <w:rPr>
          <w:sz w:val="28"/>
        </w:rPr>
        <w:t>2014</w:t>
      </w:r>
      <w:r w:rsidR="000E2FAB" w:rsidRPr="00C757A5">
        <w:rPr>
          <w:sz w:val="28"/>
        </w:rPr>
        <w:t xml:space="preserve"> года </w:t>
      </w:r>
      <w:r w:rsidRPr="00C757A5">
        <w:rPr>
          <w:sz w:val="28"/>
        </w:rPr>
        <w:t>№</w:t>
      </w:r>
      <w:r w:rsidR="00A22B48" w:rsidRPr="00C757A5">
        <w:rPr>
          <w:sz w:val="28"/>
        </w:rPr>
        <w:t>480</w:t>
      </w:r>
      <w:r w:rsidRPr="00C757A5">
        <w:rPr>
          <w:sz w:val="28"/>
        </w:rPr>
        <w:t xml:space="preserve"> </w:t>
      </w:r>
      <w:r w:rsidR="00085759" w:rsidRPr="00C757A5">
        <w:rPr>
          <w:sz w:val="28"/>
        </w:rPr>
        <w:t>«</w:t>
      </w:r>
      <w:r w:rsidR="00A22B48" w:rsidRPr="00C757A5">
        <w:rPr>
          <w:sz w:val="28"/>
        </w:rPr>
        <w:t>Об утверждении Порядка принятия решения о разработке, формирования, реализации и оценки эффективности муниципальных программ Ейского района</w:t>
      </w:r>
      <w:r w:rsidR="00085759" w:rsidRPr="00C757A5">
        <w:rPr>
          <w:sz w:val="28"/>
        </w:rPr>
        <w:t>»</w:t>
      </w:r>
      <w:r w:rsidR="00A22B48" w:rsidRPr="00C757A5">
        <w:rPr>
          <w:sz w:val="28"/>
        </w:rPr>
        <w:t xml:space="preserve">. </w:t>
      </w:r>
      <w:r w:rsidRPr="00C757A5">
        <w:rPr>
          <w:sz w:val="28"/>
        </w:rPr>
        <w:t xml:space="preserve">Доклад сформирован на основании сведений ответственных исполнителей </w:t>
      </w:r>
      <w:r w:rsidR="00BB5087" w:rsidRPr="00C757A5">
        <w:rPr>
          <w:sz w:val="28"/>
        </w:rPr>
        <w:t xml:space="preserve">муниципальных </w:t>
      </w:r>
      <w:r w:rsidRPr="00C757A5">
        <w:rPr>
          <w:sz w:val="28"/>
        </w:rPr>
        <w:t>программ.</w:t>
      </w:r>
    </w:p>
    <w:p w:rsidR="00A50848" w:rsidRPr="000E70F3" w:rsidRDefault="00456AFC" w:rsidP="00261B72">
      <w:pPr>
        <w:ind w:firstLine="540"/>
        <w:jc w:val="both"/>
        <w:rPr>
          <w:sz w:val="28"/>
        </w:rPr>
      </w:pPr>
      <w:r w:rsidRPr="00C757A5">
        <w:rPr>
          <w:sz w:val="28"/>
        </w:rPr>
        <w:t xml:space="preserve">В соответствии с </w:t>
      </w:r>
      <w:r w:rsidR="00A22B48" w:rsidRPr="00C757A5">
        <w:rPr>
          <w:sz w:val="28"/>
        </w:rPr>
        <w:t>распоряжением а</w:t>
      </w:r>
      <w:r w:rsidRPr="00C757A5">
        <w:rPr>
          <w:sz w:val="28"/>
        </w:rPr>
        <w:t xml:space="preserve">дминистрации </w:t>
      </w:r>
      <w:r w:rsidR="00A22B48" w:rsidRPr="00C757A5">
        <w:rPr>
          <w:sz w:val="28"/>
        </w:rPr>
        <w:t xml:space="preserve">муниципального образования Ейский район от </w:t>
      </w:r>
      <w:r w:rsidR="00C757A5" w:rsidRPr="00C757A5">
        <w:rPr>
          <w:sz w:val="28"/>
        </w:rPr>
        <w:t>10 мая 2017 года</w:t>
      </w:r>
      <w:r w:rsidR="00A22B48" w:rsidRPr="00C757A5">
        <w:rPr>
          <w:sz w:val="28"/>
        </w:rPr>
        <w:t xml:space="preserve"> №</w:t>
      </w:r>
      <w:r w:rsidR="00C757A5" w:rsidRPr="00C757A5">
        <w:rPr>
          <w:sz w:val="28"/>
        </w:rPr>
        <w:t>17</w:t>
      </w:r>
      <w:r w:rsidR="00A22B48" w:rsidRPr="00C757A5">
        <w:rPr>
          <w:sz w:val="28"/>
        </w:rPr>
        <w:t xml:space="preserve">7-р </w:t>
      </w:r>
      <w:r w:rsidR="00085759" w:rsidRPr="00C757A5">
        <w:rPr>
          <w:sz w:val="28"/>
        </w:rPr>
        <w:t>«</w:t>
      </w:r>
      <w:r w:rsidR="00A22B48" w:rsidRPr="00C757A5">
        <w:rPr>
          <w:sz w:val="28"/>
        </w:rPr>
        <w:t>Об утверждении перечня муниципальных программ (подпрограмм) Ейского района</w:t>
      </w:r>
      <w:r w:rsidR="00085759" w:rsidRPr="00C757A5">
        <w:rPr>
          <w:sz w:val="28"/>
        </w:rPr>
        <w:t>»</w:t>
      </w:r>
      <w:r w:rsidR="00A22B48" w:rsidRPr="00C757A5">
        <w:rPr>
          <w:sz w:val="28"/>
        </w:rPr>
        <w:t xml:space="preserve"> </w:t>
      </w:r>
      <w:r w:rsidRPr="00C757A5">
        <w:rPr>
          <w:sz w:val="28"/>
        </w:rPr>
        <w:t xml:space="preserve">в состав программ, реализуемых </w:t>
      </w:r>
      <w:r w:rsidR="009678B1" w:rsidRPr="00C757A5">
        <w:rPr>
          <w:sz w:val="28"/>
        </w:rPr>
        <w:t>в 201</w:t>
      </w:r>
      <w:r w:rsidR="00C757A5" w:rsidRPr="00C757A5">
        <w:rPr>
          <w:sz w:val="28"/>
        </w:rPr>
        <w:t>7</w:t>
      </w:r>
      <w:r w:rsidR="009678B1" w:rsidRPr="00C757A5">
        <w:rPr>
          <w:sz w:val="28"/>
        </w:rPr>
        <w:t xml:space="preserve"> году </w:t>
      </w:r>
      <w:r w:rsidRPr="00C757A5">
        <w:rPr>
          <w:sz w:val="28"/>
        </w:rPr>
        <w:t xml:space="preserve">в </w:t>
      </w:r>
      <w:r w:rsidR="00BB5087" w:rsidRPr="00C757A5">
        <w:rPr>
          <w:sz w:val="28"/>
        </w:rPr>
        <w:t>Ейском районе</w:t>
      </w:r>
      <w:r w:rsidR="00CD714B">
        <w:rPr>
          <w:sz w:val="28"/>
        </w:rPr>
        <w:t>,</w:t>
      </w:r>
      <w:r w:rsidRPr="00C757A5">
        <w:rPr>
          <w:sz w:val="28"/>
        </w:rPr>
        <w:t xml:space="preserve"> входит </w:t>
      </w:r>
      <w:r w:rsidR="00CD714B">
        <w:rPr>
          <w:sz w:val="28"/>
        </w:rPr>
        <w:t xml:space="preserve">                                </w:t>
      </w:r>
      <w:r w:rsidRPr="00C757A5">
        <w:rPr>
          <w:sz w:val="28"/>
        </w:rPr>
        <w:t>2</w:t>
      </w:r>
      <w:r w:rsidR="00C144C4">
        <w:rPr>
          <w:sz w:val="28"/>
        </w:rPr>
        <w:t>3</w:t>
      </w:r>
      <w:r w:rsidR="00CD714B">
        <w:rPr>
          <w:sz w:val="28"/>
        </w:rPr>
        <w:t xml:space="preserve"> </w:t>
      </w:r>
      <w:r w:rsidR="00BB5087" w:rsidRPr="00C757A5">
        <w:rPr>
          <w:sz w:val="28"/>
        </w:rPr>
        <w:t>муниципальны</w:t>
      </w:r>
      <w:r w:rsidR="001D34F8">
        <w:rPr>
          <w:sz w:val="28"/>
        </w:rPr>
        <w:t>е</w:t>
      </w:r>
      <w:r w:rsidR="00BB5087" w:rsidRPr="00C757A5">
        <w:rPr>
          <w:sz w:val="28"/>
        </w:rPr>
        <w:t xml:space="preserve"> программы </w:t>
      </w:r>
      <w:r w:rsidRPr="00C757A5">
        <w:rPr>
          <w:sz w:val="28"/>
        </w:rPr>
        <w:t>различной направленности:</w:t>
      </w:r>
      <w:r w:rsidRPr="00BD6DB4">
        <w:rPr>
          <w:sz w:val="28"/>
        </w:rPr>
        <w:t xml:space="preserve"> </w:t>
      </w:r>
      <w:r w:rsidR="00B71242" w:rsidRPr="00D03B7F">
        <w:rPr>
          <w:color w:val="FF0000"/>
          <w:sz w:val="28"/>
        </w:rPr>
        <w:object w:dxaOrig="8959" w:dyaOrig="4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225.35pt" o:ole="">
            <v:imagedata r:id="rId9" o:title=""/>
          </v:shape>
          <o:OLEObject Type="Embed" ProgID="MSGraph.Chart.8" ShapeID="_x0000_i1025" DrawAspect="Content" ObjectID="_1588574594" r:id="rId10">
            <o:FieldCodes>\s</o:FieldCodes>
          </o:OLEObject>
        </w:object>
      </w:r>
    </w:p>
    <w:p w:rsidR="007555FE" w:rsidRDefault="007555FE" w:rsidP="00766DA7">
      <w:pPr>
        <w:ind w:firstLine="709"/>
        <w:jc w:val="both"/>
        <w:rPr>
          <w:sz w:val="28"/>
        </w:rPr>
      </w:pPr>
    </w:p>
    <w:p w:rsidR="00220549" w:rsidRPr="001957BD" w:rsidRDefault="00261B72" w:rsidP="00766DA7">
      <w:pPr>
        <w:ind w:firstLine="709"/>
        <w:jc w:val="both"/>
        <w:rPr>
          <w:sz w:val="28"/>
        </w:rPr>
      </w:pPr>
      <w:r w:rsidRPr="00261B72">
        <w:rPr>
          <w:sz w:val="28"/>
        </w:rPr>
        <w:lastRenderedPageBreak/>
        <w:t xml:space="preserve">Общий объем финансирования </w:t>
      </w:r>
      <w:r w:rsidR="006F74FD" w:rsidRPr="00A50848">
        <w:rPr>
          <w:sz w:val="28"/>
        </w:rPr>
        <w:t>программ</w:t>
      </w:r>
      <w:r w:rsidR="006F74FD">
        <w:rPr>
          <w:sz w:val="28"/>
        </w:rPr>
        <w:t xml:space="preserve">ных мероприятий </w:t>
      </w:r>
      <w:r>
        <w:rPr>
          <w:sz w:val="28"/>
        </w:rPr>
        <w:t>составил</w:t>
      </w:r>
      <w:r w:rsidR="00456AFC" w:rsidRPr="00A22B48">
        <w:rPr>
          <w:color w:val="FF0000"/>
          <w:sz w:val="28"/>
        </w:rPr>
        <w:t xml:space="preserve"> </w:t>
      </w:r>
      <w:r w:rsidR="004E7BBB" w:rsidRPr="009B2E44">
        <w:rPr>
          <w:b/>
          <w:sz w:val="28"/>
        </w:rPr>
        <w:t>210</w:t>
      </w:r>
      <w:r w:rsidR="00AF7934">
        <w:rPr>
          <w:b/>
          <w:sz w:val="28"/>
        </w:rPr>
        <w:t>0</w:t>
      </w:r>
      <w:r w:rsidR="009B2E44" w:rsidRPr="009B2E44">
        <w:rPr>
          <w:b/>
          <w:sz w:val="28"/>
        </w:rPr>
        <w:t>,</w:t>
      </w:r>
      <w:r w:rsidR="00AF7934">
        <w:rPr>
          <w:b/>
          <w:sz w:val="28"/>
        </w:rPr>
        <w:t>987</w:t>
      </w:r>
      <w:r w:rsidR="00456AFC" w:rsidRPr="009B2E44">
        <w:rPr>
          <w:b/>
          <w:sz w:val="28"/>
        </w:rPr>
        <w:t xml:space="preserve"> млн.руб</w:t>
      </w:r>
      <w:r w:rsidR="001957BD" w:rsidRPr="009B2E44">
        <w:rPr>
          <w:b/>
          <w:sz w:val="28"/>
        </w:rPr>
        <w:t>лей</w:t>
      </w:r>
      <w:r w:rsidR="00220549" w:rsidRPr="009B2E44">
        <w:rPr>
          <w:sz w:val="28"/>
        </w:rPr>
        <w:t>, в</w:t>
      </w:r>
      <w:r w:rsidR="00220549">
        <w:rPr>
          <w:sz w:val="28"/>
        </w:rPr>
        <w:t xml:space="preserve"> том числе</w:t>
      </w:r>
      <w:r w:rsidR="00220549" w:rsidRPr="001957BD">
        <w:rPr>
          <w:sz w:val="28"/>
        </w:rPr>
        <w:t xml:space="preserve"> за счет средств: </w:t>
      </w:r>
    </w:p>
    <w:p w:rsidR="00220549" w:rsidRPr="004E7BBB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946D0F">
        <w:rPr>
          <w:sz w:val="28"/>
        </w:rPr>
        <w:t xml:space="preserve">федерального бюджета – </w:t>
      </w:r>
      <w:r w:rsidR="004E7BBB">
        <w:rPr>
          <w:sz w:val="28"/>
        </w:rPr>
        <w:t>25,</w:t>
      </w:r>
      <w:r w:rsidR="00AF7934">
        <w:rPr>
          <w:sz w:val="28"/>
        </w:rPr>
        <w:t>5</w:t>
      </w:r>
      <w:r w:rsidR="004E7BBB">
        <w:rPr>
          <w:sz w:val="28"/>
        </w:rPr>
        <w:t>6</w:t>
      </w:r>
      <w:r w:rsidRPr="00946D0F">
        <w:rPr>
          <w:sz w:val="28"/>
        </w:rPr>
        <w:t xml:space="preserve"> млн. </w:t>
      </w:r>
      <w:r w:rsidRPr="004E7BBB">
        <w:rPr>
          <w:sz w:val="28"/>
        </w:rPr>
        <w:t>рублей (</w:t>
      </w:r>
      <w:r w:rsidR="004E7BBB" w:rsidRPr="004E7BBB">
        <w:rPr>
          <w:sz w:val="28"/>
        </w:rPr>
        <w:t>1,</w:t>
      </w:r>
      <w:r w:rsidR="00FC7D71">
        <w:rPr>
          <w:sz w:val="28"/>
        </w:rPr>
        <w:t>2</w:t>
      </w:r>
      <w:r w:rsidR="00236321">
        <w:rPr>
          <w:sz w:val="28"/>
        </w:rPr>
        <w:t>2</w:t>
      </w:r>
      <w:r w:rsidRPr="004E7BBB">
        <w:rPr>
          <w:sz w:val="28"/>
        </w:rPr>
        <w:t>% от общего объема финансирования);</w:t>
      </w:r>
    </w:p>
    <w:p w:rsidR="001957BD" w:rsidRPr="00236321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236321">
        <w:rPr>
          <w:sz w:val="28"/>
        </w:rPr>
        <w:t xml:space="preserve">краевого бюджета – </w:t>
      </w:r>
      <w:r w:rsidR="00946D0F" w:rsidRPr="00236321">
        <w:rPr>
          <w:sz w:val="28"/>
        </w:rPr>
        <w:t>12</w:t>
      </w:r>
      <w:r w:rsidR="00236321" w:rsidRPr="00236321">
        <w:rPr>
          <w:sz w:val="28"/>
        </w:rPr>
        <w:t>39</w:t>
      </w:r>
      <w:r w:rsidR="00946D0F" w:rsidRPr="00236321">
        <w:rPr>
          <w:sz w:val="28"/>
        </w:rPr>
        <w:t>,</w:t>
      </w:r>
      <w:r w:rsidR="00AF7934">
        <w:rPr>
          <w:sz w:val="28"/>
        </w:rPr>
        <w:t>299</w:t>
      </w:r>
      <w:r w:rsidRPr="00236321">
        <w:rPr>
          <w:sz w:val="28"/>
        </w:rPr>
        <w:t xml:space="preserve"> млн.руб.(</w:t>
      </w:r>
      <w:r w:rsidR="00FC7D71">
        <w:rPr>
          <w:sz w:val="28"/>
        </w:rPr>
        <w:t>58,99</w:t>
      </w:r>
      <w:r w:rsidRPr="00236321">
        <w:rPr>
          <w:sz w:val="28"/>
        </w:rPr>
        <w:t>%);</w:t>
      </w:r>
    </w:p>
    <w:p w:rsidR="00220549" w:rsidRPr="00B33647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B33647">
        <w:rPr>
          <w:sz w:val="28"/>
        </w:rPr>
        <w:t xml:space="preserve">местного </w:t>
      </w:r>
      <w:r w:rsidR="00220549" w:rsidRPr="00B33647">
        <w:rPr>
          <w:sz w:val="28"/>
        </w:rPr>
        <w:t xml:space="preserve">бюджета  – </w:t>
      </w:r>
      <w:r w:rsidR="00B33647" w:rsidRPr="00B33647">
        <w:rPr>
          <w:sz w:val="28"/>
        </w:rPr>
        <w:t>781,</w:t>
      </w:r>
      <w:r w:rsidR="00AF7934">
        <w:rPr>
          <w:sz w:val="28"/>
        </w:rPr>
        <w:t>596</w:t>
      </w:r>
      <w:r w:rsidR="00220549" w:rsidRPr="00B33647">
        <w:rPr>
          <w:sz w:val="28"/>
        </w:rPr>
        <w:t xml:space="preserve"> млн. рублей (</w:t>
      </w:r>
      <w:r w:rsidR="00B33647" w:rsidRPr="00B33647">
        <w:rPr>
          <w:sz w:val="28"/>
        </w:rPr>
        <w:t>37,2</w:t>
      </w:r>
      <w:r w:rsidR="00220549" w:rsidRPr="00B33647">
        <w:rPr>
          <w:sz w:val="28"/>
        </w:rPr>
        <w:t>%);</w:t>
      </w:r>
    </w:p>
    <w:p w:rsidR="001957BD" w:rsidRPr="00D22941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D22941">
        <w:rPr>
          <w:sz w:val="28"/>
        </w:rPr>
        <w:t xml:space="preserve">бюджета поселений – </w:t>
      </w:r>
      <w:r w:rsidR="00D22941" w:rsidRPr="00D22941">
        <w:rPr>
          <w:sz w:val="28"/>
        </w:rPr>
        <w:t>938</w:t>
      </w:r>
      <w:r w:rsidR="00AF7934">
        <w:rPr>
          <w:sz w:val="28"/>
        </w:rPr>
        <w:t>,0</w:t>
      </w:r>
      <w:r w:rsidRPr="00D22941">
        <w:rPr>
          <w:sz w:val="28"/>
        </w:rPr>
        <w:t xml:space="preserve"> </w:t>
      </w:r>
      <w:r w:rsidR="00820173" w:rsidRPr="00D22941">
        <w:rPr>
          <w:sz w:val="28"/>
        </w:rPr>
        <w:t>тыс</w:t>
      </w:r>
      <w:r w:rsidRPr="00D22941">
        <w:rPr>
          <w:sz w:val="28"/>
        </w:rPr>
        <w:t>.рублей</w:t>
      </w:r>
      <w:r w:rsidR="00AF7934">
        <w:rPr>
          <w:sz w:val="28"/>
        </w:rPr>
        <w:t xml:space="preserve"> (0,04</w:t>
      </w:r>
      <w:r w:rsidRPr="00D22941">
        <w:rPr>
          <w:sz w:val="28"/>
        </w:rPr>
        <w:t>%);</w:t>
      </w:r>
    </w:p>
    <w:p w:rsidR="00220549" w:rsidRPr="000A7425" w:rsidRDefault="00220549" w:rsidP="00766DA7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0A7425">
        <w:rPr>
          <w:sz w:val="28"/>
        </w:rPr>
        <w:t xml:space="preserve">внебюджетных источников – </w:t>
      </w:r>
      <w:r w:rsidR="000A7425" w:rsidRPr="000A7425">
        <w:rPr>
          <w:sz w:val="28"/>
        </w:rPr>
        <w:t>53,</w:t>
      </w:r>
      <w:r w:rsidR="00AF7934">
        <w:rPr>
          <w:sz w:val="28"/>
        </w:rPr>
        <w:t>594</w:t>
      </w:r>
      <w:r w:rsidRPr="000A7425">
        <w:rPr>
          <w:sz w:val="28"/>
        </w:rPr>
        <w:t xml:space="preserve"> млн. рублей (</w:t>
      </w:r>
      <w:r w:rsidR="000A7425" w:rsidRPr="000A7425">
        <w:rPr>
          <w:sz w:val="28"/>
        </w:rPr>
        <w:t>2</w:t>
      </w:r>
      <w:r w:rsidR="001957BD" w:rsidRPr="000A7425">
        <w:rPr>
          <w:sz w:val="28"/>
        </w:rPr>
        <w:t>,</w:t>
      </w:r>
      <w:r w:rsidR="00FC7D71">
        <w:rPr>
          <w:sz w:val="28"/>
        </w:rPr>
        <w:t>55</w:t>
      </w:r>
      <w:r w:rsidRPr="000A7425">
        <w:rPr>
          <w:sz w:val="28"/>
        </w:rPr>
        <w:t>%).</w:t>
      </w:r>
    </w:p>
    <w:p w:rsidR="00220549" w:rsidRPr="00FA35BC" w:rsidRDefault="00220549" w:rsidP="00766DA7">
      <w:pPr>
        <w:pStyle w:val="a3"/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904CED">
        <w:rPr>
          <w:sz w:val="28"/>
        </w:rPr>
        <w:t>Фактическое исполнение муниципальных программ (кассовое исполнение) сложилось в сумме</w:t>
      </w:r>
      <w:r w:rsidRPr="00946D0F">
        <w:rPr>
          <w:rFonts w:eastAsia="Arial Unicode MS"/>
          <w:color w:val="FF0000"/>
          <w:szCs w:val="24"/>
        </w:rPr>
        <w:t xml:space="preserve"> </w:t>
      </w:r>
      <w:r w:rsidR="00FA35BC" w:rsidRPr="00FA35BC">
        <w:rPr>
          <w:b/>
          <w:sz w:val="28"/>
        </w:rPr>
        <w:t>2077,54</w:t>
      </w:r>
      <w:r w:rsidR="00FA35BC">
        <w:rPr>
          <w:b/>
          <w:sz w:val="28"/>
        </w:rPr>
        <w:t>5</w:t>
      </w:r>
      <w:r w:rsidRPr="00FA35BC">
        <w:rPr>
          <w:b/>
          <w:sz w:val="28"/>
        </w:rPr>
        <w:t xml:space="preserve"> млн. рублей, </w:t>
      </w:r>
      <w:r w:rsidRPr="00FA35BC">
        <w:rPr>
          <w:sz w:val="28"/>
        </w:rPr>
        <w:t>в том числе:</w:t>
      </w:r>
    </w:p>
    <w:p w:rsidR="00220549" w:rsidRPr="00211F91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904CED">
        <w:rPr>
          <w:sz w:val="28"/>
        </w:rPr>
        <w:t xml:space="preserve">средства федерального </w:t>
      </w:r>
      <w:r w:rsidRPr="00211F91">
        <w:rPr>
          <w:sz w:val="28"/>
        </w:rPr>
        <w:t xml:space="preserve">бюджета – </w:t>
      </w:r>
      <w:r w:rsidR="00211F91" w:rsidRPr="00211F91">
        <w:rPr>
          <w:sz w:val="28"/>
        </w:rPr>
        <w:t>25,542</w:t>
      </w:r>
      <w:r w:rsidRPr="00211F91">
        <w:rPr>
          <w:sz w:val="28"/>
        </w:rPr>
        <w:t xml:space="preserve"> млн. рублей (</w:t>
      </w:r>
      <w:r w:rsidR="00211F91" w:rsidRPr="00211F91">
        <w:rPr>
          <w:sz w:val="28"/>
        </w:rPr>
        <w:t>1,23</w:t>
      </w:r>
      <w:r w:rsidRPr="00211F91">
        <w:rPr>
          <w:sz w:val="28"/>
        </w:rPr>
        <w:t>% от общего объема);</w:t>
      </w:r>
    </w:p>
    <w:p w:rsidR="00220549" w:rsidRPr="00211F91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211F91">
        <w:rPr>
          <w:sz w:val="28"/>
        </w:rPr>
        <w:t xml:space="preserve">средства </w:t>
      </w:r>
      <w:r w:rsidR="001957BD" w:rsidRPr="00211F91">
        <w:rPr>
          <w:sz w:val="28"/>
        </w:rPr>
        <w:t xml:space="preserve">краевого </w:t>
      </w:r>
      <w:r w:rsidRPr="00211F91">
        <w:rPr>
          <w:sz w:val="28"/>
        </w:rPr>
        <w:t xml:space="preserve">бюджета  – </w:t>
      </w:r>
      <w:r w:rsidR="00211F91" w:rsidRPr="00211F91">
        <w:rPr>
          <w:sz w:val="28"/>
        </w:rPr>
        <w:t>1234,754</w:t>
      </w:r>
      <w:r w:rsidR="001957BD" w:rsidRPr="00211F91">
        <w:rPr>
          <w:sz w:val="28"/>
        </w:rPr>
        <w:t xml:space="preserve"> </w:t>
      </w:r>
      <w:r w:rsidRPr="00211F91">
        <w:rPr>
          <w:sz w:val="28"/>
        </w:rPr>
        <w:t>млн. рублей (</w:t>
      </w:r>
      <w:r w:rsidR="00211F91" w:rsidRPr="00211F91">
        <w:rPr>
          <w:sz w:val="28"/>
        </w:rPr>
        <w:t>59,43</w:t>
      </w:r>
      <w:r w:rsidRPr="00211F91">
        <w:rPr>
          <w:sz w:val="28"/>
        </w:rPr>
        <w:t>%);</w:t>
      </w:r>
    </w:p>
    <w:p w:rsidR="00220549" w:rsidRPr="00F04DD6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F04DD6">
        <w:rPr>
          <w:sz w:val="28"/>
        </w:rPr>
        <w:t xml:space="preserve">средства местного бюджета </w:t>
      </w:r>
      <w:r w:rsidR="001957BD" w:rsidRPr="00F04DD6">
        <w:rPr>
          <w:sz w:val="28"/>
        </w:rPr>
        <w:t>–</w:t>
      </w:r>
      <w:r w:rsidRPr="00F04DD6">
        <w:rPr>
          <w:sz w:val="28"/>
        </w:rPr>
        <w:t xml:space="preserve"> </w:t>
      </w:r>
      <w:r w:rsidR="00F04DD6" w:rsidRPr="00F04DD6">
        <w:rPr>
          <w:sz w:val="28"/>
        </w:rPr>
        <w:t>768,344</w:t>
      </w:r>
      <w:r w:rsidRPr="00F04DD6">
        <w:rPr>
          <w:sz w:val="28"/>
        </w:rPr>
        <w:t xml:space="preserve"> млн. рублей (</w:t>
      </w:r>
      <w:r w:rsidR="00F04DD6" w:rsidRPr="00F04DD6">
        <w:rPr>
          <w:sz w:val="28"/>
        </w:rPr>
        <w:t>36,98</w:t>
      </w:r>
      <w:r w:rsidRPr="00F04DD6">
        <w:rPr>
          <w:sz w:val="28"/>
        </w:rPr>
        <w:t>%)</w:t>
      </w:r>
    </w:p>
    <w:p w:rsidR="001957BD" w:rsidRPr="00FB42D3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FB42D3">
        <w:rPr>
          <w:sz w:val="28"/>
        </w:rPr>
        <w:t xml:space="preserve">средства бюджета поселений – </w:t>
      </w:r>
      <w:r w:rsidR="00FB42D3" w:rsidRPr="00FB42D3">
        <w:rPr>
          <w:sz w:val="28"/>
        </w:rPr>
        <w:t xml:space="preserve">936,0 тыс.рублей </w:t>
      </w:r>
      <w:r w:rsidRPr="00FB42D3">
        <w:rPr>
          <w:sz w:val="28"/>
        </w:rPr>
        <w:t>(0,05%);</w:t>
      </w:r>
    </w:p>
    <w:p w:rsidR="00220549" w:rsidRPr="00B66268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B66268">
        <w:rPr>
          <w:sz w:val="28"/>
        </w:rPr>
        <w:t xml:space="preserve">внебюджетные источники – </w:t>
      </w:r>
      <w:r w:rsidR="00E0631B" w:rsidRPr="00B66268">
        <w:rPr>
          <w:sz w:val="28"/>
        </w:rPr>
        <w:t>47,969</w:t>
      </w:r>
      <w:r w:rsidRPr="00B66268">
        <w:rPr>
          <w:sz w:val="28"/>
        </w:rPr>
        <w:t xml:space="preserve"> млн. рублей (</w:t>
      </w:r>
      <w:r w:rsidR="00E0631B" w:rsidRPr="00B66268">
        <w:rPr>
          <w:sz w:val="28"/>
        </w:rPr>
        <w:t>2,31</w:t>
      </w:r>
      <w:r w:rsidRPr="00B66268">
        <w:rPr>
          <w:sz w:val="28"/>
        </w:rPr>
        <w:t>%).</w:t>
      </w:r>
    </w:p>
    <w:p w:rsidR="00BB5087" w:rsidRPr="00A14FB1" w:rsidRDefault="00BB5087">
      <w:pPr>
        <w:pStyle w:val="14"/>
        <w:shd w:val="clear" w:color="auto" w:fill="FFFFFF"/>
        <w:rPr>
          <w:sz w:val="28"/>
        </w:rPr>
      </w:pPr>
    </w:p>
    <w:p w:rsidR="00D632D3" w:rsidRPr="00A14FB1" w:rsidRDefault="00456AFC">
      <w:pPr>
        <w:pStyle w:val="14"/>
        <w:shd w:val="clear" w:color="auto" w:fill="FFFFFF"/>
        <w:rPr>
          <w:sz w:val="28"/>
        </w:rPr>
      </w:pPr>
      <w:r w:rsidRPr="00A14FB1">
        <w:rPr>
          <w:sz w:val="28"/>
        </w:rPr>
        <w:t>В 201</w:t>
      </w:r>
      <w:r w:rsidR="00904CED" w:rsidRPr="00A14FB1">
        <w:rPr>
          <w:sz w:val="28"/>
        </w:rPr>
        <w:t>7</w:t>
      </w:r>
      <w:r w:rsidRPr="00A14FB1">
        <w:rPr>
          <w:sz w:val="28"/>
        </w:rPr>
        <w:t xml:space="preserve"> году наибольшая доля финансирования программ приходилась:</w:t>
      </w:r>
    </w:p>
    <w:p w:rsidR="0021544F" w:rsidRPr="00A14FB1" w:rsidRDefault="0021544F">
      <w:pPr>
        <w:pStyle w:val="14"/>
        <w:shd w:val="clear" w:color="auto" w:fill="FFFFFF"/>
        <w:rPr>
          <w:sz w:val="28"/>
        </w:rPr>
      </w:pPr>
    </w:p>
    <w:p w:rsidR="0021544F" w:rsidRPr="00A14FB1" w:rsidRDefault="0021544F">
      <w:pPr>
        <w:pStyle w:val="14"/>
        <w:shd w:val="clear" w:color="auto" w:fill="FFFFFF"/>
        <w:rPr>
          <w:sz w:val="28"/>
        </w:rPr>
      </w:pPr>
    </w:p>
    <w:p w:rsidR="0021544F" w:rsidRPr="00BA02B9" w:rsidRDefault="00DD2520" w:rsidP="00BD6DB4">
      <w:pPr>
        <w:pStyle w:val="14"/>
        <w:shd w:val="clear" w:color="auto" w:fill="FFFFFF"/>
        <w:ind w:firstLine="0"/>
        <w:rPr>
          <w:sz w:val="28"/>
        </w:rPr>
      </w:pPr>
      <w:r w:rsidRPr="00D03B7F">
        <w:rPr>
          <w:color w:val="FF0000"/>
          <w:sz w:val="28"/>
        </w:rPr>
        <w:object w:dxaOrig="9175" w:dyaOrig="5806">
          <v:shape id="_x0000_i1026" type="#_x0000_t75" style="width:459.1pt;height:289.85pt" o:ole="">
            <v:imagedata r:id="rId11" o:title=""/>
          </v:shape>
          <o:OLEObject Type="Embed" ProgID="MSGraph.Chart.8" ShapeID="_x0000_i1026" DrawAspect="Content" ObjectID="_1588574595" r:id="rId12">
            <o:FieldCodes>\s</o:FieldCodes>
          </o:OLEObject>
        </w:object>
      </w:r>
    </w:p>
    <w:p w:rsidR="00BB5087" w:rsidRPr="00BA02B9" w:rsidRDefault="00BB5087" w:rsidP="00BD6DB4">
      <w:pPr>
        <w:pStyle w:val="14"/>
        <w:shd w:val="clear" w:color="auto" w:fill="FFFFFF"/>
        <w:ind w:firstLine="0"/>
        <w:rPr>
          <w:sz w:val="28"/>
        </w:rPr>
      </w:pPr>
    </w:p>
    <w:p w:rsidR="00BB5087" w:rsidRPr="00BA02B9" w:rsidRDefault="00BB5087" w:rsidP="00BD6DB4">
      <w:pPr>
        <w:pStyle w:val="14"/>
        <w:shd w:val="clear" w:color="auto" w:fill="FFFFFF"/>
        <w:ind w:firstLine="0"/>
        <w:rPr>
          <w:sz w:val="28"/>
        </w:rPr>
      </w:pPr>
    </w:p>
    <w:p w:rsidR="0083028F" w:rsidRPr="00BA02B9" w:rsidRDefault="0083028F" w:rsidP="00BD6DB4">
      <w:pPr>
        <w:pStyle w:val="14"/>
        <w:shd w:val="clear" w:color="auto" w:fill="FFFFFF"/>
        <w:ind w:firstLine="0"/>
        <w:rPr>
          <w:sz w:val="28"/>
        </w:rPr>
      </w:pPr>
    </w:p>
    <w:p w:rsidR="00C21C45" w:rsidRPr="00BA02B9" w:rsidRDefault="00C21C45" w:rsidP="00C21C45">
      <w:pPr>
        <w:pStyle w:val="14"/>
        <w:shd w:val="clear" w:color="auto" w:fill="FFFFFF"/>
        <w:rPr>
          <w:sz w:val="28"/>
        </w:rPr>
      </w:pPr>
    </w:p>
    <w:p w:rsidR="00BB5087" w:rsidRPr="00C433D9" w:rsidRDefault="00C21C45" w:rsidP="007555FE">
      <w:pPr>
        <w:pStyle w:val="14"/>
        <w:shd w:val="clear" w:color="auto" w:fill="FFFFFF"/>
        <w:rPr>
          <w:sz w:val="28"/>
        </w:rPr>
      </w:pPr>
      <w:r w:rsidRPr="001B1856">
        <w:rPr>
          <w:sz w:val="28"/>
        </w:rPr>
        <w:lastRenderedPageBreak/>
        <w:t xml:space="preserve">Фактическое финансирование </w:t>
      </w:r>
      <w:r w:rsidRPr="00DD2520">
        <w:rPr>
          <w:color w:val="000000" w:themeColor="text1"/>
          <w:sz w:val="28"/>
        </w:rPr>
        <w:t>составило 9</w:t>
      </w:r>
      <w:r w:rsidR="00DD2520">
        <w:rPr>
          <w:color w:val="000000" w:themeColor="text1"/>
          <w:sz w:val="28"/>
        </w:rPr>
        <w:t>8</w:t>
      </w:r>
      <w:r w:rsidRPr="00DD2520">
        <w:rPr>
          <w:color w:val="000000" w:themeColor="text1"/>
          <w:sz w:val="28"/>
        </w:rPr>
        <w:t>,</w:t>
      </w:r>
      <w:r w:rsidR="00DD2520" w:rsidRPr="00DD2520">
        <w:rPr>
          <w:color w:val="000000" w:themeColor="text1"/>
          <w:sz w:val="28"/>
        </w:rPr>
        <w:t>8</w:t>
      </w:r>
      <w:r w:rsidRPr="00DD2520">
        <w:rPr>
          <w:color w:val="000000" w:themeColor="text1"/>
          <w:sz w:val="28"/>
        </w:rPr>
        <w:t xml:space="preserve">8% от запланированного объема. Разница между плановым и фактическим объёмами финансирования составляет </w:t>
      </w:r>
      <w:r w:rsidR="00DD2520" w:rsidRPr="00DD2520">
        <w:rPr>
          <w:color w:val="000000" w:themeColor="text1"/>
          <w:sz w:val="28"/>
        </w:rPr>
        <w:t>23,442 млн. рублей (1,1</w:t>
      </w:r>
      <w:r w:rsidRPr="00DD2520">
        <w:rPr>
          <w:color w:val="000000" w:themeColor="text1"/>
          <w:sz w:val="28"/>
        </w:rPr>
        <w:t>2%).</w:t>
      </w:r>
    </w:p>
    <w:tbl>
      <w:tblPr>
        <w:tblpPr w:leftFromText="180" w:rightFromText="180" w:vertAnchor="text" w:horzAnchor="margin" w:tblpXSpec="center" w:tblpY="159"/>
        <w:tblW w:w="10456" w:type="dxa"/>
        <w:tblLayout w:type="fixed"/>
        <w:tblLook w:val="04A0"/>
      </w:tblPr>
      <w:tblGrid>
        <w:gridCol w:w="534"/>
        <w:gridCol w:w="3402"/>
        <w:gridCol w:w="1559"/>
        <w:gridCol w:w="1417"/>
        <w:gridCol w:w="993"/>
        <w:gridCol w:w="1417"/>
        <w:gridCol w:w="1134"/>
      </w:tblGrid>
      <w:tr w:rsidR="00C21C45" w:rsidRPr="00EB1FC9" w:rsidTr="00BF488C">
        <w:trPr>
          <w:trHeight w:val="150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№</w:t>
            </w:r>
            <w:r w:rsidRPr="00EB1FC9">
              <w:rPr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EB1FC9" w:rsidRDefault="00C21C45" w:rsidP="000634A5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Уточненный план на 201</w:t>
            </w:r>
            <w:r w:rsidR="00057114" w:rsidRPr="00EB1FC9">
              <w:rPr>
                <w:szCs w:val="24"/>
              </w:rPr>
              <w:t>7</w:t>
            </w:r>
            <w:r w:rsidRPr="00EB1FC9">
              <w:rPr>
                <w:szCs w:val="24"/>
              </w:rPr>
              <w:t xml:space="preserve"> год, тыс.руб</w:t>
            </w:r>
            <w:r w:rsidR="000634A5" w:rsidRPr="00EB1FC9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EB1FC9" w:rsidRDefault="00057114" w:rsidP="000634A5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Исполне</w:t>
            </w:r>
            <w:r w:rsidR="000634A5" w:rsidRPr="00EB1FC9">
              <w:rPr>
                <w:szCs w:val="24"/>
              </w:rPr>
              <w:t>-</w:t>
            </w:r>
            <w:r w:rsidRPr="00EB1FC9">
              <w:rPr>
                <w:szCs w:val="24"/>
              </w:rPr>
              <w:t>ние за 2017</w:t>
            </w:r>
            <w:r w:rsidR="00C21C45" w:rsidRPr="00EB1FC9">
              <w:rPr>
                <w:szCs w:val="24"/>
              </w:rPr>
              <w:t xml:space="preserve"> год, тыс.руб</w:t>
            </w:r>
            <w:r w:rsidR="000634A5" w:rsidRPr="00EB1FC9">
              <w:rPr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EB1FC9" w:rsidRDefault="00C21C45" w:rsidP="000634A5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% испол</w:t>
            </w:r>
            <w:r w:rsidR="000634A5" w:rsidRPr="00EB1FC9">
              <w:rPr>
                <w:szCs w:val="24"/>
              </w:rPr>
              <w:t>-</w:t>
            </w:r>
            <w:r w:rsidRPr="00EB1FC9">
              <w:rPr>
                <w:szCs w:val="24"/>
              </w:rPr>
              <w:t>нения за 201</w:t>
            </w:r>
            <w:r w:rsidR="00057114" w:rsidRPr="00EB1FC9">
              <w:rPr>
                <w:szCs w:val="24"/>
              </w:rPr>
              <w:t>7</w:t>
            </w:r>
            <w:r w:rsidRPr="00EB1FC9"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Доля финансирования программ в общем объеме финанси</w:t>
            </w:r>
            <w:r w:rsidR="000634A5" w:rsidRPr="00EB1FC9">
              <w:rPr>
                <w:szCs w:val="24"/>
              </w:rPr>
              <w:t>-</w:t>
            </w:r>
            <w:r w:rsidRPr="00EB1FC9">
              <w:rPr>
                <w:szCs w:val="24"/>
              </w:rPr>
              <w:t>рования,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EB1FC9" w:rsidRDefault="00C21C45" w:rsidP="000634A5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Объем не освоен</w:t>
            </w:r>
            <w:r w:rsidR="000634A5" w:rsidRPr="00EB1FC9">
              <w:rPr>
                <w:szCs w:val="24"/>
              </w:rPr>
              <w:t>-н</w:t>
            </w:r>
            <w:r w:rsidRPr="00EB1FC9">
              <w:rPr>
                <w:szCs w:val="24"/>
              </w:rPr>
              <w:t>ых средств, тыс. руб</w:t>
            </w:r>
            <w:r w:rsidR="000634A5" w:rsidRPr="00EB1FC9">
              <w:rPr>
                <w:szCs w:val="24"/>
              </w:rPr>
              <w:t>.</w:t>
            </w:r>
            <w:r w:rsidRPr="00EB1FC9">
              <w:rPr>
                <w:szCs w:val="24"/>
              </w:rPr>
              <w:t xml:space="preserve"> </w:t>
            </w:r>
          </w:p>
        </w:tc>
      </w:tr>
      <w:tr w:rsidR="00C21C45" w:rsidRPr="00EB1FC9" w:rsidTr="00BF488C">
        <w:trPr>
          <w:trHeight w:val="28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EB1FC9" w:rsidRDefault="00C21C45" w:rsidP="00572C4E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C45" w:rsidRPr="00EB1FC9" w:rsidRDefault="00C21C45" w:rsidP="00C21C45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 </w:t>
            </w:r>
            <w:r w:rsidR="00F51776" w:rsidRPr="00EB1FC9">
              <w:rPr>
                <w:szCs w:val="24"/>
              </w:rPr>
              <w:t>7</w:t>
            </w:r>
          </w:p>
        </w:tc>
      </w:tr>
      <w:tr w:rsidR="00C21C45" w:rsidRPr="00EB1FC9" w:rsidTr="00BF488C">
        <w:trPr>
          <w:trHeight w:val="86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EB1FC9" w:rsidRDefault="00C21C45" w:rsidP="00572C4E">
            <w:pPr>
              <w:rPr>
                <w:szCs w:val="24"/>
              </w:rPr>
            </w:pPr>
            <w:r w:rsidRPr="00EB1FC9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EB1FC9" w:rsidRDefault="00C21C45" w:rsidP="00572C4E">
            <w:pPr>
              <w:rPr>
                <w:szCs w:val="24"/>
              </w:rPr>
            </w:pPr>
            <w:r w:rsidRPr="00EB1FC9">
              <w:rPr>
                <w:szCs w:val="24"/>
              </w:rPr>
              <w:t xml:space="preserve">Муниципальная программа </w:t>
            </w:r>
            <w:r w:rsidR="00085759" w:rsidRPr="00EB1FC9">
              <w:rPr>
                <w:szCs w:val="24"/>
              </w:rPr>
              <w:t>«</w:t>
            </w:r>
            <w:r w:rsidRPr="00EB1FC9">
              <w:rPr>
                <w:szCs w:val="24"/>
              </w:rPr>
              <w:t>Развитие образования в Ейском районе</w:t>
            </w:r>
            <w:r w:rsidR="00085759" w:rsidRPr="00EB1FC9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B1FC9" w:rsidRDefault="00EB1FC9" w:rsidP="00F51776">
            <w:pPr>
              <w:jc w:val="center"/>
              <w:rPr>
                <w:bCs/>
                <w:szCs w:val="24"/>
              </w:rPr>
            </w:pPr>
            <w:r w:rsidRPr="00EB1FC9">
              <w:rPr>
                <w:bCs/>
                <w:szCs w:val="24"/>
              </w:rPr>
              <w:t>1297025,5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B1FC9" w:rsidRDefault="00EB1FC9" w:rsidP="00B16389">
            <w:pPr>
              <w:jc w:val="center"/>
              <w:rPr>
                <w:bCs/>
                <w:szCs w:val="24"/>
              </w:rPr>
            </w:pPr>
            <w:r w:rsidRPr="00EB1FC9">
              <w:rPr>
                <w:bCs/>
                <w:szCs w:val="24"/>
              </w:rPr>
              <w:t>1295233,</w:t>
            </w:r>
            <w:r w:rsidR="00B16389">
              <w:rPr>
                <w:bCs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B1FC9" w:rsidRDefault="00057114" w:rsidP="00B16389">
            <w:pPr>
              <w:jc w:val="center"/>
              <w:rPr>
                <w:bCs/>
                <w:szCs w:val="24"/>
              </w:rPr>
            </w:pPr>
            <w:r w:rsidRPr="00EB1FC9">
              <w:rPr>
                <w:bCs/>
                <w:szCs w:val="24"/>
              </w:rPr>
              <w:t>99,</w:t>
            </w:r>
            <w:r w:rsidR="00B16389">
              <w:rPr>
                <w:bCs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B1FC9" w:rsidRDefault="00EB1FC9" w:rsidP="00F51776">
            <w:pPr>
              <w:jc w:val="center"/>
              <w:rPr>
                <w:bCs/>
                <w:szCs w:val="24"/>
              </w:rPr>
            </w:pPr>
            <w:r w:rsidRPr="00EB1FC9">
              <w:rPr>
                <w:bCs/>
                <w:szCs w:val="24"/>
              </w:rPr>
              <w:t>62,3</w:t>
            </w:r>
            <w:r w:rsidR="00B16389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EB1FC9" w:rsidRDefault="00EB1FC9" w:rsidP="00F51776">
            <w:pPr>
              <w:jc w:val="center"/>
              <w:rPr>
                <w:szCs w:val="24"/>
              </w:rPr>
            </w:pPr>
            <w:r w:rsidRPr="00EB1FC9">
              <w:rPr>
                <w:szCs w:val="24"/>
              </w:rPr>
              <w:t>1792,3</w:t>
            </w:r>
            <w:r w:rsidR="00B16389">
              <w:rPr>
                <w:szCs w:val="24"/>
              </w:rPr>
              <w:t>1</w:t>
            </w:r>
          </w:p>
        </w:tc>
      </w:tr>
      <w:tr w:rsidR="00C21C45" w:rsidRPr="0020074A" w:rsidTr="00BF488C">
        <w:trPr>
          <w:trHeight w:val="86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20074A" w:rsidRDefault="00C21C45" w:rsidP="00572C4E">
            <w:pPr>
              <w:rPr>
                <w:szCs w:val="24"/>
              </w:rPr>
            </w:pPr>
            <w:r w:rsidRPr="0020074A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20074A" w:rsidRDefault="00C21C45" w:rsidP="00572C4E">
            <w:pPr>
              <w:rPr>
                <w:szCs w:val="24"/>
              </w:rPr>
            </w:pPr>
            <w:r w:rsidRPr="0020074A">
              <w:rPr>
                <w:szCs w:val="24"/>
              </w:rPr>
              <w:t xml:space="preserve">Муниципальная программа </w:t>
            </w:r>
            <w:r w:rsidR="00085759" w:rsidRPr="0020074A">
              <w:rPr>
                <w:szCs w:val="24"/>
              </w:rPr>
              <w:t>«</w:t>
            </w:r>
            <w:r w:rsidRPr="0020074A">
              <w:rPr>
                <w:szCs w:val="24"/>
              </w:rPr>
              <w:t>Развитие физической культуры и спорта в Ейском районе</w:t>
            </w:r>
            <w:r w:rsidR="00085759" w:rsidRPr="0020074A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BF488C" w:rsidP="00F51776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101118,9</w:t>
            </w:r>
            <w:r w:rsidR="00B16389">
              <w:rPr>
                <w:bCs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8150D9" w:rsidP="00BF488C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1005</w:t>
            </w:r>
            <w:r w:rsidR="00BF488C" w:rsidRPr="0020074A">
              <w:rPr>
                <w:bCs/>
                <w:szCs w:val="24"/>
              </w:rPr>
              <w:t>15</w:t>
            </w:r>
            <w:r w:rsidRPr="0020074A">
              <w:rPr>
                <w:bCs/>
                <w:szCs w:val="24"/>
              </w:rPr>
              <w:t>,</w:t>
            </w:r>
            <w:r w:rsidR="00B16389">
              <w:rPr>
                <w:bCs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C21C45" w:rsidP="008150D9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99,</w:t>
            </w:r>
            <w:r w:rsidR="008150D9" w:rsidRPr="0020074A">
              <w:rPr>
                <w:bCs/>
                <w:szCs w:val="24"/>
              </w:rPr>
              <w:t>4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BF488C" w:rsidP="00F51776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4,8</w:t>
            </w:r>
            <w:r w:rsidR="00B16389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20074A" w:rsidRDefault="00BF488C" w:rsidP="00F51776">
            <w:pPr>
              <w:jc w:val="center"/>
              <w:rPr>
                <w:szCs w:val="24"/>
              </w:rPr>
            </w:pPr>
            <w:r w:rsidRPr="0020074A">
              <w:rPr>
                <w:szCs w:val="24"/>
              </w:rPr>
              <w:t>603,2</w:t>
            </w:r>
            <w:r w:rsidR="00B16389">
              <w:rPr>
                <w:szCs w:val="24"/>
              </w:rPr>
              <w:t>2</w:t>
            </w:r>
          </w:p>
        </w:tc>
      </w:tr>
      <w:tr w:rsidR="00C21C45" w:rsidRPr="0020074A" w:rsidTr="00BF488C">
        <w:trPr>
          <w:trHeight w:val="98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20074A" w:rsidRDefault="00C21C45" w:rsidP="00572C4E">
            <w:pPr>
              <w:rPr>
                <w:szCs w:val="24"/>
              </w:rPr>
            </w:pPr>
            <w:r w:rsidRPr="0020074A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20074A" w:rsidRDefault="00C21C45" w:rsidP="00572C4E">
            <w:pPr>
              <w:rPr>
                <w:szCs w:val="24"/>
              </w:rPr>
            </w:pPr>
            <w:r w:rsidRPr="0020074A">
              <w:rPr>
                <w:szCs w:val="24"/>
              </w:rPr>
              <w:t xml:space="preserve">Муниципальная программа </w:t>
            </w:r>
            <w:r w:rsidR="00085759" w:rsidRPr="0020074A">
              <w:rPr>
                <w:szCs w:val="24"/>
              </w:rPr>
              <w:t>«</w:t>
            </w:r>
            <w:r w:rsidRPr="0020074A">
              <w:rPr>
                <w:szCs w:val="24"/>
              </w:rPr>
              <w:t>Развитие культуры в Ейском районе</w:t>
            </w:r>
            <w:r w:rsidR="00085759" w:rsidRPr="0020074A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F437D1" w:rsidP="00F51776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135609,2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F437D1" w:rsidP="00F51776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135195,</w:t>
            </w:r>
            <w:r w:rsidR="00B16389">
              <w:rPr>
                <w:bCs/>
                <w:szCs w:val="24"/>
              </w:rPr>
              <w:t>7</w:t>
            </w:r>
            <w:r w:rsidRPr="0020074A">
              <w:rPr>
                <w:bCs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C21C45" w:rsidP="00F437D1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99,</w:t>
            </w:r>
            <w:r w:rsidR="00F437D1" w:rsidRPr="0020074A">
              <w:rPr>
                <w:bCs/>
                <w:szCs w:val="24"/>
              </w:rPr>
              <w:t>7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20074A" w:rsidP="00F51776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6,5</w:t>
            </w:r>
            <w:r w:rsidR="00B16389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20074A" w:rsidRDefault="00F437D1" w:rsidP="00B16389">
            <w:pPr>
              <w:jc w:val="center"/>
              <w:rPr>
                <w:szCs w:val="24"/>
              </w:rPr>
            </w:pPr>
            <w:r w:rsidRPr="0020074A">
              <w:rPr>
                <w:szCs w:val="24"/>
              </w:rPr>
              <w:t>413,</w:t>
            </w:r>
            <w:r w:rsidR="00B16389">
              <w:rPr>
                <w:szCs w:val="24"/>
              </w:rPr>
              <w:t>49</w:t>
            </w:r>
          </w:p>
        </w:tc>
      </w:tr>
      <w:tr w:rsidR="00C21C45" w:rsidRPr="0020074A" w:rsidTr="00BF488C">
        <w:trPr>
          <w:trHeight w:val="1124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20074A" w:rsidRDefault="00C21C45" w:rsidP="00572C4E">
            <w:pPr>
              <w:rPr>
                <w:szCs w:val="24"/>
              </w:rPr>
            </w:pPr>
            <w:r w:rsidRPr="0020074A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20074A" w:rsidRDefault="00C21C45" w:rsidP="00572C4E">
            <w:pPr>
              <w:rPr>
                <w:szCs w:val="24"/>
              </w:rPr>
            </w:pPr>
            <w:r w:rsidRPr="0020074A">
              <w:rPr>
                <w:szCs w:val="24"/>
              </w:rPr>
              <w:t xml:space="preserve">Муниципальная программа </w:t>
            </w:r>
            <w:r w:rsidR="00085759" w:rsidRPr="0020074A">
              <w:rPr>
                <w:szCs w:val="24"/>
              </w:rPr>
              <w:t>«</w:t>
            </w:r>
            <w:r w:rsidRPr="0020074A">
              <w:rPr>
                <w:szCs w:val="24"/>
              </w:rPr>
              <w:t>Развитие санаторно-курортного и туристского комплекса в Ейском районе</w:t>
            </w:r>
            <w:r w:rsidR="00085759" w:rsidRPr="0020074A">
              <w:rPr>
                <w:szCs w:val="24"/>
              </w:rPr>
              <w:t>»</w:t>
            </w:r>
            <w:r w:rsidRPr="0020074A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F437D1" w:rsidP="00F51776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13600</w:t>
            </w:r>
            <w:r w:rsidR="007428ED" w:rsidRPr="0020074A">
              <w:rPr>
                <w:bCs/>
                <w:szCs w:val="24"/>
              </w:rPr>
              <w:t>,0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F437D1" w:rsidP="0020074A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13489,</w:t>
            </w:r>
            <w:r w:rsidR="00426BAD">
              <w:rPr>
                <w:bCs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F437D1" w:rsidP="00F51776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99,</w:t>
            </w:r>
            <w:r w:rsidR="00426BAD">
              <w:rPr>
                <w:bCs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0074A" w:rsidRDefault="0020074A" w:rsidP="00F51776">
            <w:pPr>
              <w:jc w:val="center"/>
              <w:rPr>
                <w:bCs/>
                <w:szCs w:val="24"/>
              </w:rPr>
            </w:pPr>
            <w:r w:rsidRPr="0020074A">
              <w:rPr>
                <w:bCs/>
                <w:szCs w:val="24"/>
              </w:rPr>
              <w:t>0,</w:t>
            </w:r>
            <w:r w:rsidR="00426BAD">
              <w:rPr>
                <w:bCs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20074A" w:rsidRDefault="00F437D1" w:rsidP="00F51776">
            <w:pPr>
              <w:jc w:val="center"/>
              <w:rPr>
                <w:szCs w:val="24"/>
              </w:rPr>
            </w:pPr>
            <w:r w:rsidRPr="0020074A">
              <w:rPr>
                <w:szCs w:val="24"/>
              </w:rPr>
              <w:t>110,</w:t>
            </w:r>
            <w:r w:rsidR="00426BAD">
              <w:rPr>
                <w:szCs w:val="24"/>
              </w:rPr>
              <w:t>35</w:t>
            </w:r>
          </w:p>
        </w:tc>
      </w:tr>
      <w:tr w:rsidR="00C21C45" w:rsidRPr="00BF573F" w:rsidTr="00BF488C">
        <w:trPr>
          <w:trHeight w:val="1124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F573F" w:rsidRDefault="00C21C45" w:rsidP="00572C4E">
            <w:pPr>
              <w:rPr>
                <w:szCs w:val="24"/>
              </w:rPr>
            </w:pPr>
            <w:r w:rsidRPr="00BF573F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F573F" w:rsidRDefault="00C21C45" w:rsidP="00572C4E">
            <w:pPr>
              <w:rPr>
                <w:szCs w:val="24"/>
              </w:rPr>
            </w:pPr>
            <w:r w:rsidRPr="00BF573F">
              <w:rPr>
                <w:szCs w:val="24"/>
              </w:rPr>
              <w:t xml:space="preserve">Муниципальная программа </w:t>
            </w:r>
            <w:r w:rsidR="00085759" w:rsidRPr="00BF573F">
              <w:rPr>
                <w:szCs w:val="24"/>
              </w:rPr>
              <w:t>«</w:t>
            </w:r>
            <w:r w:rsidRPr="00BF573F">
              <w:rPr>
                <w:szCs w:val="24"/>
              </w:rPr>
              <w:t>Развитие жилищно-коммунального и дорожного хозяйства в Ейском районе</w:t>
            </w:r>
            <w:r w:rsidR="00085759" w:rsidRPr="00BF573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F573F" w:rsidRDefault="00772CB8" w:rsidP="00F51776">
            <w:pPr>
              <w:jc w:val="center"/>
              <w:rPr>
                <w:bCs/>
                <w:szCs w:val="24"/>
              </w:rPr>
            </w:pPr>
            <w:r w:rsidRPr="00BF573F">
              <w:rPr>
                <w:bCs/>
                <w:szCs w:val="24"/>
              </w:rPr>
              <w:t>37675,</w:t>
            </w:r>
            <w:r w:rsidR="00426BAD">
              <w:rPr>
                <w:bCs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F573F" w:rsidRDefault="00772CB8" w:rsidP="00F51776">
            <w:pPr>
              <w:jc w:val="center"/>
              <w:rPr>
                <w:bCs/>
                <w:szCs w:val="24"/>
              </w:rPr>
            </w:pPr>
            <w:r w:rsidRPr="00BF573F">
              <w:rPr>
                <w:bCs/>
                <w:szCs w:val="24"/>
              </w:rPr>
              <w:t>36768</w:t>
            </w:r>
            <w:r w:rsidR="00BF573F" w:rsidRPr="00BF573F">
              <w:rPr>
                <w:bCs/>
                <w:szCs w:val="24"/>
              </w:rPr>
              <w:t>,0</w:t>
            </w:r>
            <w:r w:rsidR="00426BAD">
              <w:rPr>
                <w:bCs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F573F" w:rsidRDefault="00772CB8" w:rsidP="00F51776">
            <w:pPr>
              <w:jc w:val="center"/>
              <w:rPr>
                <w:bCs/>
                <w:szCs w:val="24"/>
              </w:rPr>
            </w:pPr>
            <w:r w:rsidRPr="00BF573F">
              <w:rPr>
                <w:bCs/>
                <w:szCs w:val="24"/>
              </w:rPr>
              <w:t>97,</w:t>
            </w:r>
            <w:r w:rsidR="00426BAD">
              <w:rPr>
                <w:bCs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F573F" w:rsidRDefault="00BF573F" w:rsidP="00F51776">
            <w:pPr>
              <w:jc w:val="center"/>
              <w:rPr>
                <w:bCs/>
                <w:szCs w:val="24"/>
              </w:rPr>
            </w:pPr>
            <w:r w:rsidRPr="00BF573F">
              <w:rPr>
                <w:bCs/>
                <w:szCs w:val="24"/>
              </w:rPr>
              <w:t>1,</w:t>
            </w:r>
            <w:r w:rsidR="00426BAD">
              <w:rPr>
                <w:bCs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BF573F" w:rsidRDefault="00772CB8" w:rsidP="00F51776">
            <w:pPr>
              <w:jc w:val="center"/>
              <w:rPr>
                <w:szCs w:val="24"/>
              </w:rPr>
            </w:pPr>
            <w:r w:rsidRPr="00BF573F">
              <w:rPr>
                <w:szCs w:val="24"/>
              </w:rPr>
              <w:t>907,</w:t>
            </w:r>
            <w:r w:rsidR="00426BAD">
              <w:rPr>
                <w:szCs w:val="24"/>
              </w:rPr>
              <w:t>15</w:t>
            </w:r>
          </w:p>
        </w:tc>
      </w:tr>
      <w:tr w:rsidR="00C21C45" w:rsidRPr="00BF573F" w:rsidTr="00BF488C">
        <w:trPr>
          <w:trHeight w:val="1123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F573F" w:rsidRDefault="00C21C45" w:rsidP="00572C4E">
            <w:pPr>
              <w:rPr>
                <w:szCs w:val="24"/>
              </w:rPr>
            </w:pPr>
            <w:r w:rsidRPr="00BF573F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F573F" w:rsidRDefault="00C21C45" w:rsidP="00572C4E">
            <w:pPr>
              <w:rPr>
                <w:szCs w:val="24"/>
              </w:rPr>
            </w:pPr>
            <w:r w:rsidRPr="00BF573F">
              <w:rPr>
                <w:szCs w:val="24"/>
              </w:rPr>
              <w:t xml:space="preserve">Муниципальная программа </w:t>
            </w:r>
            <w:r w:rsidR="00085759" w:rsidRPr="00BF573F">
              <w:rPr>
                <w:szCs w:val="24"/>
              </w:rPr>
              <w:t>«</w:t>
            </w:r>
            <w:r w:rsidRPr="00BF573F">
              <w:rPr>
                <w:szCs w:val="24"/>
              </w:rPr>
              <w:t>Развитие топливно-энергетического комплекса в Ейском районе</w:t>
            </w:r>
            <w:r w:rsidR="00085759" w:rsidRPr="00BF573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F573F" w:rsidRDefault="002614F8" w:rsidP="00F51776">
            <w:pPr>
              <w:jc w:val="center"/>
              <w:rPr>
                <w:bCs/>
                <w:szCs w:val="24"/>
              </w:rPr>
            </w:pPr>
            <w:r w:rsidRPr="00BF573F">
              <w:rPr>
                <w:bCs/>
                <w:szCs w:val="24"/>
              </w:rPr>
              <w:t>11428</w:t>
            </w:r>
            <w:r w:rsidR="00BF573F" w:rsidRPr="00BF573F">
              <w:rPr>
                <w:bCs/>
                <w:szCs w:val="24"/>
              </w:rPr>
              <w:t>,0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F573F" w:rsidRDefault="002614F8" w:rsidP="00F51776">
            <w:pPr>
              <w:jc w:val="center"/>
              <w:rPr>
                <w:bCs/>
                <w:szCs w:val="24"/>
              </w:rPr>
            </w:pPr>
            <w:r w:rsidRPr="00BF573F">
              <w:rPr>
                <w:bCs/>
                <w:szCs w:val="24"/>
              </w:rPr>
              <w:t>10572,1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F573F" w:rsidRDefault="002614F8" w:rsidP="00F51776">
            <w:pPr>
              <w:jc w:val="center"/>
              <w:rPr>
                <w:bCs/>
                <w:szCs w:val="24"/>
              </w:rPr>
            </w:pPr>
            <w:r w:rsidRPr="00BF573F">
              <w:rPr>
                <w:bCs/>
                <w:szCs w:val="24"/>
              </w:rPr>
              <w:t>92,5</w:t>
            </w:r>
            <w:r w:rsidR="00426BAD">
              <w:rPr>
                <w:bCs/>
                <w:szCs w:val="24"/>
              </w:rPr>
              <w:t>1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F573F" w:rsidRDefault="00BF573F" w:rsidP="00F51776">
            <w:pPr>
              <w:jc w:val="center"/>
              <w:rPr>
                <w:bCs/>
                <w:szCs w:val="24"/>
              </w:rPr>
            </w:pPr>
            <w:r w:rsidRPr="00BF573F">
              <w:rPr>
                <w:bCs/>
                <w:szCs w:val="24"/>
              </w:rPr>
              <w:t>0,5</w:t>
            </w:r>
            <w:r w:rsidR="00426BAD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BF573F" w:rsidRDefault="002614F8" w:rsidP="00F51776">
            <w:pPr>
              <w:jc w:val="center"/>
              <w:rPr>
                <w:szCs w:val="24"/>
              </w:rPr>
            </w:pPr>
            <w:r w:rsidRPr="00BF573F">
              <w:rPr>
                <w:szCs w:val="24"/>
              </w:rPr>
              <w:t>855,9</w:t>
            </w:r>
            <w:r w:rsidR="00C93B94">
              <w:rPr>
                <w:szCs w:val="24"/>
              </w:rPr>
              <w:t>0</w:t>
            </w:r>
          </w:p>
        </w:tc>
      </w:tr>
      <w:tr w:rsidR="00C21C45" w:rsidRPr="00C513CF" w:rsidTr="00BF488C">
        <w:trPr>
          <w:trHeight w:val="113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C513CF" w:rsidRDefault="00C21C45" w:rsidP="00572C4E">
            <w:pPr>
              <w:rPr>
                <w:szCs w:val="24"/>
              </w:rPr>
            </w:pPr>
            <w:r w:rsidRPr="00C513CF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C513CF" w:rsidRDefault="00C21C45" w:rsidP="00572C4E">
            <w:pPr>
              <w:rPr>
                <w:szCs w:val="24"/>
              </w:rPr>
            </w:pPr>
            <w:r w:rsidRPr="00C513CF">
              <w:rPr>
                <w:szCs w:val="24"/>
              </w:rPr>
              <w:t xml:space="preserve">Муниципальная программа </w:t>
            </w:r>
            <w:r w:rsidR="00085759" w:rsidRPr="00C513CF">
              <w:rPr>
                <w:szCs w:val="24"/>
              </w:rPr>
              <w:t>«</w:t>
            </w:r>
            <w:r w:rsidRPr="00C513CF">
              <w:rPr>
                <w:szCs w:val="24"/>
              </w:rPr>
              <w:t>Комплексное и устойчивое развитие Ейского района в сфере строительства и архитектуры</w:t>
            </w:r>
            <w:r w:rsidR="00085759" w:rsidRPr="00C513C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513CF" w:rsidRDefault="00D14E24" w:rsidP="00F51776">
            <w:pPr>
              <w:jc w:val="center"/>
              <w:rPr>
                <w:bCs/>
                <w:szCs w:val="24"/>
              </w:rPr>
            </w:pPr>
            <w:r w:rsidRPr="00C513CF">
              <w:rPr>
                <w:bCs/>
                <w:szCs w:val="24"/>
              </w:rPr>
              <w:t>6827,8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513CF" w:rsidRDefault="00D14E24" w:rsidP="00F51776">
            <w:pPr>
              <w:jc w:val="center"/>
              <w:rPr>
                <w:bCs/>
                <w:szCs w:val="24"/>
              </w:rPr>
            </w:pPr>
            <w:r w:rsidRPr="00C513CF">
              <w:rPr>
                <w:bCs/>
                <w:szCs w:val="24"/>
              </w:rPr>
              <w:t>5229,9</w:t>
            </w:r>
            <w:r w:rsidR="00C513CF" w:rsidRPr="00C513CF">
              <w:rPr>
                <w:bCs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513CF" w:rsidRDefault="00D14E24" w:rsidP="00F51776">
            <w:pPr>
              <w:jc w:val="center"/>
              <w:rPr>
                <w:bCs/>
                <w:szCs w:val="24"/>
              </w:rPr>
            </w:pPr>
            <w:r w:rsidRPr="00C513CF">
              <w:rPr>
                <w:bCs/>
                <w:szCs w:val="24"/>
              </w:rPr>
              <w:t>76,6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513CF" w:rsidRDefault="00C513CF" w:rsidP="00F51776">
            <w:pPr>
              <w:jc w:val="center"/>
              <w:rPr>
                <w:bCs/>
                <w:szCs w:val="24"/>
              </w:rPr>
            </w:pPr>
            <w:r w:rsidRPr="00C513CF">
              <w:rPr>
                <w:bCs/>
                <w:szCs w:val="24"/>
              </w:rPr>
              <w:t>0,</w:t>
            </w:r>
            <w:r w:rsidR="00426BAD">
              <w:rPr>
                <w:bCs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513CF" w:rsidRDefault="00D14E24" w:rsidP="00C513CF">
            <w:pPr>
              <w:jc w:val="center"/>
              <w:rPr>
                <w:szCs w:val="24"/>
              </w:rPr>
            </w:pPr>
            <w:r w:rsidRPr="00C513CF">
              <w:rPr>
                <w:szCs w:val="24"/>
              </w:rPr>
              <w:t>1597,</w:t>
            </w:r>
            <w:r w:rsidR="00C513CF" w:rsidRPr="00C513CF">
              <w:rPr>
                <w:szCs w:val="24"/>
              </w:rPr>
              <w:t>8</w:t>
            </w:r>
            <w:r w:rsidR="00426BAD">
              <w:rPr>
                <w:szCs w:val="24"/>
              </w:rPr>
              <w:t>3</w:t>
            </w:r>
          </w:p>
        </w:tc>
      </w:tr>
      <w:tr w:rsidR="00C21C45" w:rsidRPr="00C513CF" w:rsidTr="00BF488C">
        <w:trPr>
          <w:trHeight w:val="84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C513CF" w:rsidRDefault="00C21C45" w:rsidP="00572C4E">
            <w:pPr>
              <w:rPr>
                <w:szCs w:val="24"/>
              </w:rPr>
            </w:pPr>
            <w:r w:rsidRPr="00C513CF">
              <w:rPr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C513CF" w:rsidRDefault="00C21C45" w:rsidP="00572C4E">
            <w:pPr>
              <w:rPr>
                <w:szCs w:val="24"/>
              </w:rPr>
            </w:pPr>
            <w:r w:rsidRPr="00C513CF">
              <w:rPr>
                <w:szCs w:val="24"/>
              </w:rPr>
              <w:t xml:space="preserve">Муниципальная программа </w:t>
            </w:r>
            <w:r w:rsidR="00085759" w:rsidRPr="00C513CF">
              <w:rPr>
                <w:szCs w:val="24"/>
              </w:rPr>
              <w:t>«</w:t>
            </w:r>
            <w:r w:rsidRPr="00C513CF">
              <w:rPr>
                <w:szCs w:val="24"/>
              </w:rPr>
              <w:t>Инвестиционное развития Ейского района</w:t>
            </w:r>
            <w:r w:rsidR="00085759" w:rsidRPr="00C513C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513CF" w:rsidRDefault="000634A5" w:rsidP="000634A5">
            <w:pPr>
              <w:jc w:val="center"/>
              <w:rPr>
                <w:bCs/>
                <w:szCs w:val="24"/>
              </w:rPr>
            </w:pPr>
            <w:r w:rsidRPr="00C513CF">
              <w:rPr>
                <w:bCs/>
                <w:szCs w:val="24"/>
              </w:rPr>
              <w:t>2000</w:t>
            </w:r>
            <w:r w:rsidR="00C21C45" w:rsidRPr="00C513CF">
              <w:rPr>
                <w:bCs/>
                <w:szCs w:val="24"/>
              </w:rPr>
              <w:t>,0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513CF" w:rsidRDefault="000634A5" w:rsidP="00C513CF">
            <w:pPr>
              <w:jc w:val="center"/>
              <w:rPr>
                <w:bCs/>
                <w:szCs w:val="24"/>
              </w:rPr>
            </w:pPr>
            <w:r w:rsidRPr="00C513CF">
              <w:rPr>
                <w:bCs/>
                <w:szCs w:val="24"/>
              </w:rPr>
              <w:t>1649</w:t>
            </w:r>
            <w:r w:rsidR="00C21C45" w:rsidRPr="00C513CF">
              <w:rPr>
                <w:bCs/>
                <w:szCs w:val="24"/>
              </w:rPr>
              <w:t>,</w:t>
            </w:r>
            <w:r w:rsidR="00426BAD">
              <w:rPr>
                <w:bCs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513CF" w:rsidRDefault="000634A5" w:rsidP="00F51776">
            <w:pPr>
              <w:jc w:val="center"/>
              <w:rPr>
                <w:bCs/>
                <w:szCs w:val="24"/>
              </w:rPr>
            </w:pPr>
            <w:r w:rsidRPr="00C513CF">
              <w:rPr>
                <w:bCs/>
                <w:szCs w:val="24"/>
              </w:rPr>
              <w:t>82,</w:t>
            </w:r>
            <w:r w:rsidR="00426BAD">
              <w:rPr>
                <w:bCs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513CF" w:rsidRDefault="00C513CF" w:rsidP="00426BAD">
            <w:pPr>
              <w:jc w:val="center"/>
              <w:rPr>
                <w:bCs/>
                <w:szCs w:val="24"/>
              </w:rPr>
            </w:pPr>
            <w:r w:rsidRPr="00C513CF">
              <w:rPr>
                <w:bCs/>
                <w:szCs w:val="24"/>
              </w:rPr>
              <w:t>0,</w:t>
            </w:r>
            <w:r w:rsidR="00426BAD">
              <w:rPr>
                <w:bCs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513CF" w:rsidRDefault="000634A5" w:rsidP="00C513CF">
            <w:pPr>
              <w:jc w:val="center"/>
              <w:rPr>
                <w:szCs w:val="24"/>
              </w:rPr>
            </w:pPr>
            <w:r w:rsidRPr="00C513CF">
              <w:rPr>
                <w:szCs w:val="24"/>
              </w:rPr>
              <w:t>350,8</w:t>
            </w:r>
            <w:r w:rsidR="00426BAD">
              <w:rPr>
                <w:szCs w:val="24"/>
              </w:rPr>
              <w:t>4</w:t>
            </w:r>
          </w:p>
        </w:tc>
      </w:tr>
      <w:tr w:rsidR="00C21C45" w:rsidRPr="00E161D3" w:rsidTr="00BF488C">
        <w:trPr>
          <w:trHeight w:val="112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E161D3" w:rsidRDefault="00C21C45" w:rsidP="00572C4E">
            <w:pPr>
              <w:rPr>
                <w:szCs w:val="24"/>
              </w:rPr>
            </w:pPr>
            <w:r w:rsidRPr="00E161D3">
              <w:rPr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E161D3" w:rsidRDefault="00C21C45" w:rsidP="00572C4E">
            <w:pPr>
              <w:rPr>
                <w:szCs w:val="24"/>
              </w:rPr>
            </w:pPr>
            <w:r w:rsidRPr="00E161D3">
              <w:rPr>
                <w:szCs w:val="24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161D3" w:rsidRDefault="005402E7" w:rsidP="00F51776">
            <w:pPr>
              <w:jc w:val="center"/>
              <w:rPr>
                <w:bCs/>
                <w:szCs w:val="24"/>
              </w:rPr>
            </w:pPr>
            <w:r w:rsidRPr="00E161D3">
              <w:rPr>
                <w:bCs/>
                <w:szCs w:val="24"/>
              </w:rPr>
              <w:t>295</w:t>
            </w:r>
            <w:r w:rsidR="007428ED" w:rsidRPr="00E161D3">
              <w:rPr>
                <w:bCs/>
                <w:szCs w:val="24"/>
              </w:rPr>
              <w:t>,0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161D3" w:rsidRDefault="005402E7" w:rsidP="00F51776">
            <w:pPr>
              <w:jc w:val="center"/>
              <w:rPr>
                <w:bCs/>
                <w:szCs w:val="24"/>
              </w:rPr>
            </w:pPr>
            <w:r w:rsidRPr="00E161D3">
              <w:rPr>
                <w:bCs/>
                <w:szCs w:val="24"/>
              </w:rPr>
              <w:t>17,5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161D3" w:rsidRDefault="005402E7" w:rsidP="00F51776">
            <w:pPr>
              <w:jc w:val="center"/>
              <w:rPr>
                <w:bCs/>
                <w:szCs w:val="24"/>
              </w:rPr>
            </w:pPr>
            <w:r w:rsidRPr="00E161D3">
              <w:rPr>
                <w:bCs/>
                <w:szCs w:val="24"/>
              </w:rPr>
              <w:t>5,9</w:t>
            </w:r>
            <w:r w:rsidR="00426BAD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E161D3" w:rsidRDefault="00E161D3" w:rsidP="00F51776">
            <w:pPr>
              <w:jc w:val="center"/>
              <w:rPr>
                <w:bCs/>
                <w:szCs w:val="24"/>
              </w:rPr>
            </w:pPr>
            <w:r w:rsidRPr="00E161D3">
              <w:rPr>
                <w:bCs/>
                <w:szCs w:val="24"/>
              </w:rPr>
              <w:t>0,0008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E161D3" w:rsidRDefault="005402E7" w:rsidP="00F51776">
            <w:pPr>
              <w:jc w:val="center"/>
              <w:rPr>
                <w:szCs w:val="24"/>
              </w:rPr>
            </w:pPr>
            <w:r w:rsidRPr="00E161D3">
              <w:rPr>
                <w:szCs w:val="24"/>
              </w:rPr>
              <w:t>277,5</w:t>
            </w:r>
            <w:r w:rsidR="00C93B94">
              <w:rPr>
                <w:szCs w:val="24"/>
              </w:rPr>
              <w:t>0</w:t>
            </w:r>
          </w:p>
        </w:tc>
      </w:tr>
      <w:tr w:rsidR="00C21C45" w:rsidRPr="00B16389" w:rsidTr="00BF488C">
        <w:trPr>
          <w:trHeight w:val="27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16389" w:rsidRDefault="00C21C45" w:rsidP="00572C4E">
            <w:pPr>
              <w:rPr>
                <w:szCs w:val="24"/>
              </w:rPr>
            </w:pPr>
            <w:r w:rsidRPr="00B16389">
              <w:rPr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16389" w:rsidRDefault="00C21C45" w:rsidP="00572C4E">
            <w:pPr>
              <w:rPr>
                <w:szCs w:val="24"/>
              </w:rPr>
            </w:pPr>
            <w:r w:rsidRPr="00B16389">
              <w:rPr>
                <w:szCs w:val="24"/>
              </w:rPr>
              <w:t xml:space="preserve">Муниципальная программа </w:t>
            </w:r>
            <w:r w:rsidR="00085759" w:rsidRPr="00B16389">
              <w:rPr>
                <w:szCs w:val="24"/>
              </w:rPr>
              <w:t>«</w:t>
            </w:r>
            <w:r w:rsidRPr="00B16389">
              <w:rPr>
                <w:szCs w:val="24"/>
              </w:rPr>
              <w:t>Информационное общество Ейского района</w:t>
            </w:r>
            <w:r w:rsidR="00085759" w:rsidRPr="00B16389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16389" w:rsidRDefault="00573FCE" w:rsidP="00F51776">
            <w:pPr>
              <w:jc w:val="center"/>
              <w:rPr>
                <w:bCs/>
                <w:szCs w:val="24"/>
              </w:rPr>
            </w:pPr>
            <w:r w:rsidRPr="00B16389">
              <w:rPr>
                <w:bCs/>
                <w:szCs w:val="24"/>
              </w:rPr>
              <w:t>30543,9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16389" w:rsidRDefault="00573FCE" w:rsidP="00573FCE">
            <w:pPr>
              <w:jc w:val="center"/>
              <w:rPr>
                <w:bCs/>
                <w:szCs w:val="24"/>
              </w:rPr>
            </w:pPr>
            <w:r w:rsidRPr="00B16389">
              <w:rPr>
                <w:bCs/>
                <w:szCs w:val="24"/>
              </w:rPr>
              <w:t>26198,</w:t>
            </w:r>
            <w:r w:rsidR="00B16389" w:rsidRPr="00B16389">
              <w:rPr>
                <w:bCs/>
                <w:szCs w:val="24"/>
              </w:rPr>
              <w:t>1</w:t>
            </w:r>
            <w:r w:rsidR="00A90B55">
              <w:rPr>
                <w:bCs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16389" w:rsidRDefault="00B16389" w:rsidP="00B16389">
            <w:pPr>
              <w:jc w:val="center"/>
              <w:rPr>
                <w:bCs/>
                <w:szCs w:val="24"/>
              </w:rPr>
            </w:pPr>
            <w:r w:rsidRPr="00B16389">
              <w:rPr>
                <w:bCs/>
                <w:szCs w:val="24"/>
              </w:rPr>
              <w:t>85,</w:t>
            </w:r>
            <w:r w:rsidR="00A90B55">
              <w:rPr>
                <w:bCs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16389" w:rsidRDefault="00B16389" w:rsidP="00F51776">
            <w:pPr>
              <w:jc w:val="center"/>
              <w:rPr>
                <w:bCs/>
                <w:szCs w:val="24"/>
              </w:rPr>
            </w:pPr>
            <w:r w:rsidRPr="00B16389">
              <w:rPr>
                <w:bCs/>
                <w:szCs w:val="24"/>
              </w:rPr>
              <w:t>1,</w:t>
            </w:r>
            <w:r w:rsidR="00A90B55">
              <w:rPr>
                <w:bCs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B16389" w:rsidRDefault="00573FCE" w:rsidP="00B16389">
            <w:pPr>
              <w:jc w:val="center"/>
              <w:rPr>
                <w:szCs w:val="24"/>
              </w:rPr>
            </w:pPr>
            <w:r w:rsidRPr="00B16389">
              <w:rPr>
                <w:szCs w:val="24"/>
              </w:rPr>
              <w:t>4345,</w:t>
            </w:r>
            <w:r w:rsidR="00A90B55">
              <w:rPr>
                <w:szCs w:val="24"/>
              </w:rPr>
              <w:t>7</w:t>
            </w:r>
            <w:r w:rsidRPr="00B16389">
              <w:rPr>
                <w:szCs w:val="24"/>
              </w:rPr>
              <w:t>8</w:t>
            </w:r>
          </w:p>
        </w:tc>
      </w:tr>
      <w:tr w:rsidR="00C21C45" w:rsidRPr="0052320F" w:rsidTr="00BF488C">
        <w:trPr>
          <w:trHeight w:val="83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52320F" w:rsidRDefault="00C21C45" w:rsidP="00572C4E">
            <w:pPr>
              <w:rPr>
                <w:szCs w:val="24"/>
              </w:rPr>
            </w:pPr>
            <w:r w:rsidRPr="0052320F">
              <w:rPr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52320F" w:rsidRDefault="00C21C45" w:rsidP="00572C4E">
            <w:pPr>
              <w:rPr>
                <w:szCs w:val="24"/>
              </w:rPr>
            </w:pPr>
            <w:r w:rsidRPr="0052320F">
              <w:rPr>
                <w:szCs w:val="24"/>
              </w:rPr>
              <w:t xml:space="preserve">Муниципальная программа </w:t>
            </w:r>
            <w:r w:rsidR="00085759" w:rsidRPr="0052320F">
              <w:rPr>
                <w:szCs w:val="24"/>
              </w:rPr>
              <w:t>«</w:t>
            </w:r>
            <w:r w:rsidRPr="0052320F">
              <w:rPr>
                <w:szCs w:val="24"/>
              </w:rPr>
              <w:t>Обеспечение безопасности населения Ейского района</w:t>
            </w:r>
            <w:r w:rsidR="00085759" w:rsidRPr="0052320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52320F" w:rsidRDefault="0052320F" w:rsidP="00F51776">
            <w:pPr>
              <w:jc w:val="center"/>
              <w:rPr>
                <w:bCs/>
                <w:szCs w:val="24"/>
              </w:rPr>
            </w:pPr>
            <w:r w:rsidRPr="0052320F">
              <w:rPr>
                <w:bCs/>
                <w:szCs w:val="24"/>
              </w:rPr>
              <w:t>28581,7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52320F" w:rsidRDefault="0052320F" w:rsidP="00F51776">
            <w:pPr>
              <w:jc w:val="center"/>
              <w:rPr>
                <w:bCs/>
                <w:szCs w:val="24"/>
              </w:rPr>
            </w:pPr>
            <w:r w:rsidRPr="0052320F">
              <w:rPr>
                <w:bCs/>
                <w:szCs w:val="24"/>
              </w:rPr>
              <w:t>27387,48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52320F" w:rsidRDefault="0052320F" w:rsidP="00F51776">
            <w:pPr>
              <w:jc w:val="center"/>
              <w:rPr>
                <w:bCs/>
                <w:szCs w:val="24"/>
              </w:rPr>
            </w:pPr>
            <w:r w:rsidRPr="0052320F">
              <w:rPr>
                <w:bCs/>
                <w:szCs w:val="24"/>
              </w:rPr>
              <w:t>95,82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52320F" w:rsidRDefault="0052320F" w:rsidP="00F51776">
            <w:pPr>
              <w:jc w:val="center"/>
              <w:rPr>
                <w:bCs/>
                <w:szCs w:val="24"/>
              </w:rPr>
            </w:pPr>
            <w:r w:rsidRPr="0052320F">
              <w:rPr>
                <w:bCs/>
                <w:szCs w:val="24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52320F" w:rsidRDefault="0052320F" w:rsidP="00F51776">
            <w:pPr>
              <w:jc w:val="center"/>
              <w:rPr>
                <w:szCs w:val="24"/>
              </w:rPr>
            </w:pPr>
            <w:r w:rsidRPr="0052320F">
              <w:rPr>
                <w:szCs w:val="24"/>
              </w:rPr>
              <w:t>1194,22</w:t>
            </w:r>
          </w:p>
        </w:tc>
      </w:tr>
      <w:tr w:rsidR="00C21C45" w:rsidRPr="00540EF3" w:rsidTr="00BF488C">
        <w:trPr>
          <w:trHeight w:val="169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540EF3" w:rsidRDefault="00C21C45" w:rsidP="00572C4E">
            <w:pPr>
              <w:rPr>
                <w:szCs w:val="24"/>
              </w:rPr>
            </w:pPr>
            <w:r w:rsidRPr="00540EF3">
              <w:rPr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540EF3" w:rsidRDefault="00C21C45" w:rsidP="00572C4E">
            <w:pPr>
              <w:rPr>
                <w:szCs w:val="24"/>
              </w:rPr>
            </w:pPr>
            <w:r w:rsidRPr="00540EF3">
              <w:rPr>
                <w:szCs w:val="24"/>
              </w:rPr>
              <w:t>Муниципальная программа по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540EF3" w:rsidRDefault="00577145" w:rsidP="00F51776">
            <w:pPr>
              <w:jc w:val="center"/>
              <w:rPr>
                <w:bCs/>
                <w:szCs w:val="24"/>
              </w:rPr>
            </w:pPr>
            <w:r w:rsidRPr="00540EF3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540EF3" w:rsidRDefault="00577145" w:rsidP="00F51776">
            <w:pPr>
              <w:jc w:val="center"/>
              <w:rPr>
                <w:bCs/>
                <w:szCs w:val="24"/>
              </w:rPr>
            </w:pPr>
            <w:r w:rsidRPr="00540EF3">
              <w:rPr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540EF3" w:rsidRDefault="00577145" w:rsidP="00F51776">
            <w:pPr>
              <w:jc w:val="center"/>
              <w:rPr>
                <w:bCs/>
                <w:szCs w:val="24"/>
              </w:rPr>
            </w:pPr>
            <w:r w:rsidRPr="00540EF3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540EF3" w:rsidRDefault="00577145" w:rsidP="00F51776">
            <w:pPr>
              <w:jc w:val="center"/>
              <w:rPr>
                <w:bCs/>
                <w:szCs w:val="24"/>
              </w:rPr>
            </w:pPr>
            <w:r w:rsidRPr="00540EF3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540EF3" w:rsidRDefault="00C21C45" w:rsidP="00F51776">
            <w:pPr>
              <w:jc w:val="center"/>
              <w:rPr>
                <w:szCs w:val="24"/>
              </w:rPr>
            </w:pPr>
            <w:r w:rsidRPr="00540EF3">
              <w:rPr>
                <w:szCs w:val="24"/>
              </w:rPr>
              <w:t>0,00</w:t>
            </w:r>
          </w:p>
        </w:tc>
      </w:tr>
      <w:tr w:rsidR="00C21C45" w:rsidRPr="008864BB" w:rsidTr="00BF488C">
        <w:trPr>
          <w:trHeight w:val="141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8864BB" w:rsidRDefault="00C21C45" w:rsidP="00572C4E">
            <w:pPr>
              <w:rPr>
                <w:szCs w:val="24"/>
              </w:rPr>
            </w:pPr>
            <w:r w:rsidRPr="008864BB">
              <w:rPr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8864BB" w:rsidRDefault="00C21C45" w:rsidP="00572C4E">
            <w:pPr>
              <w:rPr>
                <w:szCs w:val="24"/>
              </w:rPr>
            </w:pPr>
            <w:r w:rsidRPr="008864BB">
              <w:rPr>
                <w:szCs w:val="24"/>
              </w:rPr>
              <w:t xml:space="preserve">Муниципальная программа Ейского района </w:t>
            </w:r>
            <w:r w:rsidR="00085759" w:rsidRPr="008864BB">
              <w:rPr>
                <w:szCs w:val="24"/>
              </w:rPr>
              <w:t>«</w:t>
            </w:r>
            <w:r w:rsidRPr="008864BB">
              <w:rPr>
                <w:szCs w:val="24"/>
              </w:rPr>
              <w:t>Комплексные меры противодействия незаконному потреблению и обороту наркотических средств</w:t>
            </w:r>
            <w:r w:rsidR="00085759" w:rsidRPr="008864BB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8864BB" w:rsidRDefault="00D50180" w:rsidP="00F51776">
            <w:pPr>
              <w:jc w:val="center"/>
              <w:rPr>
                <w:bCs/>
                <w:szCs w:val="24"/>
              </w:rPr>
            </w:pPr>
            <w:r w:rsidRPr="008864BB">
              <w:rPr>
                <w:bCs/>
                <w:szCs w:val="24"/>
              </w:rPr>
              <w:t>150</w:t>
            </w:r>
            <w:r w:rsidR="007428ED" w:rsidRPr="008864BB">
              <w:rPr>
                <w:bCs/>
                <w:szCs w:val="24"/>
              </w:rPr>
              <w:t>,0</w:t>
            </w:r>
            <w:r w:rsidR="00C93B94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8864BB" w:rsidRDefault="00540EF3" w:rsidP="00F51776">
            <w:pPr>
              <w:jc w:val="center"/>
              <w:rPr>
                <w:bCs/>
                <w:szCs w:val="24"/>
              </w:rPr>
            </w:pPr>
            <w:r w:rsidRPr="008864BB">
              <w:rPr>
                <w:bCs/>
                <w:szCs w:val="24"/>
              </w:rPr>
              <w:t>149,18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8864BB" w:rsidRDefault="00540EF3" w:rsidP="00F51776">
            <w:pPr>
              <w:jc w:val="center"/>
              <w:rPr>
                <w:bCs/>
                <w:szCs w:val="24"/>
              </w:rPr>
            </w:pPr>
            <w:r w:rsidRPr="008864BB">
              <w:rPr>
                <w:bCs/>
                <w:szCs w:val="24"/>
              </w:rPr>
              <w:t>99,45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8864BB" w:rsidRDefault="00540EF3" w:rsidP="00F51776">
            <w:pPr>
              <w:jc w:val="center"/>
              <w:rPr>
                <w:bCs/>
                <w:szCs w:val="24"/>
              </w:rPr>
            </w:pPr>
            <w:r w:rsidRPr="008864BB">
              <w:rPr>
                <w:bCs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8864BB" w:rsidRDefault="00D50180" w:rsidP="00F51776">
            <w:pPr>
              <w:jc w:val="center"/>
              <w:rPr>
                <w:szCs w:val="24"/>
              </w:rPr>
            </w:pPr>
            <w:r w:rsidRPr="008864BB">
              <w:rPr>
                <w:szCs w:val="24"/>
              </w:rPr>
              <w:t>0</w:t>
            </w:r>
            <w:r w:rsidR="00540EF3" w:rsidRPr="008864BB">
              <w:rPr>
                <w:szCs w:val="24"/>
              </w:rPr>
              <w:t>,82</w:t>
            </w:r>
          </w:p>
        </w:tc>
      </w:tr>
      <w:tr w:rsidR="00C21C45" w:rsidRPr="009B149C" w:rsidTr="00BF488C">
        <w:trPr>
          <w:trHeight w:val="97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9B149C" w:rsidRDefault="00C21C45" w:rsidP="00572C4E">
            <w:pPr>
              <w:rPr>
                <w:szCs w:val="24"/>
              </w:rPr>
            </w:pPr>
            <w:r w:rsidRPr="009B149C">
              <w:rPr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9B149C" w:rsidRDefault="00C21C45" w:rsidP="00572C4E">
            <w:pPr>
              <w:rPr>
                <w:szCs w:val="24"/>
              </w:rPr>
            </w:pPr>
            <w:r w:rsidRPr="009B149C">
              <w:rPr>
                <w:szCs w:val="24"/>
              </w:rPr>
              <w:t xml:space="preserve">Муниципальная программа </w:t>
            </w:r>
            <w:r w:rsidR="00085759" w:rsidRPr="009B149C">
              <w:rPr>
                <w:szCs w:val="24"/>
              </w:rPr>
              <w:t>«</w:t>
            </w:r>
            <w:r w:rsidRPr="009B149C">
              <w:rPr>
                <w:szCs w:val="24"/>
              </w:rPr>
              <w:t>Поддержка Ейского районного казачьего общества</w:t>
            </w:r>
            <w:r w:rsidR="00085759" w:rsidRPr="009B149C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9B149C" w:rsidRDefault="00C21C45" w:rsidP="009B149C">
            <w:pPr>
              <w:jc w:val="center"/>
              <w:rPr>
                <w:bCs/>
                <w:szCs w:val="24"/>
              </w:rPr>
            </w:pPr>
            <w:r w:rsidRPr="009B149C">
              <w:rPr>
                <w:bCs/>
                <w:szCs w:val="24"/>
              </w:rPr>
              <w:t>7</w:t>
            </w:r>
            <w:r w:rsidR="009B149C" w:rsidRPr="009B149C">
              <w:rPr>
                <w:bCs/>
                <w:szCs w:val="24"/>
              </w:rPr>
              <w:t>7</w:t>
            </w:r>
            <w:r w:rsidRPr="009B149C">
              <w:rPr>
                <w:bCs/>
                <w:szCs w:val="24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9B149C" w:rsidRDefault="00C21C45" w:rsidP="009B149C">
            <w:pPr>
              <w:jc w:val="center"/>
              <w:rPr>
                <w:bCs/>
                <w:szCs w:val="24"/>
              </w:rPr>
            </w:pPr>
            <w:r w:rsidRPr="009B149C">
              <w:rPr>
                <w:bCs/>
                <w:szCs w:val="24"/>
              </w:rPr>
              <w:t>7</w:t>
            </w:r>
            <w:r w:rsidR="009B149C" w:rsidRPr="009B149C">
              <w:rPr>
                <w:bCs/>
                <w:szCs w:val="24"/>
              </w:rPr>
              <w:t>7</w:t>
            </w:r>
            <w:r w:rsidRPr="009B149C">
              <w:rPr>
                <w:bCs/>
                <w:szCs w:val="24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9B149C" w:rsidRDefault="00C21C45" w:rsidP="00F51776">
            <w:pPr>
              <w:jc w:val="center"/>
              <w:rPr>
                <w:bCs/>
                <w:szCs w:val="24"/>
              </w:rPr>
            </w:pPr>
            <w:r w:rsidRPr="009B149C">
              <w:rPr>
                <w:bCs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9B149C" w:rsidRDefault="009B149C" w:rsidP="00F51776">
            <w:pPr>
              <w:jc w:val="center"/>
              <w:rPr>
                <w:bCs/>
                <w:szCs w:val="24"/>
              </w:rPr>
            </w:pPr>
            <w:r w:rsidRPr="009B149C">
              <w:rPr>
                <w:bCs/>
                <w:szCs w:val="24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9B149C" w:rsidRDefault="00C21C45" w:rsidP="00F51776">
            <w:pPr>
              <w:jc w:val="center"/>
              <w:rPr>
                <w:szCs w:val="24"/>
              </w:rPr>
            </w:pPr>
            <w:r w:rsidRPr="009B149C">
              <w:rPr>
                <w:szCs w:val="24"/>
              </w:rPr>
              <w:t>0,00</w:t>
            </w:r>
          </w:p>
        </w:tc>
      </w:tr>
      <w:tr w:rsidR="00C21C45" w:rsidRPr="00C93B94" w:rsidTr="00BF488C">
        <w:trPr>
          <w:trHeight w:val="57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C93B94" w:rsidRDefault="00C21C45" w:rsidP="00572C4E">
            <w:pPr>
              <w:rPr>
                <w:szCs w:val="24"/>
              </w:rPr>
            </w:pPr>
            <w:r w:rsidRPr="00C93B94">
              <w:rPr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C93B94" w:rsidRDefault="00C21C45" w:rsidP="00572C4E">
            <w:pPr>
              <w:rPr>
                <w:szCs w:val="24"/>
              </w:rPr>
            </w:pPr>
            <w:r w:rsidRPr="00C93B94">
              <w:rPr>
                <w:szCs w:val="24"/>
              </w:rPr>
              <w:t xml:space="preserve">Муниципальная программа </w:t>
            </w:r>
            <w:r w:rsidR="00085759" w:rsidRPr="00C93B94">
              <w:rPr>
                <w:szCs w:val="24"/>
              </w:rPr>
              <w:t>«</w:t>
            </w:r>
            <w:r w:rsidRPr="00C93B94">
              <w:rPr>
                <w:szCs w:val="24"/>
              </w:rPr>
              <w:t>Дети Ейского района</w:t>
            </w:r>
            <w:r w:rsidR="00085759" w:rsidRPr="00C93B94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93B94" w:rsidRDefault="00C93B94" w:rsidP="00F51776">
            <w:pPr>
              <w:jc w:val="center"/>
              <w:rPr>
                <w:bCs/>
                <w:szCs w:val="24"/>
              </w:rPr>
            </w:pPr>
            <w:r w:rsidRPr="00C93B94">
              <w:rPr>
                <w:bCs/>
                <w:szCs w:val="24"/>
              </w:rPr>
              <w:t>26954,90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93B94" w:rsidRDefault="00C93B94" w:rsidP="00F51776">
            <w:pPr>
              <w:jc w:val="center"/>
              <w:rPr>
                <w:bCs/>
                <w:szCs w:val="24"/>
              </w:rPr>
            </w:pPr>
            <w:r w:rsidRPr="00C93B94">
              <w:rPr>
                <w:bCs/>
                <w:szCs w:val="24"/>
              </w:rPr>
              <w:t>26910,82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93B94" w:rsidRDefault="00896820" w:rsidP="00C93B94">
            <w:pPr>
              <w:jc w:val="center"/>
              <w:rPr>
                <w:bCs/>
                <w:szCs w:val="24"/>
              </w:rPr>
            </w:pPr>
            <w:r w:rsidRPr="00C93B94">
              <w:rPr>
                <w:bCs/>
                <w:szCs w:val="24"/>
              </w:rPr>
              <w:t>99,8</w:t>
            </w:r>
            <w:r w:rsidR="00C93B94" w:rsidRPr="00C93B94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93B94" w:rsidRDefault="00C93B94" w:rsidP="00F51776">
            <w:pPr>
              <w:jc w:val="center"/>
              <w:rPr>
                <w:bCs/>
                <w:szCs w:val="24"/>
              </w:rPr>
            </w:pPr>
            <w:r w:rsidRPr="00C93B94">
              <w:rPr>
                <w:bCs/>
                <w:szCs w:val="24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93B94" w:rsidRDefault="00C93B94" w:rsidP="00F51776">
            <w:pPr>
              <w:jc w:val="center"/>
              <w:rPr>
                <w:szCs w:val="24"/>
              </w:rPr>
            </w:pPr>
            <w:r w:rsidRPr="00C93B94">
              <w:rPr>
                <w:szCs w:val="24"/>
              </w:rPr>
              <w:t>44,08</w:t>
            </w:r>
          </w:p>
        </w:tc>
      </w:tr>
      <w:tr w:rsidR="00C21C45" w:rsidRPr="00C93B94" w:rsidTr="00BF488C">
        <w:trPr>
          <w:trHeight w:val="1406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C93B94" w:rsidRDefault="00C21C45" w:rsidP="00572C4E">
            <w:pPr>
              <w:rPr>
                <w:szCs w:val="24"/>
              </w:rPr>
            </w:pPr>
            <w:r w:rsidRPr="00C93B94">
              <w:rPr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C93B94" w:rsidRDefault="00C21C45" w:rsidP="00572C4E">
            <w:pPr>
              <w:rPr>
                <w:szCs w:val="24"/>
              </w:rPr>
            </w:pPr>
            <w:r w:rsidRPr="00C93B94">
              <w:rPr>
                <w:szCs w:val="24"/>
              </w:rPr>
              <w:t xml:space="preserve">Муниципальная программа </w:t>
            </w:r>
            <w:r w:rsidR="00085759" w:rsidRPr="00C93B94">
              <w:rPr>
                <w:szCs w:val="24"/>
              </w:rPr>
              <w:t>«</w:t>
            </w:r>
            <w:r w:rsidRPr="00C93B94">
              <w:rPr>
                <w:szCs w:val="24"/>
              </w:rPr>
              <w:t>Эффективное управление муниципальным имуществом и земельными ресурсами Ейского района</w:t>
            </w:r>
            <w:r w:rsidR="00085759" w:rsidRPr="00C93B94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93B94" w:rsidRDefault="00C93B94" w:rsidP="00F51776">
            <w:pPr>
              <w:jc w:val="center"/>
              <w:rPr>
                <w:bCs/>
                <w:szCs w:val="24"/>
              </w:rPr>
            </w:pPr>
            <w:r w:rsidRPr="00C93B94">
              <w:rPr>
                <w:bCs/>
                <w:szCs w:val="24"/>
              </w:rPr>
              <w:t>12861,00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93B94" w:rsidRDefault="00C93B94" w:rsidP="00F51776">
            <w:pPr>
              <w:jc w:val="center"/>
              <w:rPr>
                <w:bCs/>
                <w:szCs w:val="24"/>
              </w:rPr>
            </w:pPr>
            <w:r w:rsidRPr="00C93B94">
              <w:rPr>
                <w:bCs/>
                <w:szCs w:val="24"/>
              </w:rPr>
              <w:t>12130,17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93B94" w:rsidRDefault="00B83CDE" w:rsidP="00F51776">
            <w:pPr>
              <w:jc w:val="center"/>
              <w:rPr>
                <w:bCs/>
                <w:szCs w:val="24"/>
              </w:rPr>
            </w:pPr>
            <w:r w:rsidRPr="00C93B94">
              <w:rPr>
                <w:bCs/>
                <w:szCs w:val="24"/>
              </w:rPr>
              <w:t>9</w:t>
            </w:r>
            <w:r w:rsidR="00C93B94" w:rsidRPr="00C93B94">
              <w:rPr>
                <w:bCs/>
                <w:szCs w:val="24"/>
              </w:rPr>
              <w:t>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C93B94" w:rsidRDefault="00C93B94" w:rsidP="00F51776">
            <w:pPr>
              <w:jc w:val="center"/>
              <w:rPr>
                <w:bCs/>
                <w:szCs w:val="24"/>
              </w:rPr>
            </w:pPr>
            <w:r w:rsidRPr="00C93B94">
              <w:rPr>
                <w:bCs/>
                <w:szCs w:val="24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93B94" w:rsidRDefault="00C93B94" w:rsidP="00F51776">
            <w:pPr>
              <w:jc w:val="center"/>
              <w:rPr>
                <w:szCs w:val="24"/>
              </w:rPr>
            </w:pPr>
            <w:r w:rsidRPr="00C93B94">
              <w:rPr>
                <w:szCs w:val="24"/>
              </w:rPr>
              <w:t>730,83</w:t>
            </w:r>
          </w:p>
        </w:tc>
      </w:tr>
      <w:tr w:rsidR="00C21C45" w:rsidRPr="00233D39" w:rsidTr="00BF488C">
        <w:trPr>
          <w:trHeight w:val="140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233D39" w:rsidRDefault="00C21C45" w:rsidP="00572C4E">
            <w:pPr>
              <w:rPr>
                <w:color w:val="000000" w:themeColor="text1"/>
                <w:szCs w:val="24"/>
              </w:rPr>
            </w:pPr>
            <w:r w:rsidRPr="00233D39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233D39" w:rsidRDefault="00C21C45" w:rsidP="000C00B7">
            <w:pPr>
              <w:rPr>
                <w:color w:val="000000" w:themeColor="text1"/>
                <w:szCs w:val="24"/>
              </w:rPr>
            </w:pPr>
            <w:r w:rsidRPr="00233D39">
              <w:rPr>
                <w:color w:val="000000" w:themeColor="text1"/>
                <w:szCs w:val="24"/>
              </w:rPr>
              <w:t xml:space="preserve">Муниципальная программа </w:t>
            </w:r>
            <w:r w:rsidR="00085759" w:rsidRPr="00233D39">
              <w:rPr>
                <w:color w:val="000000" w:themeColor="text1"/>
                <w:szCs w:val="24"/>
              </w:rPr>
              <w:t>«</w:t>
            </w:r>
            <w:r w:rsidRPr="00233D39">
              <w:rPr>
                <w:color w:val="000000" w:themeColor="text1"/>
                <w:szCs w:val="24"/>
              </w:rPr>
              <w:t>Поддержка деятельности социально</w:t>
            </w:r>
            <w:r w:rsidR="000C00B7">
              <w:rPr>
                <w:color w:val="000000" w:themeColor="text1"/>
                <w:szCs w:val="24"/>
              </w:rPr>
              <w:t>-</w:t>
            </w:r>
            <w:r w:rsidRPr="00233D39">
              <w:rPr>
                <w:color w:val="000000" w:themeColor="text1"/>
                <w:szCs w:val="24"/>
              </w:rPr>
              <w:t>ориентированных общественных организаций Ейского района</w:t>
            </w:r>
            <w:r w:rsidR="00085759" w:rsidRPr="00233D3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33D39" w:rsidRDefault="006C7C0A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33D39">
              <w:rPr>
                <w:bCs/>
                <w:color w:val="000000" w:themeColor="text1"/>
                <w:szCs w:val="24"/>
              </w:rPr>
              <w:t>1676,3</w:t>
            </w:r>
            <w:r w:rsidR="00233D39" w:rsidRPr="00233D39">
              <w:rPr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33D39" w:rsidRDefault="006C7C0A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33D39">
              <w:rPr>
                <w:bCs/>
                <w:color w:val="000000" w:themeColor="text1"/>
                <w:szCs w:val="24"/>
              </w:rPr>
              <w:t>1676,3</w:t>
            </w:r>
            <w:r w:rsidR="00233D39" w:rsidRPr="00233D39">
              <w:rPr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33D39" w:rsidRDefault="006C7C0A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33D39">
              <w:rPr>
                <w:bCs/>
                <w:color w:val="000000" w:themeColor="text1"/>
                <w:szCs w:val="24"/>
              </w:rPr>
              <w:t>100</w:t>
            </w:r>
            <w:r w:rsidR="00233D39" w:rsidRPr="00233D39">
              <w:rPr>
                <w:bCs/>
                <w:color w:val="000000" w:themeColor="text1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233D39" w:rsidRDefault="00233D39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33D39">
              <w:rPr>
                <w:bCs/>
                <w:color w:val="000000" w:themeColor="text1"/>
                <w:szCs w:val="24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233D39" w:rsidRDefault="006C7C0A" w:rsidP="00F51776">
            <w:pPr>
              <w:jc w:val="center"/>
              <w:rPr>
                <w:color w:val="000000" w:themeColor="text1"/>
                <w:szCs w:val="24"/>
              </w:rPr>
            </w:pPr>
            <w:r w:rsidRPr="00233D39">
              <w:rPr>
                <w:color w:val="000000" w:themeColor="text1"/>
                <w:szCs w:val="24"/>
              </w:rPr>
              <w:t>0</w:t>
            </w:r>
            <w:r w:rsidR="00233D39" w:rsidRPr="00233D39">
              <w:rPr>
                <w:color w:val="000000" w:themeColor="text1"/>
                <w:szCs w:val="24"/>
              </w:rPr>
              <w:t>,00</w:t>
            </w:r>
          </w:p>
        </w:tc>
      </w:tr>
      <w:tr w:rsidR="00C21C45" w:rsidRPr="00141F5E" w:rsidTr="00BF488C">
        <w:trPr>
          <w:trHeight w:val="840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141F5E" w:rsidRDefault="00C21C45" w:rsidP="00572C4E">
            <w:pPr>
              <w:rPr>
                <w:color w:val="000000" w:themeColor="text1"/>
                <w:szCs w:val="24"/>
              </w:rPr>
            </w:pPr>
            <w:r w:rsidRPr="00141F5E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141F5E" w:rsidRDefault="00C21C45" w:rsidP="00572C4E">
            <w:pPr>
              <w:rPr>
                <w:color w:val="000000" w:themeColor="text1"/>
                <w:szCs w:val="24"/>
              </w:rPr>
            </w:pPr>
            <w:r w:rsidRPr="00141F5E">
              <w:rPr>
                <w:color w:val="000000" w:themeColor="text1"/>
                <w:szCs w:val="24"/>
              </w:rPr>
              <w:t xml:space="preserve">Муниципальная программа </w:t>
            </w:r>
            <w:r w:rsidR="00085759" w:rsidRPr="00141F5E">
              <w:rPr>
                <w:color w:val="000000" w:themeColor="text1"/>
                <w:szCs w:val="24"/>
              </w:rPr>
              <w:t>«</w:t>
            </w:r>
            <w:r w:rsidRPr="00141F5E">
              <w:rPr>
                <w:color w:val="000000" w:themeColor="text1"/>
                <w:szCs w:val="24"/>
              </w:rPr>
              <w:t>Социальная поддержка граждан в Ейском районе</w:t>
            </w:r>
            <w:r w:rsidR="00085759" w:rsidRPr="00141F5E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141F5E" w:rsidRDefault="00141F5E" w:rsidP="00F51776">
            <w:pPr>
              <w:jc w:val="center"/>
              <w:rPr>
                <w:color w:val="000000" w:themeColor="text1"/>
                <w:szCs w:val="24"/>
              </w:rPr>
            </w:pPr>
            <w:r w:rsidRPr="00141F5E">
              <w:rPr>
                <w:color w:val="000000" w:themeColor="text1"/>
                <w:szCs w:val="24"/>
              </w:rPr>
              <w:t>58523,80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141F5E" w:rsidRDefault="00141F5E" w:rsidP="00F51776">
            <w:pPr>
              <w:jc w:val="center"/>
              <w:rPr>
                <w:color w:val="000000" w:themeColor="text1"/>
                <w:szCs w:val="24"/>
              </w:rPr>
            </w:pPr>
            <w:r w:rsidRPr="00141F5E">
              <w:rPr>
                <w:color w:val="000000" w:themeColor="text1"/>
                <w:szCs w:val="24"/>
              </w:rPr>
              <w:t>57044,30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141F5E" w:rsidRDefault="00141F5E" w:rsidP="00F51776">
            <w:pPr>
              <w:jc w:val="center"/>
              <w:rPr>
                <w:color w:val="000000" w:themeColor="text1"/>
                <w:szCs w:val="24"/>
              </w:rPr>
            </w:pPr>
            <w:r w:rsidRPr="00141F5E">
              <w:rPr>
                <w:color w:val="000000" w:themeColor="text1"/>
                <w:szCs w:val="24"/>
              </w:rPr>
              <w:t>97,47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141F5E" w:rsidRDefault="00141F5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141F5E">
              <w:rPr>
                <w:bCs/>
                <w:color w:val="000000" w:themeColor="text1"/>
                <w:szCs w:val="24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141F5E" w:rsidRDefault="00141F5E" w:rsidP="00677F43">
            <w:pPr>
              <w:jc w:val="center"/>
              <w:rPr>
                <w:color w:val="000000" w:themeColor="text1"/>
                <w:szCs w:val="24"/>
              </w:rPr>
            </w:pPr>
            <w:r w:rsidRPr="00141F5E">
              <w:rPr>
                <w:color w:val="000000" w:themeColor="text1"/>
                <w:szCs w:val="24"/>
              </w:rPr>
              <w:t>1479,50</w:t>
            </w:r>
          </w:p>
        </w:tc>
      </w:tr>
      <w:tr w:rsidR="00C21C45" w:rsidRPr="00B83DCE" w:rsidTr="00BF488C">
        <w:trPr>
          <w:trHeight w:val="170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83DCE" w:rsidRDefault="00C21C45" w:rsidP="00572C4E">
            <w:pPr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83DCE" w:rsidRDefault="00C21C45" w:rsidP="00572C4E">
            <w:pPr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 xml:space="preserve">Муниципальная программа </w:t>
            </w:r>
            <w:r w:rsidR="00085759" w:rsidRPr="00B83DCE">
              <w:rPr>
                <w:color w:val="000000" w:themeColor="text1"/>
                <w:szCs w:val="24"/>
              </w:rPr>
              <w:t>«</w:t>
            </w:r>
            <w:r w:rsidRPr="00B83DCE">
              <w:rPr>
                <w:color w:val="000000" w:themeColor="text1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 w:rsidR="00085759" w:rsidRPr="00B83DCE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104040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14473,3</w:t>
            </w:r>
            <w:r w:rsidR="00B83DCE" w:rsidRPr="00B83DCE">
              <w:rPr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104040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14372,7</w:t>
            </w:r>
            <w:r w:rsidR="00B83DCE" w:rsidRPr="00B83DCE">
              <w:rPr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104040" w:rsidP="00B83DCE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99,3</w:t>
            </w:r>
            <w:r w:rsidR="00B83DCE" w:rsidRPr="00B83DCE">
              <w:rPr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83DC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B83DCE" w:rsidRDefault="00104040" w:rsidP="00F51776">
            <w:pPr>
              <w:jc w:val="center"/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>100,</w:t>
            </w:r>
            <w:r w:rsidR="00B83DCE" w:rsidRPr="00B83DCE">
              <w:rPr>
                <w:color w:val="000000" w:themeColor="text1"/>
                <w:szCs w:val="24"/>
              </w:rPr>
              <w:t>60</w:t>
            </w:r>
          </w:p>
        </w:tc>
      </w:tr>
      <w:tr w:rsidR="00C21C45" w:rsidRPr="00B83DCE" w:rsidTr="00BF488C">
        <w:trPr>
          <w:trHeight w:val="563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83DCE" w:rsidRDefault="00C21C45" w:rsidP="00572C4E">
            <w:pPr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83DCE" w:rsidRDefault="00C21C45" w:rsidP="00572C4E">
            <w:pPr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 xml:space="preserve">Муниципальная программа </w:t>
            </w:r>
            <w:r w:rsidR="00085759" w:rsidRPr="00B83DCE">
              <w:rPr>
                <w:color w:val="000000" w:themeColor="text1"/>
                <w:szCs w:val="24"/>
              </w:rPr>
              <w:t>«</w:t>
            </w:r>
            <w:r w:rsidRPr="00B83DCE">
              <w:rPr>
                <w:color w:val="000000" w:themeColor="text1"/>
                <w:szCs w:val="24"/>
              </w:rPr>
              <w:t>Молодежь Ейского района</w:t>
            </w:r>
            <w:r w:rsidR="00085759" w:rsidRPr="00B83DCE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31637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5146,8</w:t>
            </w:r>
            <w:r w:rsidR="00B83DCE" w:rsidRPr="00B83DCE">
              <w:rPr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83DC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5052,70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83DC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83DC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B83DCE" w:rsidRDefault="00B83DCE" w:rsidP="00F51776">
            <w:pPr>
              <w:jc w:val="center"/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>94,10</w:t>
            </w:r>
          </w:p>
        </w:tc>
      </w:tr>
      <w:tr w:rsidR="00C21C45" w:rsidRPr="00B83DCE" w:rsidTr="00BF488C">
        <w:trPr>
          <w:trHeight w:val="840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83DCE" w:rsidRDefault="00C21C45" w:rsidP="00572C4E">
            <w:pPr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B83DCE" w:rsidRDefault="00C21C45" w:rsidP="00572C4E">
            <w:pPr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 xml:space="preserve">Муниципальная программа </w:t>
            </w:r>
            <w:r w:rsidR="00085759" w:rsidRPr="00B83DCE">
              <w:rPr>
                <w:color w:val="000000" w:themeColor="text1"/>
                <w:szCs w:val="24"/>
              </w:rPr>
              <w:t>«</w:t>
            </w:r>
            <w:r w:rsidRPr="00B83DCE">
              <w:rPr>
                <w:color w:val="000000" w:themeColor="text1"/>
                <w:szCs w:val="24"/>
              </w:rPr>
              <w:t>Развитие здравоохранения в Ейском районе</w:t>
            </w:r>
            <w:r w:rsidR="00085759" w:rsidRPr="00B83DCE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83DC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203761,20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83DC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201102,51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83DC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83DCE" w:rsidRDefault="00B83DCE" w:rsidP="00F5177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83DCE">
              <w:rPr>
                <w:bCs/>
                <w:color w:val="000000" w:themeColor="text1"/>
                <w:szCs w:val="24"/>
              </w:rPr>
              <w:t>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B83DCE" w:rsidRDefault="00B83DCE" w:rsidP="00F51776">
            <w:pPr>
              <w:jc w:val="center"/>
              <w:rPr>
                <w:color w:val="000000" w:themeColor="text1"/>
                <w:szCs w:val="24"/>
              </w:rPr>
            </w:pPr>
            <w:r w:rsidRPr="00B83DCE">
              <w:rPr>
                <w:color w:val="000000" w:themeColor="text1"/>
                <w:szCs w:val="24"/>
              </w:rPr>
              <w:t>2658,69</w:t>
            </w:r>
          </w:p>
        </w:tc>
      </w:tr>
      <w:tr w:rsidR="003E4EC1" w:rsidRPr="00E34FAD" w:rsidTr="00BF488C">
        <w:trPr>
          <w:trHeight w:val="55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C1" w:rsidRPr="00E34FAD" w:rsidRDefault="003E4EC1" w:rsidP="00C144C4">
            <w:pPr>
              <w:rPr>
                <w:szCs w:val="24"/>
              </w:rPr>
            </w:pPr>
            <w:r w:rsidRPr="00E34FAD">
              <w:rPr>
                <w:szCs w:val="24"/>
              </w:rPr>
              <w:t>2</w:t>
            </w:r>
            <w:r w:rsidR="00C144C4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C1" w:rsidRPr="00E34FAD" w:rsidRDefault="003E4EC1" w:rsidP="00572C4E">
            <w:pPr>
              <w:rPr>
                <w:szCs w:val="24"/>
              </w:rPr>
            </w:pPr>
            <w:r w:rsidRPr="00E34FAD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E34FAD" w:rsidRDefault="003E4EC1" w:rsidP="00F51776">
            <w:pPr>
              <w:jc w:val="center"/>
              <w:rPr>
                <w:bCs/>
                <w:szCs w:val="24"/>
              </w:rPr>
            </w:pPr>
            <w:r w:rsidRPr="00E34FAD">
              <w:rPr>
                <w:bCs/>
                <w:szCs w:val="24"/>
              </w:rPr>
              <w:t>51365,5</w:t>
            </w:r>
            <w:r w:rsidR="00E34FAD" w:rsidRPr="00E34FAD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E34FAD" w:rsidRDefault="003E4EC1" w:rsidP="00F51776">
            <w:pPr>
              <w:jc w:val="center"/>
              <w:rPr>
                <w:bCs/>
                <w:szCs w:val="24"/>
              </w:rPr>
            </w:pPr>
            <w:r w:rsidRPr="00E34FAD">
              <w:rPr>
                <w:bCs/>
                <w:szCs w:val="24"/>
              </w:rPr>
              <w:t>51105,0</w:t>
            </w:r>
            <w:r w:rsidR="00E34FAD" w:rsidRPr="00E34FAD">
              <w:rPr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E34FAD" w:rsidRDefault="003E4EC1" w:rsidP="00F51776">
            <w:pPr>
              <w:jc w:val="center"/>
              <w:rPr>
                <w:bCs/>
                <w:szCs w:val="24"/>
              </w:rPr>
            </w:pPr>
            <w:r w:rsidRPr="00E34FAD">
              <w:rPr>
                <w:bCs/>
                <w:szCs w:val="24"/>
              </w:rPr>
              <w:t>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E34FAD" w:rsidRDefault="00E34FAD" w:rsidP="00F51776">
            <w:pPr>
              <w:jc w:val="center"/>
              <w:rPr>
                <w:bCs/>
                <w:szCs w:val="24"/>
              </w:rPr>
            </w:pPr>
            <w:r w:rsidRPr="00E34FAD">
              <w:rPr>
                <w:bCs/>
                <w:szCs w:val="24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EC1" w:rsidRPr="00E34FAD" w:rsidRDefault="003E4EC1" w:rsidP="00F51776">
            <w:pPr>
              <w:jc w:val="center"/>
              <w:rPr>
                <w:szCs w:val="24"/>
              </w:rPr>
            </w:pPr>
            <w:r w:rsidRPr="00E34FAD">
              <w:rPr>
                <w:szCs w:val="24"/>
              </w:rPr>
              <w:t>260,5</w:t>
            </w:r>
            <w:r w:rsidR="00E34FAD" w:rsidRPr="00E34FAD">
              <w:rPr>
                <w:szCs w:val="24"/>
              </w:rPr>
              <w:t>0</w:t>
            </w:r>
          </w:p>
        </w:tc>
      </w:tr>
      <w:tr w:rsidR="003E4EC1" w:rsidRPr="00E34FAD" w:rsidTr="00BF488C">
        <w:trPr>
          <w:trHeight w:val="55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C1" w:rsidRPr="00E34FAD" w:rsidRDefault="00195EAA" w:rsidP="00572C4E">
            <w:pPr>
              <w:rPr>
                <w:szCs w:val="24"/>
              </w:rPr>
            </w:pPr>
            <w:r w:rsidRPr="00E34FAD">
              <w:rPr>
                <w:szCs w:val="24"/>
              </w:rPr>
              <w:lastRenderedPageBreak/>
              <w:t>2</w:t>
            </w:r>
            <w:r w:rsidR="00C144C4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C1" w:rsidRPr="00E34FAD" w:rsidRDefault="00195EAA" w:rsidP="00572C4E">
            <w:pPr>
              <w:rPr>
                <w:szCs w:val="24"/>
              </w:rPr>
            </w:pPr>
            <w:r w:rsidRPr="00E34FAD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E34FAD" w:rsidRDefault="00195EAA" w:rsidP="00E34FAD">
            <w:pPr>
              <w:jc w:val="center"/>
              <w:rPr>
                <w:bCs/>
                <w:szCs w:val="24"/>
              </w:rPr>
            </w:pPr>
            <w:r w:rsidRPr="00E34FAD">
              <w:rPr>
                <w:bCs/>
                <w:szCs w:val="24"/>
              </w:rPr>
              <w:t>53594,1</w:t>
            </w:r>
            <w:r w:rsidR="00E34FAD" w:rsidRPr="00E34FAD">
              <w:rPr>
                <w:bCs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E34FAD" w:rsidRDefault="00E34FAD" w:rsidP="00F51776">
            <w:pPr>
              <w:jc w:val="center"/>
              <w:rPr>
                <w:bCs/>
                <w:szCs w:val="24"/>
              </w:rPr>
            </w:pPr>
            <w:r w:rsidRPr="00E34FAD">
              <w:rPr>
                <w:bCs/>
                <w:szCs w:val="24"/>
              </w:rPr>
              <w:t>47969,1</w:t>
            </w:r>
            <w:r w:rsidR="00195EAA" w:rsidRPr="00E34FAD">
              <w:rPr>
                <w:bCs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E34FAD" w:rsidRDefault="00195EAA" w:rsidP="00F51776">
            <w:pPr>
              <w:jc w:val="center"/>
              <w:rPr>
                <w:bCs/>
                <w:szCs w:val="24"/>
              </w:rPr>
            </w:pPr>
            <w:r w:rsidRPr="00E34FAD">
              <w:rPr>
                <w:bCs/>
                <w:szCs w:val="24"/>
              </w:rPr>
              <w:t>89,5</w:t>
            </w:r>
            <w:r w:rsidR="00E34FAD" w:rsidRPr="00E34FAD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E34FAD" w:rsidRDefault="00E34FAD" w:rsidP="00F51776">
            <w:pPr>
              <w:jc w:val="center"/>
              <w:rPr>
                <w:bCs/>
                <w:szCs w:val="24"/>
              </w:rPr>
            </w:pPr>
            <w:r w:rsidRPr="00E34FAD">
              <w:rPr>
                <w:bCs/>
                <w:szCs w:val="24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EC1" w:rsidRPr="00E34FAD" w:rsidRDefault="00195EAA" w:rsidP="00F51776">
            <w:pPr>
              <w:jc w:val="center"/>
              <w:rPr>
                <w:szCs w:val="24"/>
              </w:rPr>
            </w:pPr>
            <w:r w:rsidRPr="00E34FAD">
              <w:rPr>
                <w:szCs w:val="24"/>
              </w:rPr>
              <w:t>5625,0</w:t>
            </w:r>
            <w:r w:rsidR="00E34FAD" w:rsidRPr="00E34FAD">
              <w:rPr>
                <w:szCs w:val="24"/>
              </w:rPr>
              <w:t>0</w:t>
            </w:r>
          </w:p>
        </w:tc>
      </w:tr>
      <w:tr w:rsidR="00C144C4" w:rsidRPr="00E34FAD" w:rsidTr="00A00C21">
        <w:trPr>
          <w:trHeight w:val="549"/>
          <w:tblHeader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C4" w:rsidRPr="00E34FAD" w:rsidRDefault="00C144C4" w:rsidP="00572C4E">
            <w:pPr>
              <w:jc w:val="center"/>
              <w:rPr>
                <w:szCs w:val="24"/>
              </w:rPr>
            </w:pPr>
            <w:r w:rsidRPr="00E34FAD">
              <w:rPr>
                <w:szCs w:val="24"/>
              </w:rPr>
              <w:t> </w:t>
            </w:r>
          </w:p>
          <w:p w:rsidR="00C144C4" w:rsidRPr="00E34FAD" w:rsidRDefault="00C144C4" w:rsidP="00C144C4">
            <w:pPr>
              <w:jc w:val="center"/>
              <w:rPr>
                <w:b/>
                <w:szCs w:val="24"/>
              </w:rPr>
            </w:pPr>
            <w:r w:rsidRPr="00E34FAD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4" w:rsidRPr="00E34FAD" w:rsidRDefault="00C144C4" w:rsidP="00F51776">
            <w:pPr>
              <w:jc w:val="center"/>
              <w:rPr>
                <w:b/>
                <w:bCs/>
                <w:szCs w:val="24"/>
              </w:rPr>
            </w:pPr>
            <w:r w:rsidRPr="00E34FAD">
              <w:rPr>
                <w:b/>
                <w:bCs/>
                <w:szCs w:val="24"/>
              </w:rPr>
              <w:t>2100987,23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4" w:rsidRPr="00E34FAD" w:rsidRDefault="00C144C4" w:rsidP="00F51776">
            <w:pPr>
              <w:jc w:val="center"/>
              <w:rPr>
                <w:b/>
                <w:bCs/>
                <w:szCs w:val="24"/>
              </w:rPr>
            </w:pPr>
            <w:r w:rsidRPr="00E34FAD">
              <w:rPr>
                <w:b/>
                <w:bCs/>
                <w:szCs w:val="24"/>
              </w:rPr>
              <w:t>2077544,51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4" w:rsidRPr="00E34FAD" w:rsidRDefault="00C144C4" w:rsidP="00E34FAD">
            <w:pPr>
              <w:jc w:val="center"/>
              <w:rPr>
                <w:b/>
                <w:bCs/>
                <w:szCs w:val="24"/>
              </w:rPr>
            </w:pPr>
            <w:r w:rsidRPr="00E34FAD">
              <w:rPr>
                <w:b/>
                <w:bCs/>
                <w:szCs w:val="24"/>
              </w:rPr>
              <w:t>98,88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4" w:rsidRPr="00E34FAD" w:rsidRDefault="00C144C4" w:rsidP="00F51776">
            <w:pPr>
              <w:jc w:val="center"/>
              <w:rPr>
                <w:b/>
                <w:bCs/>
                <w:szCs w:val="24"/>
              </w:rPr>
            </w:pPr>
            <w:r w:rsidRPr="00E34FAD">
              <w:rPr>
                <w:b/>
                <w:bCs/>
                <w:szCs w:val="24"/>
              </w:rPr>
              <w:t>100</w:t>
            </w:r>
            <w:r w:rsidR="00726971">
              <w:rPr>
                <w:b/>
                <w:bCs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4C4" w:rsidRPr="00E34FAD" w:rsidRDefault="00C144C4" w:rsidP="00F51776">
            <w:pPr>
              <w:jc w:val="center"/>
              <w:rPr>
                <w:b/>
                <w:szCs w:val="24"/>
              </w:rPr>
            </w:pPr>
            <w:r w:rsidRPr="00E34FAD">
              <w:rPr>
                <w:b/>
                <w:szCs w:val="24"/>
              </w:rPr>
              <w:t>23442,7</w:t>
            </w:r>
            <w:r w:rsidR="00726971">
              <w:rPr>
                <w:b/>
                <w:szCs w:val="24"/>
              </w:rPr>
              <w:t>0</w:t>
            </w:r>
          </w:p>
        </w:tc>
      </w:tr>
    </w:tbl>
    <w:p w:rsidR="0021544F" w:rsidRPr="00806157" w:rsidRDefault="0021544F">
      <w:pPr>
        <w:pStyle w:val="14"/>
        <w:shd w:val="clear" w:color="auto" w:fill="FFFFFF"/>
        <w:rPr>
          <w:color w:val="000000" w:themeColor="text1"/>
          <w:sz w:val="28"/>
        </w:rPr>
      </w:pPr>
    </w:p>
    <w:p w:rsidR="009B73CB" w:rsidRDefault="00A44DFA" w:rsidP="009B73CB">
      <w:pPr>
        <w:suppressAutoHyphens/>
        <w:ind w:firstLine="709"/>
        <w:jc w:val="both"/>
        <w:rPr>
          <w:sz w:val="28"/>
          <w:szCs w:val="28"/>
        </w:rPr>
      </w:pPr>
      <w:r w:rsidRPr="0096384E">
        <w:rPr>
          <w:sz w:val="28"/>
          <w:szCs w:val="28"/>
        </w:rPr>
        <w:t xml:space="preserve">Из </w:t>
      </w:r>
      <w:r w:rsidRPr="002C38CF">
        <w:rPr>
          <w:sz w:val="28"/>
          <w:szCs w:val="28"/>
        </w:rPr>
        <w:t>2</w:t>
      </w:r>
      <w:r w:rsidR="00C144C4" w:rsidRPr="002C38CF">
        <w:rPr>
          <w:sz w:val="28"/>
          <w:szCs w:val="28"/>
        </w:rPr>
        <w:t>3</w:t>
      </w:r>
      <w:r w:rsidRPr="0096384E">
        <w:rPr>
          <w:sz w:val="28"/>
          <w:szCs w:val="28"/>
        </w:rPr>
        <w:t xml:space="preserve"> муниципальных программ Ейского района с лучшим финансовым результатом (100%) </w:t>
      </w:r>
      <w:r w:rsidRPr="009B73CB">
        <w:rPr>
          <w:color w:val="000000" w:themeColor="text1"/>
          <w:sz w:val="28"/>
          <w:szCs w:val="28"/>
        </w:rPr>
        <w:t>исполнен</w:t>
      </w:r>
      <w:r w:rsidR="00C144C4">
        <w:rPr>
          <w:color w:val="000000" w:themeColor="text1"/>
          <w:sz w:val="28"/>
          <w:szCs w:val="28"/>
        </w:rPr>
        <w:t>ы</w:t>
      </w:r>
      <w:r w:rsidRPr="009B73CB">
        <w:rPr>
          <w:color w:val="000000" w:themeColor="text1"/>
          <w:sz w:val="28"/>
          <w:szCs w:val="28"/>
        </w:rPr>
        <w:t xml:space="preserve"> </w:t>
      </w:r>
      <w:r w:rsidR="00C144C4">
        <w:rPr>
          <w:color w:val="000000" w:themeColor="text1"/>
          <w:sz w:val="28"/>
          <w:szCs w:val="28"/>
        </w:rPr>
        <w:t>2</w:t>
      </w:r>
      <w:r w:rsidRPr="009B73CB">
        <w:rPr>
          <w:color w:val="000000" w:themeColor="text1"/>
          <w:sz w:val="28"/>
          <w:szCs w:val="28"/>
        </w:rPr>
        <w:t xml:space="preserve"> муниципальны</w:t>
      </w:r>
      <w:r w:rsidR="00C144C4">
        <w:rPr>
          <w:color w:val="000000" w:themeColor="text1"/>
          <w:sz w:val="28"/>
          <w:szCs w:val="28"/>
        </w:rPr>
        <w:t>е</w:t>
      </w:r>
      <w:r w:rsidRPr="0096384E">
        <w:rPr>
          <w:sz w:val="28"/>
          <w:szCs w:val="28"/>
        </w:rPr>
        <w:t xml:space="preserve"> программ</w:t>
      </w:r>
      <w:r w:rsidR="00C144C4">
        <w:rPr>
          <w:sz w:val="28"/>
          <w:szCs w:val="28"/>
        </w:rPr>
        <w:t>ы</w:t>
      </w:r>
      <w:r w:rsidR="009B73CB">
        <w:rPr>
          <w:sz w:val="28"/>
          <w:szCs w:val="28"/>
        </w:rPr>
        <w:t>:</w:t>
      </w:r>
    </w:p>
    <w:p w:rsidR="009B73CB" w:rsidRPr="009B73CB" w:rsidRDefault="009B73CB" w:rsidP="009B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B73CB">
        <w:rPr>
          <w:sz w:val="28"/>
          <w:szCs w:val="28"/>
        </w:rPr>
        <w:t>«Комплексные меры противодействия незаконному потреблению и обороту наркотических средств»;</w:t>
      </w:r>
    </w:p>
    <w:p w:rsidR="00C144C4" w:rsidRDefault="00C144C4" w:rsidP="00C144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3CB" w:rsidRPr="009B73CB">
        <w:rPr>
          <w:sz w:val="28"/>
          <w:szCs w:val="28"/>
        </w:rPr>
        <w:t>)«Поддержка деятельности социально</w:t>
      </w:r>
      <w:r w:rsidR="000C00B7">
        <w:rPr>
          <w:sz w:val="28"/>
          <w:szCs w:val="28"/>
        </w:rPr>
        <w:t>-</w:t>
      </w:r>
      <w:r w:rsidR="009B73CB" w:rsidRPr="009B73CB">
        <w:rPr>
          <w:sz w:val="28"/>
          <w:szCs w:val="28"/>
        </w:rPr>
        <w:t>ориентированных общественных организаций Ейского района»</w:t>
      </w:r>
      <w:r>
        <w:rPr>
          <w:sz w:val="28"/>
          <w:szCs w:val="28"/>
        </w:rPr>
        <w:t>.</w:t>
      </w:r>
    </w:p>
    <w:p w:rsidR="00A44DFA" w:rsidRPr="009B73CB" w:rsidRDefault="00A44DFA" w:rsidP="00C144C4">
      <w:pPr>
        <w:suppressAutoHyphens/>
        <w:ind w:firstLine="709"/>
        <w:jc w:val="both"/>
        <w:rPr>
          <w:sz w:val="28"/>
          <w:szCs w:val="28"/>
        </w:rPr>
      </w:pPr>
      <w:r w:rsidRPr="00213BD2">
        <w:rPr>
          <w:color w:val="000000" w:themeColor="text1"/>
          <w:sz w:val="28"/>
          <w:szCs w:val="28"/>
        </w:rPr>
        <w:t>По 1</w:t>
      </w:r>
      <w:r w:rsidR="00C144C4">
        <w:rPr>
          <w:color w:val="000000" w:themeColor="text1"/>
          <w:sz w:val="28"/>
          <w:szCs w:val="28"/>
        </w:rPr>
        <w:t>4</w:t>
      </w:r>
      <w:r w:rsidRPr="00213BD2">
        <w:rPr>
          <w:color w:val="000000" w:themeColor="text1"/>
          <w:sz w:val="28"/>
          <w:szCs w:val="28"/>
        </w:rPr>
        <w:t xml:space="preserve"> муниципальным программам исполнение составляет более 95%,</w:t>
      </w:r>
      <w:r w:rsidRPr="00946D0F">
        <w:rPr>
          <w:color w:val="FF0000"/>
          <w:sz w:val="28"/>
          <w:szCs w:val="28"/>
        </w:rPr>
        <w:t xml:space="preserve"> </w:t>
      </w:r>
      <w:r w:rsidRPr="00806157">
        <w:rPr>
          <w:color w:val="000000" w:themeColor="text1"/>
          <w:sz w:val="28"/>
          <w:szCs w:val="28"/>
        </w:rPr>
        <w:t xml:space="preserve">по </w:t>
      </w:r>
      <w:r w:rsidR="00806157" w:rsidRPr="00806157">
        <w:rPr>
          <w:color w:val="000000" w:themeColor="text1"/>
          <w:sz w:val="28"/>
          <w:szCs w:val="28"/>
        </w:rPr>
        <w:t>2</w:t>
      </w:r>
      <w:r w:rsidR="00C144C4">
        <w:rPr>
          <w:color w:val="000000" w:themeColor="text1"/>
          <w:sz w:val="28"/>
          <w:szCs w:val="28"/>
        </w:rPr>
        <w:t xml:space="preserve"> </w:t>
      </w:r>
      <w:r w:rsidR="00B577E8" w:rsidRPr="00806157">
        <w:rPr>
          <w:color w:val="000000" w:themeColor="text1"/>
          <w:sz w:val="28"/>
          <w:szCs w:val="28"/>
        </w:rPr>
        <w:t>программ</w:t>
      </w:r>
      <w:r w:rsidR="00806157" w:rsidRPr="00806157">
        <w:rPr>
          <w:color w:val="000000" w:themeColor="text1"/>
          <w:sz w:val="28"/>
          <w:szCs w:val="28"/>
        </w:rPr>
        <w:t>ам</w:t>
      </w:r>
      <w:r w:rsidR="00B577E8" w:rsidRPr="00806157">
        <w:rPr>
          <w:color w:val="000000" w:themeColor="text1"/>
          <w:sz w:val="28"/>
          <w:szCs w:val="28"/>
        </w:rPr>
        <w:t xml:space="preserve"> менее 95% и по </w:t>
      </w:r>
      <w:r w:rsidR="00C144C4">
        <w:rPr>
          <w:color w:val="000000" w:themeColor="text1"/>
          <w:sz w:val="28"/>
          <w:szCs w:val="28"/>
        </w:rPr>
        <w:t>4</w:t>
      </w:r>
      <w:r w:rsidR="00B577E8" w:rsidRPr="00806157">
        <w:rPr>
          <w:color w:val="000000" w:themeColor="text1"/>
          <w:sz w:val="28"/>
          <w:szCs w:val="28"/>
        </w:rPr>
        <w:t> </w:t>
      </w:r>
      <w:r w:rsidRPr="00806157">
        <w:rPr>
          <w:color w:val="000000" w:themeColor="text1"/>
          <w:sz w:val="28"/>
          <w:szCs w:val="28"/>
        </w:rPr>
        <w:t>программ</w:t>
      </w:r>
      <w:r w:rsidR="00B577E8" w:rsidRPr="00806157">
        <w:rPr>
          <w:color w:val="000000" w:themeColor="text1"/>
          <w:sz w:val="28"/>
          <w:szCs w:val="28"/>
        </w:rPr>
        <w:t>ам</w:t>
      </w:r>
      <w:r w:rsidRPr="00806157">
        <w:rPr>
          <w:color w:val="000000" w:themeColor="text1"/>
          <w:sz w:val="28"/>
          <w:szCs w:val="28"/>
        </w:rPr>
        <w:t xml:space="preserve"> менее 90%</w:t>
      </w:r>
      <w:r w:rsidR="00C144C4">
        <w:rPr>
          <w:color w:val="000000" w:themeColor="text1"/>
          <w:sz w:val="28"/>
          <w:szCs w:val="28"/>
        </w:rPr>
        <w:t>, по 1</w:t>
      </w:r>
      <w:r w:rsidR="00C144C4" w:rsidRPr="00806157">
        <w:rPr>
          <w:color w:val="000000" w:themeColor="text1"/>
          <w:sz w:val="28"/>
          <w:szCs w:val="28"/>
        </w:rPr>
        <w:t> </w:t>
      </w:r>
      <w:r w:rsidR="00806157">
        <w:rPr>
          <w:color w:val="000000" w:themeColor="text1"/>
          <w:sz w:val="28"/>
          <w:szCs w:val="28"/>
        </w:rPr>
        <w:t>муниципальной программе в 2017 году финансирование мероприятий не предусмотрено</w:t>
      </w:r>
      <w:r w:rsidR="00B71242">
        <w:rPr>
          <w:color w:val="000000" w:themeColor="text1"/>
          <w:sz w:val="28"/>
          <w:szCs w:val="28"/>
        </w:rPr>
        <w:t>.</w:t>
      </w:r>
    </w:p>
    <w:p w:rsidR="00A44DFA" w:rsidRPr="000C6B1E" w:rsidRDefault="00A44DFA" w:rsidP="00A44DF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D34F8">
        <w:rPr>
          <w:color w:val="000000" w:themeColor="text1"/>
          <w:sz w:val="28"/>
          <w:szCs w:val="28"/>
        </w:rPr>
        <w:t xml:space="preserve">Из </w:t>
      </w:r>
      <w:r w:rsidR="004248C4" w:rsidRPr="001D34F8">
        <w:rPr>
          <w:color w:val="000000" w:themeColor="text1"/>
          <w:sz w:val="28"/>
          <w:szCs w:val="28"/>
        </w:rPr>
        <w:t>2</w:t>
      </w:r>
      <w:r w:rsidR="00B71242">
        <w:rPr>
          <w:color w:val="000000" w:themeColor="text1"/>
          <w:sz w:val="28"/>
          <w:szCs w:val="28"/>
        </w:rPr>
        <w:t>85</w:t>
      </w:r>
      <w:r w:rsidRPr="001D34F8">
        <w:rPr>
          <w:color w:val="000000" w:themeColor="text1"/>
          <w:sz w:val="28"/>
          <w:szCs w:val="28"/>
        </w:rPr>
        <w:t xml:space="preserve"> целев</w:t>
      </w:r>
      <w:r w:rsidR="000C6B1E">
        <w:rPr>
          <w:color w:val="000000" w:themeColor="text1"/>
          <w:sz w:val="28"/>
          <w:szCs w:val="28"/>
        </w:rPr>
        <w:t>ых</w:t>
      </w:r>
      <w:r w:rsidRPr="001D34F8">
        <w:rPr>
          <w:color w:val="000000" w:themeColor="text1"/>
          <w:sz w:val="28"/>
          <w:szCs w:val="28"/>
        </w:rPr>
        <w:t xml:space="preserve"> показател</w:t>
      </w:r>
      <w:r w:rsidR="000C6B1E">
        <w:rPr>
          <w:color w:val="000000" w:themeColor="text1"/>
          <w:sz w:val="28"/>
          <w:szCs w:val="28"/>
        </w:rPr>
        <w:t>ей</w:t>
      </w:r>
      <w:r w:rsidR="00026D15" w:rsidRPr="001D34F8">
        <w:rPr>
          <w:color w:val="000000" w:themeColor="text1"/>
          <w:sz w:val="28"/>
          <w:szCs w:val="28"/>
        </w:rPr>
        <w:t xml:space="preserve">, </w:t>
      </w:r>
      <w:r w:rsidR="001D34F8" w:rsidRPr="001D34F8">
        <w:rPr>
          <w:color w:val="000000" w:themeColor="text1"/>
          <w:sz w:val="28"/>
          <w:szCs w:val="28"/>
        </w:rPr>
        <w:t>установленн</w:t>
      </w:r>
      <w:r w:rsidR="000C6B1E">
        <w:rPr>
          <w:color w:val="000000" w:themeColor="text1"/>
          <w:sz w:val="28"/>
          <w:szCs w:val="28"/>
        </w:rPr>
        <w:t>ых</w:t>
      </w:r>
      <w:r w:rsidRPr="001D34F8">
        <w:rPr>
          <w:color w:val="000000" w:themeColor="text1"/>
          <w:sz w:val="28"/>
          <w:szCs w:val="28"/>
        </w:rPr>
        <w:t xml:space="preserve"> в целях оценки эффективности реализации муниципальных программ, годовое запланированное значение достигнуто по </w:t>
      </w:r>
      <w:r w:rsidR="001D34F8" w:rsidRPr="001D34F8">
        <w:rPr>
          <w:color w:val="000000" w:themeColor="text1"/>
          <w:sz w:val="28"/>
          <w:szCs w:val="28"/>
        </w:rPr>
        <w:t>2</w:t>
      </w:r>
      <w:r w:rsidR="000C6B1E">
        <w:rPr>
          <w:color w:val="000000" w:themeColor="text1"/>
          <w:sz w:val="28"/>
          <w:szCs w:val="28"/>
        </w:rPr>
        <w:t>4</w:t>
      </w:r>
      <w:r w:rsidR="001D34F8" w:rsidRPr="001D34F8">
        <w:rPr>
          <w:color w:val="000000" w:themeColor="text1"/>
          <w:sz w:val="28"/>
          <w:szCs w:val="28"/>
        </w:rPr>
        <w:t>2</w:t>
      </w:r>
      <w:r w:rsidRPr="001D34F8">
        <w:rPr>
          <w:color w:val="000000" w:themeColor="text1"/>
          <w:sz w:val="28"/>
          <w:szCs w:val="28"/>
        </w:rPr>
        <w:t xml:space="preserve"> показателям, </w:t>
      </w:r>
      <w:r w:rsidRPr="000C6B1E">
        <w:rPr>
          <w:color w:val="000000" w:themeColor="text1"/>
          <w:sz w:val="28"/>
          <w:szCs w:val="28"/>
        </w:rPr>
        <w:t xml:space="preserve">по </w:t>
      </w:r>
      <w:r w:rsidR="000C6B1E">
        <w:rPr>
          <w:color w:val="000000" w:themeColor="text1"/>
          <w:sz w:val="28"/>
          <w:szCs w:val="28"/>
        </w:rPr>
        <w:t>4</w:t>
      </w:r>
      <w:r w:rsidR="00B71242">
        <w:rPr>
          <w:color w:val="000000" w:themeColor="text1"/>
          <w:sz w:val="28"/>
          <w:szCs w:val="28"/>
        </w:rPr>
        <w:t>3</w:t>
      </w:r>
      <w:r w:rsidRPr="000C6B1E">
        <w:rPr>
          <w:color w:val="000000" w:themeColor="text1"/>
          <w:sz w:val="28"/>
          <w:szCs w:val="28"/>
        </w:rPr>
        <w:t xml:space="preserve"> показателям годовое запланированное значение достигнуто не в полном объеме. </w:t>
      </w:r>
    </w:p>
    <w:p w:rsidR="00027CD5" w:rsidRPr="000C6B1E" w:rsidRDefault="00027CD5" w:rsidP="00A44DF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6B1E">
        <w:rPr>
          <w:color w:val="000000" w:themeColor="text1"/>
          <w:sz w:val="28"/>
          <w:szCs w:val="28"/>
        </w:rPr>
        <w:t>В отчетном году из 2</w:t>
      </w:r>
      <w:r w:rsidR="00B71242">
        <w:rPr>
          <w:color w:val="000000" w:themeColor="text1"/>
          <w:sz w:val="28"/>
          <w:szCs w:val="28"/>
        </w:rPr>
        <w:t>75</w:t>
      </w:r>
      <w:r w:rsidRPr="000C6B1E">
        <w:rPr>
          <w:color w:val="000000" w:themeColor="text1"/>
          <w:sz w:val="28"/>
          <w:szCs w:val="28"/>
        </w:rPr>
        <w:t xml:space="preserve"> мероприя</w:t>
      </w:r>
      <w:r w:rsidR="00B71242">
        <w:rPr>
          <w:color w:val="000000" w:themeColor="text1"/>
          <w:sz w:val="28"/>
          <w:szCs w:val="28"/>
        </w:rPr>
        <w:t>тий</w:t>
      </w:r>
      <w:r w:rsidRPr="000C6B1E">
        <w:rPr>
          <w:color w:val="000000" w:themeColor="text1"/>
          <w:sz w:val="28"/>
          <w:szCs w:val="28"/>
        </w:rPr>
        <w:t xml:space="preserve"> муниципальных программ</w:t>
      </w:r>
      <w:r w:rsidR="000C6B1E" w:rsidRPr="000C6B1E">
        <w:rPr>
          <w:color w:val="000000" w:themeColor="text1"/>
          <w:sz w:val="28"/>
          <w:szCs w:val="28"/>
        </w:rPr>
        <w:t>,</w:t>
      </w:r>
      <w:r w:rsidRPr="000C6B1E">
        <w:rPr>
          <w:color w:val="000000" w:themeColor="text1"/>
          <w:sz w:val="28"/>
          <w:szCs w:val="28"/>
        </w:rPr>
        <w:t xml:space="preserve"> запланированных к реализации, 2</w:t>
      </w:r>
      <w:r w:rsidR="000C6B1E" w:rsidRPr="000C6B1E">
        <w:rPr>
          <w:color w:val="000000" w:themeColor="text1"/>
          <w:sz w:val="28"/>
          <w:szCs w:val="28"/>
        </w:rPr>
        <w:t xml:space="preserve">62 – выполнены </w:t>
      </w:r>
      <w:r w:rsidRPr="000C6B1E">
        <w:rPr>
          <w:color w:val="000000" w:themeColor="text1"/>
          <w:sz w:val="28"/>
          <w:szCs w:val="28"/>
        </w:rPr>
        <w:t>в полном объеме.</w:t>
      </w:r>
    </w:p>
    <w:p w:rsidR="008C21CB" w:rsidRPr="0096384E" w:rsidRDefault="0083028F" w:rsidP="0083028F">
      <w:pPr>
        <w:suppressAutoHyphens/>
        <w:ind w:firstLine="709"/>
        <w:jc w:val="both"/>
        <w:rPr>
          <w:sz w:val="28"/>
          <w:szCs w:val="28"/>
        </w:rPr>
      </w:pPr>
      <w:r w:rsidRPr="0096384E">
        <w:rPr>
          <w:sz w:val="28"/>
          <w:szCs w:val="28"/>
        </w:rPr>
        <w:t xml:space="preserve">Оценка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83028F" w:rsidRPr="001947DD" w:rsidRDefault="0083028F" w:rsidP="008C21C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6384E">
        <w:rPr>
          <w:sz w:val="28"/>
          <w:szCs w:val="28"/>
        </w:rPr>
        <w:t xml:space="preserve">Оценка эффективности реализации </w:t>
      </w:r>
      <w:r w:rsidR="008C21CB" w:rsidRPr="0096384E">
        <w:rPr>
          <w:sz w:val="28"/>
          <w:szCs w:val="28"/>
        </w:rPr>
        <w:t xml:space="preserve">муниципальных </w:t>
      </w:r>
      <w:r w:rsidRPr="0096384E">
        <w:rPr>
          <w:sz w:val="28"/>
          <w:szCs w:val="28"/>
        </w:rPr>
        <w:t>программ осуществлялась в разрезе подпрограмм (при наличии) и меро</w:t>
      </w:r>
      <w:r w:rsidR="008C21CB" w:rsidRPr="0096384E">
        <w:rPr>
          <w:sz w:val="28"/>
          <w:szCs w:val="28"/>
        </w:rPr>
        <w:t xml:space="preserve">приятий </w:t>
      </w:r>
      <w:r w:rsidR="008C21CB" w:rsidRPr="001947DD">
        <w:rPr>
          <w:color w:val="000000" w:themeColor="text1"/>
          <w:sz w:val="28"/>
          <w:szCs w:val="28"/>
        </w:rPr>
        <w:t xml:space="preserve">муниципальных программ, включая </w:t>
      </w:r>
      <w:r w:rsidRPr="001947DD">
        <w:rPr>
          <w:color w:val="000000" w:themeColor="text1"/>
          <w:sz w:val="28"/>
          <w:szCs w:val="28"/>
        </w:rPr>
        <w:t>проведени</w:t>
      </w:r>
      <w:r w:rsidR="008C21CB" w:rsidRPr="001947DD">
        <w:rPr>
          <w:color w:val="000000" w:themeColor="text1"/>
          <w:sz w:val="28"/>
          <w:szCs w:val="28"/>
        </w:rPr>
        <w:t>е</w:t>
      </w:r>
      <w:r w:rsidRPr="001947DD">
        <w:rPr>
          <w:color w:val="000000" w:themeColor="text1"/>
          <w:sz w:val="28"/>
          <w:szCs w:val="28"/>
        </w:rPr>
        <w:t xml:space="preserve"> оценок:</w:t>
      </w:r>
    </w:p>
    <w:p w:rsidR="0083028F" w:rsidRPr="001947DD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947DD">
        <w:rPr>
          <w:color w:val="000000" w:themeColor="text1"/>
          <w:sz w:val="28"/>
          <w:szCs w:val="28"/>
        </w:rPr>
        <w:t>степени достижения целей и решения задач муниципальной программы</w:t>
      </w:r>
      <w:r w:rsidR="008C21CB" w:rsidRPr="001947DD">
        <w:rPr>
          <w:color w:val="000000" w:themeColor="text1"/>
          <w:sz w:val="28"/>
          <w:szCs w:val="28"/>
        </w:rPr>
        <w:t xml:space="preserve"> и входящих в нее подпрограмм </w:t>
      </w:r>
      <w:r w:rsidRPr="001947DD">
        <w:rPr>
          <w:color w:val="000000" w:themeColor="text1"/>
          <w:sz w:val="28"/>
          <w:szCs w:val="28"/>
        </w:rPr>
        <w:t>и основных мероприятий;</w:t>
      </w:r>
    </w:p>
    <w:p w:rsidR="0083028F" w:rsidRPr="001947DD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947DD">
        <w:rPr>
          <w:color w:val="000000" w:themeColor="text1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83028F" w:rsidRPr="0096384E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84E"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83028F" w:rsidRPr="0096384E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84E">
        <w:rPr>
          <w:sz w:val="28"/>
          <w:szCs w:val="28"/>
        </w:rPr>
        <w:t>Расчет обобщенной результирующей оценки по каждой муниципальной программе представлен в приложении №1</w:t>
      </w:r>
      <w:r w:rsidR="007555FE" w:rsidRPr="0096384E">
        <w:rPr>
          <w:sz w:val="28"/>
          <w:szCs w:val="28"/>
        </w:rPr>
        <w:t>, 2</w:t>
      </w:r>
      <w:r w:rsidRPr="0096384E">
        <w:rPr>
          <w:sz w:val="28"/>
          <w:szCs w:val="28"/>
        </w:rPr>
        <w:t>.</w:t>
      </w:r>
    </w:p>
    <w:p w:rsidR="00F31EE3" w:rsidRDefault="00F31EE3" w:rsidP="00A44DFA">
      <w:pPr>
        <w:suppressAutoHyphens/>
        <w:ind w:firstLine="709"/>
        <w:jc w:val="both"/>
        <w:rPr>
          <w:sz w:val="28"/>
          <w:szCs w:val="28"/>
        </w:rPr>
      </w:pPr>
    </w:p>
    <w:p w:rsidR="00B71242" w:rsidRDefault="00B71242" w:rsidP="00A44DFA">
      <w:pPr>
        <w:suppressAutoHyphens/>
        <w:ind w:firstLine="709"/>
        <w:jc w:val="both"/>
        <w:rPr>
          <w:sz w:val="28"/>
          <w:szCs w:val="28"/>
        </w:rPr>
      </w:pPr>
    </w:p>
    <w:p w:rsidR="00B71242" w:rsidRDefault="00B71242" w:rsidP="00A44DFA">
      <w:pPr>
        <w:suppressAutoHyphens/>
        <w:ind w:firstLine="709"/>
        <w:jc w:val="both"/>
        <w:rPr>
          <w:sz w:val="28"/>
          <w:szCs w:val="28"/>
        </w:rPr>
      </w:pPr>
    </w:p>
    <w:p w:rsidR="00B71242" w:rsidRDefault="00B71242" w:rsidP="00A44DFA">
      <w:pPr>
        <w:suppressAutoHyphens/>
        <w:ind w:firstLine="709"/>
        <w:jc w:val="both"/>
        <w:rPr>
          <w:sz w:val="28"/>
          <w:szCs w:val="28"/>
        </w:rPr>
      </w:pPr>
    </w:p>
    <w:p w:rsidR="00B71242" w:rsidRDefault="00B71242" w:rsidP="00A44DFA">
      <w:pPr>
        <w:suppressAutoHyphens/>
        <w:ind w:firstLine="709"/>
        <w:jc w:val="both"/>
        <w:rPr>
          <w:sz w:val="28"/>
          <w:szCs w:val="28"/>
        </w:rPr>
      </w:pPr>
    </w:p>
    <w:p w:rsidR="00B71242" w:rsidRPr="0096384E" w:rsidRDefault="00B71242" w:rsidP="00A44DFA">
      <w:pPr>
        <w:suppressAutoHyphens/>
        <w:ind w:firstLine="709"/>
        <w:jc w:val="both"/>
        <w:rPr>
          <w:sz w:val="28"/>
          <w:szCs w:val="28"/>
        </w:rPr>
      </w:pPr>
    </w:p>
    <w:p w:rsidR="00085759" w:rsidRPr="00102A5D" w:rsidRDefault="00861A00" w:rsidP="00861A00">
      <w:pPr>
        <w:shd w:val="clear" w:color="auto" w:fill="FFFFFF"/>
        <w:jc w:val="center"/>
        <w:rPr>
          <w:b/>
          <w:i/>
          <w:sz w:val="32"/>
          <w:szCs w:val="32"/>
        </w:rPr>
      </w:pPr>
      <w:r w:rsidRPr="00102A5D">
        <w:rPr>
          <w:b/>
          <w:i/>
          <w:sz w:val="32"/>
          <w:szCs w:val="32"/>
        </w:rPr>
        <w:lastRenderedPageBreak/>
        <w:t>Доклады</w:t>
      </w:r>
      <w:r w:rsidR="00085759" w:rsidRPr="00102A5D">
        <w:rPr>
          <w:b/>
          <w:i/>
          <w:sz w:val="32"/>
          <w:szCs w:val="32"/>
        </w:rPr>
        <w:t xml:space="preserve"> координаторов муниципальных программ </w:t>
      </w:r>
    </w:p>
    <w:p w:rsidR="00861A00" w:rsidRPr="00102A5D" w:rsidRDefault="00861A00" w:rsidP="00861A00">
      <w:pPr>
        <w:shd w:val="clear" w:color="auto" w:fill="FFFFFF"/>
        <w:jc w:val="center"/>
        <w:rPr>
          <w:b/>
          <w:i/>
          <w:sz w:val="32"/>
          <w:szCs w:val="32"/>
        </w:rPr>
      </w:pPr>
      <w:r w:rsidRPr="00102A5D">
        <w:rPr>
          <w:b/>
          <w:i/>
          <w:sz w:val="32"/>
          <w:szCs w:val="32"/>
        </w:rPr>
        <w:t>о результатах реализации муниципальных программ</w:t>
      </w:r>
    </w:p>
    <w:p w:rsidR="00D632D3" w:rsidRPr="006D229F" w:rsidRDefault="00D632D3">
      <w:pPr>
        <w:shd w:val="clear" w:color="auto" w:fill="FFFFFF"/>
        <w:ind w:firstLine="709"/>
        <w:jc w:val="center"/>
        <w:rPr>
          <w:b/>
          <w:i/>
          <w:sz w:val="28"/>
        </w:rPr>
      </w:pPr>
    </w:p>
    <w:p w:rsidR="00D632D3" w:rsidRPr="006D229F" w:rsidRDefault="00456AFC" w:rsidP="001546D0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6D229F">
        <w:rPr>
          <w:b/>
          <w:i/>
          <w:sz w:val="28"/>
        </w:rPr>
        <w:t xml:space="preserve">Муниципальная программа </w:t>
      </w:r>
    </w:p>
    <w:p w:rsidR="00D632D3" w:rsidRPr="006D229F" w:rsidRDefault="00085759" w:rsidP="001546D0">
      <w:pPr>
        <w:ind w:firstLine="709"/>
        <w:jc w:val="center"/>
        <w:rPr>
          <w:b/>
          <w:i/>
          <w:sz w:val="28"/>
        </w:rPr>
      </w:pPr>
      <w:r w:rsidRPr="006D229F">
        <w:rPr>
          <w:b/>
          <w:i/>
          <w:sz w:val="28"/>
        </w:rPr>
        <w:t>«</w:t>
      </w:r>
      <w:r w:rsidR="00456AFC" w:rsidRPr="006D229F">
        <w:rPr>
          <w:b/>
          <w:i/>
          <w:sz w:val="28"/>
        </w:rPr>
        <w:t xml:space="preserve">Развитие образования </w:t>
      </w:r>
      <w:r w:rsidR="00AE4707" w:rsidRPr="006D229F">
        <w:rPr>
          <w:b/>
          <w:i/>
          <w:sz w:val="28"/>
        </w:rPr>
        <w:t>в Ейском районе</w:t>
      </w:r>
      <w:r w:rsidRPr="006D229F">
        <w:rPr>
          <w:b/>
          <w:i/>
          <w:sz w:val="28"/>
        </w:rPr>
        <w:t>»</w:t>
      </w:r>
    </w:p>
    <w:p w:rsidR="00085759" w:rsidRPr="006D229F" w:rsidRDefault="00085759" w:rsidP="001546D0">
      <w:pPr>
        <w:ind w:firstLine="709"/>
        <w:jc w:val="center"/>
        <w:rPr>
          <w:b/>
          <w:i/>
          <w:sz w:val="28"/>
        </w:rPr>
      </w:pPr>
    </w:p>
    <w:p w:rsidR="006C7C9C" w:rsidRPr="001F7927" w:rsidRDefault="001F7927" w:rsidP="00AA6AB3">
      <w:pPr>
        <w:suppressAutoHyphens/>
        <w:ind w:firstLine="709"/>
        <w:jc w:val="both"/>
        <w:rPr>
          <w:sz w:val="28"/>
          <w:szCs w:val="28"/>
        </w:rPr>
      </w:pPr>
      <w:r w:rsidRPr="001F7927">
        <w:rPr>
          <w:sz w:val="28"/>
          <w:szCs w:val="28"/>
        </w:rPr>
        <w:t>В 2017</w:t>
      </w:r>
      <w:r w:rsidR="006C7C9C" w:rsidRPr="001F7927">
        <w:rPr>
          <w:sz w:val="28"/>
          <w:szCs w:val="28"/>
        </w:rPr>
        <w:t xml:space="preserve"> году на реализацию мероприятий муниципальной программы </w:t>
      </w:r>
      <w:r w:rsidR="00B01824" w:rsidRPr="001F7927">
        <w:rPr>
          <w:sz w:val="28"/>
          <w:szCs w:val="28"/>
        </w:rPr>
        <w:t xml:space="preserve">выделено </w:t>
      </w:r>
      <w:r w:rsidR="00685E86">
        <w:rPr>
          <w:sz w:val="28"/>
          <w:szCs w:val="28"/>
        </w:rPr>
        <w:t>1297025,50</w:t>
      </w:r>
      <w:r w:rsidR="00F81427">
        <w:rPr>
          <w:sz w:val="28"/>
          <w:szCs w:val="28"/>
        </w:rPr>
        <w:t xml:space="preserve"> тыс.</w:t>
      </w:r>
      <w:r w:rsidR="006C7C9C" w:rsidRPr="001F7927">
        <w:rPr>
          <w:sz w:val="28"/>
          <w:szCs w:val="28"/>
        </w:rPr>
        <w:t>руб</w:t>
      </w:r>
      <w:r w:rsidR="00F81427">
        <w:rPr>
          <w:sz w:val="28"/>
          <w:szCs w:val="28"/>
        </w:rPr>
        <w:t>.</w:t>
      </w:r>
      <w:r w:rsidR="006C7C9C" w:rsidRPr="001F7927">
        <w:rPr>
          <w:sz w:val="28"/>
          <w:szCs w:val="28"/>
        </w:rPr>
        <w:t xml:space="preserve">, из </w:t>
      </w:r>
      <w:r w:rsidR="00B01824" w:rsidRPr="001F7927">
        <w:rPr>
          <w:sz w:val="28"/>
          <w:szCs w:val="28"/>
        </w:rPr>
        <w:t xml:space="preserve">которых освоено </w:t>
      </w:r>
      <w:r w:rsidR="00685E86">
        <w:rPr>
          <w:sz w:val="28"/>
          <w:szCs w:val="28"/>
        </w:rPr>
        <w:t>1295233,19</w:t>
      </w:r>
      <w:r w:rsidR="00F81427">
        <w:rPr>
          <w:sz w:val="28"/>
          <w:szCs w:val="28"/>
        </w:rPr>
        <w:t xml:space="preserve"> тыс.</w:t>
      </w:r>
      <w:r w:rsidR="00B01824" w:rsidRPr="001F7927">
        <w:rPr>
          <w:sz w:val="28"/>
          <w:szCs w:val="28"/>
        </w:rPr>
        <w:t>руб</w:t>
      </w:r>
      <w:r w:rsidR="00685E86">
        <w:rPr>
          <w:sz w:val="28"/>
          <w:szCs w:val="28"/>
        </w:rPr>
        <w:t xml:space="preserve">. </w:t>
      </w:r>
      <w:r w:rsidR="00B01824" w:rsidRPr="001F7927">
        <w:rPr>
          <w:sz w:val="28"/>
          <w:szCs w:val="28"/>
        </w:rPr>
        <w:t>(99,</w:t>
      </w:r>
      <w:r w:rsidR="00685E86">
        <w:rPr>
          <w:sz w:val="28"/>
          <w:szCs w:val="28"/>
        </w:rPr>
        <w:t>86%</w:t>
      </w:r>
      <w:r w:rsidR="00B01824" w:rsidRPr="001F7927">
        <w:rPr>
          <w:sz w:val="28"/>
          <w:szCs w:val="28"/>
        </w:rPr>
        <w:t>).</w:t>
      </w:r>
    </w:p>
    <w:p w:rsidR="00EF60F5" w:rsidRPr="0061464D" w:rsidRDefault="00EF60F5" w:rsidP="00AA6AB3">
      <w:pPr>
        <w:ind w:firstLine="709"/>
        <w:jc w:val="both"/>
        <w:rPr>
          <w:sz w:val="28"/>
          <w:szCs w:val="28"/>
        </w:rPr>
      </w:pPr>
      <w:r w:rsidRPr="0061464D">
        <w:rPr>
          <w:sz w:val="28"/>
          <w:szCs w:val="28"/>
        </w:rPr>
        <w:t>Муниципал</w:t>
      </w:r>
      <w:r w:rsidR="00501976">
        <w:rPr>
          <w:sz w:val="28"/>
          <w:szCs w:val="28"/>
        </w:rPr>
        <w:t xml:space="preserve"> </w:t>
      </w:r>
      <w:r w:rsidRPr="0061464D">
        <w:rPr>
          <w:sz w:val="28"/>
          <w:szCs w:val="28"/>
        </w:rPr>
        <w:t xml:space="preserve">ьная программа включает в себя подпрограмму </w:t>
      </w:r>
      <w:r w:rsidR="00085759" w:rsidRPr="0061464D">
        <w:rPr>
          <w:sz w:val="28"/>
          <w:szCs w:val="28"/>
        </w:rPr>
        <w:t>«</w:t>
      </w:r>
      <w:r w:rsidRPr="0061464D">
        <w:rPr>
          <w:sz w:val="28"/>
          <w:szCs w:val="28"/>
        </w:rPr>
        <w:t>Развитие дошкольного, общего и дополнительного образования детей</w:t>
      </w:r>
      <w:r w:rsidR="00085759" w:rsidRPr="0061464D">
        <w:rPr>
          <w:sz w:val="28"/>
          <w:szCs w:val="28"/>
        </w:rPr>
        <w:t>»</w:t>
      </w:r>
      <w:r w:rsidRPr="0061464D">
        <w:rPr>
          <w:sz w:val="28"/>
          <w:szCs w:val="28"/>
        </w:rPr>
        <w:t xml:space="preserve"> и </w:t>
      </w:r>
      <w:r w:rsidR="0061464D" w:rsidRPr="0061464D">
        <w:rPr>
          <w:sz w:val="28"/>
          <w:szCs w:val="28"/>
        </w:rPr>
        <w:t>4 основных</w:t>
      </w:r>
      <w:r w:rsidRPr="0061464D">
        <w:rPr>
          <w:sz w:val="28"/>
          <w:szCs w:val="28"/>
        </w:rPr>
        <w:t xml:space="preserve"> мероприяти</w:t>
      </w:r>
      <w:r w:rsidR="0061464D" w:rsidRPr="0061464D">
        <w:rPr>
          <w:sz w:val="28"/>
          <w:szCs w:val="28"/>
        </w:rPr>
        <w:t>я</w:t>
      </w:r>
      <w:r w:rsidRPr="0061464D">
        <w:rPr>
          <w:sz w:val="28"/>
          <w:szCs w:val="28"/>
        </w:rPr>
        <w:t>.</w:t>
      </w:r>
    </w:p>
    <w:p w:rsidR="00B01824" w:rsidRPr="0061464D" w:rsidRDefault="00B01824" w:rsidP="00AA6AB3">
      <w:pPr>
        <w:suppressAutoHyphens/>
        <w:ind w:firstLine="709"/>
        <w:jc w:val="both"/>
        <w:rPr>
          <w:sz w:val="28"/>
          <w:szCs w:val="28"/>
        </w:rPr>
      </w:pPr>
      <w:r w:rsidRPr="0061464D">
        <w:rPr>
          <w:sz w:val="28"/>
          <w:szCs w:val="28"/>
        </w:rPr>
        <w:t>В течение 201</w:t>
      </w:r>
      <w:r w:rsidR="0061464D" w:rsidRPr="0061464D">
        <w:rPr>
          <w:sz w:val="28"/>
          <w:szCs w:val="28"/>
        </w:rPr>
        <w:t>7</w:t>
      </w:r>
      <w:r w:rsidRPr="0061464D">
        <w:rPr>
          <w:sz w:val="28"/>
          <w:szCs w:val="28"/>
        </w:rPr>
        <w:t xml:space="preserve"> года в рамках программы реализовывались </w:t>
      </w:r>
      <w:r w:rsidR="00F81427">
        <w:rPr>
          <w:sz w:val="28"/>
          <w:szCs w:val="28"/>
        </w:rPr>
        <w:t xml:space="preserve">                  </w:t>
      </w:r>
      <w:r w:rsidR="00EF60F5" w:rsidRPr="0061464D">
        <w:rPr>
          <w:sz w:val="28"/>
          <w:szCs w:val="28"/>
        </w:rPr>
        <w:t>3</w:t>
      </w:r>
      <w:r w:rsidR="0061464D" w:rsidRPr="0061464D">
        <w:rPr>
          <w:sz w:val="28"/>
          <w:szCs w:val="28"/>
        </w:rPr>
        <w:t>7</w:t>
      </w:r>
      <w:r w:rsidR="00EF60F5" w:rsidRPr="0061464D">
        <w:rPr>
          <w:sz w:val="28"/>
          <w:szCs w:val="28"/>
        </w:rPr>
        <w:t xml:space="preserve"> </w:t>
      </w:r>
      <w:r w:rsidRPr="0061464D">
        <w:rPr>
          <w:sz w:val="28"/>
          <w:szCs w:val="28"/>
        </w:rPr>
        <w:t>мероприятий.</w:t>
      </w:r>
    </w:p>
    <w:p w:rsidR="00B01824" w:rsidRPr="0061464D" w:rsidRDefault="00B01824" w:rsidP="00AA6AB3">
      <w:pPr>
        <w:suppressAutoHyphens/>
        <w:ind w:firstLine="709"/>
        <w:jc w:val="both"/>
        <w:rPr>
          <w:sz w:val="28"/>
          <w:szCs w:val="28"/>
        </w:rPr>
      </w:pPr>
      <w:r w:rsidRPr="0061464D">
        <w:rPr>
          <w:sz w:val="28"/>
          <w:szCs w:val="28"/>
        </w:rPr>
        <w:t>Из 1</w:t>
      </w:r>
      <w:r w:rsidR="0061464D" w:rsidRPr="0061464D">
        <w:rPr>
          <w:sz w:val="28"/>
          <w:szCs w:val="28"/>
        </w:rPr>
        <w:t>4</w:t>
      </w:r>
      <w:r w:rsidR="00EF60F5" w:rsidRPr="0061464D">
        <w:rPr>
          <w:sz w:val="28"/>
          <w:szCs w:val="28"/>
        </w:rPr>
        <w:t xml:space="preserve"> целевых показателей </w:t>
      </w:r>
      <w:r w:rsidR="0061464D" w:rsidRPr="0061464D">
        <w:rPr>
          <w:sz w:val="28"/>
          <w:szCs w:val="28"/>
        </w:rPr>
        <w:t>8</w:t>
      </w:r>
      <w:r w:rsidRPr="0061464D">
        <w:rPr>
          <w:sz w:val="28"/>
          <w:szCs w:val="28"/>
        </w:rPr>
        <w:t xml:space="preserve"> выполнены, </w:t>
      </w:r>
      <w:r w:rsidR="0061464D" w:rsidRPr="0061464D">
        <w:rPr>
          <w:sz w:val="28"/>
          <w:szCs w:val="28"/>
        </w:rPr>
        <w:t>6</w:t>
      </w:r>
      <w:r w:rsidRPr="0061464D">
        <w:rPr>
          <w:sz w:val="28"/>
          <w:szCs w:val="28"/>
        </w:rPr>
        <w:t xml:space="preserve"> перевыполнены.</w:t>
      </w:r>
    </w:p>
    <w:p w:rsidR="00D93C41" w:rsidRPr="006D229F" w:rsidRDefault="00D93C41" w:rsidP="00AA6AB3">
      <w:pPr>
        <w:ind w:firstLine="709"/>
        <w:jc w:val="both"/>
        <w:rPr>
          <w:sz w:val="28"/>
          <w:szCs w:val="28"/>
        </w:rPr>
      </w:pPr>
      <w:r w:rsidRPr="00F91583">
        <w:rPr>
          <w:sz w:val="28"/>
          <w:szCs w:val="28"/>
        </w:rPr>
        <w:t>Система образования</w:t>
      </w:r>
      <w:r w:rsidRPr="00F91583">
        <w:rPr>
          <w:b/>
          <w:sz w:val="28"/>
          <w:szCs w:val="28"/>
        </w:rPr>
        <w:t xml:space="preserve"> </w:t>
      </w:r>
      <w:r w:rsidRPr="00F91583">
        <w:rPr>
          <w:sz w:val="28"/>
          <w:szCs w:val="28"/>
        </w:rPr>
        <w:t xml:space="preserve">муниципального образования Ейский район включает в себя </w:t>
      </w:r>
      <w:r w:rsidRPr="006D5B2C">
        <w:rPr>
          <w:sz w:val="28"/>
          <w:szCs w:val="28"/>
        </w:rPr>
        <w:t>3</w:t>
      </w:r>
      <w:r w:rsidR="00F91583" w:rsidRPr="006D5B2C">
        <w:rPr>
          <w:sz w:val="28"/>
          <w:szCs w:val="28"/>
        </w:rPr>
        <w:t>6</w:t>
      </w:r>
      <w:r w:rsidRPr="006D5B2C">
        <w:rPr>
          <w:sz w:val="28"/>
          <w:szCs w:val="28"/>
        </w:rPr>
        <w:t xml:space="preserve"> дошкольны</w:t>
      </w:r>
      <w:r w:rsidR="006D5B2C" w:rsidRPr="006D5B2C">
        <w:rPr>
          <w:sz w:val="28"/>
          <w:szCs w:val="28"/>
        </w:rPr>
        <w:t>х</w:t>
      </w:r>
      <w:r w:rsidRPr="006D5B2C">
        <w:rPr>
          <w:sz w:val="28"/>
          <w:szCs w:val="28"/>
        </w:rPr>
        <w:t xml:space="preserve"> учреждени</w:t>
      </w:r>
      <w:r w:rsidR="006D5B2C" w:rsidRPr="006D5B2C">
        <w:rPr>
          <w:sz w:val="28"/>
          <w:szCs w:val="28"/>
        </w:rPr>
        <w:t>й</w:t>
      </w:r>
      <w:r w:rsidRPr="00D92980">
        <w:rPr>
          <w:sz w:val="28"/>
          <w:szCs w:val="28"/>
        </w:rPr>
        <w:t>; 2</w:t>
      </w:r>
      <w:r w:rsidR="00D92980" w:rsidRPr="00D92980">
        <w:rPr>
          <w:sz w:val="28"/>
          <w:szCs w:val="28"/>
        </w:rPr>
        <w:t>6</w:t>
      </w:r>
      <w:r w:rsidRPr="006D229F">
        <w:rPr>
          <w:sz w:val="28"/>
          <w:szCs w:val="28"/>
        </w:rPr>
        <w:t xml:space="preserve"> </w:t>
      </w:r>
      <w:r w:rsidRPr="006D5B2C">
        <w:rPr>
          <w:sz w:val="28"/>
          <w:szCs w:val="28"/>
        </w:rPr>
        <w:t>общеобразовательны</w:t>
      </w:r>
      <w:r w:rsidR="006D5B2C" w:rsidRPr="006D5B2C">
        <w:rPr>
          <w:sz w:val="28"/>
          <w:szCs w:val="28"/>
        </w:rPr>
        <w:t xml:space="preserve">х </w:t>
      </w:r>
      <w:r w:rsidRPr="006D5B2C">
        <w:rPr>
          <w:sz w:val="28"/>
          <w:szCs w:val="28"/>
        </w:rPr>
        <w:t>учреждени</w:t>
      </w:r>
      <w:r w:rsidR="006D5B2C" w:rsidRPr="006D5B2C">
        <w:rPr>
          <w:sz w:val="28"/>
          <w:szCs w:val="28"/>
        </w:rPr>
        <w:t>й</w:t>
      </w:r>
      <w:r w:rsidRPr="006D5B2C">
        <w:rPr>
          <w:sz w:val="28"/>
          <w:szCs w:val="28"/>
        </w:rPr>
        <w:t>, в том числе вечерняя (сменная) школа;</w:t>
      </w:r>
      <w:r w:rsidRPr="006D229F">
        <w:rPr>
          <w:sz w:val="28"/>
          <w:szCs w:val="28"/>
        </w:rPr>
        <w:t xml:space="preserve"> </w:t>
      </w:r>
      <w:r w:rsidR="006D229F">
        <w:rPr>
          <w:sz w:val="28"/>
          <w:szCs w:val="28"/>
        </w:rPr>
        <w:t>7</w:t>
      </w:r>
      <w:r w:rsidRPr="00F91583">
        <w:rPr>
          <w:sz w:val="28"/>
          <w:szCs w:val="28"/>
        </w:rPr>
        <w:t xml:space="preserve"> учреждени</w:t>
      </w:r>
      <w:r w:rsidR="006D5B2C">
        <w:rPr>
          <w:sz w:val="28"/>
          <w:szCs w:val="28"/>
        </w:rPr>
        <w:t>й</w:t>
      </w:r>
      <w:r w:rsidRPr="00F91583">
        <w:rPr>
          <w:sz w:val="28"/>
          <w:szCs w:val="28"/>
        </w:rPr>
        <w:t xml:space="preserve"> дополнительного образования</w:t>
      </w:r>
      <w:r w:rsidR="0091523A">
        <w:rPr>
          <w:sz w:val="28"/>
          <w:szCs w:val="28"/>
        </w:rPr>
        <w:t>.</w:t>
      </w:r>
    </w:p>
    <w:p w:rsidR="003D0CEF" w:rsidRDefault="006D5B2C" w:rsidP="006E02CA">
      <w:pPr>
        <w:ind w:firstLine="709"/>
        <w:jc w:val="both"/>
        <w:rPr>
          <w:sz w:val="28"/>
          <w:szCs w:val="28"/>
        </w:rPr>
      </w:pPr>
      <w:r w:rsidRPr="000A10E4">
        <w:rPr>
          <w:color w:val="000000"/>
          <w:sz w:val="28"/>
          <w:szCs w:val="28"/>
        </w:rPr>
        <w:t>Сегодня в стратегии развития дошкольного образования главным является обеспечение его доступности</w:t>
      </w:r>
      <w:r>
        <w:rPr>
          <w:color w:val="000000"/>
          <w:sz w:val="28"/>
          <w:szCs w:val="28"/>
        </w:rPr>
        <w:t>.</w:t>
      </w:r>
      <w:r w:rsidRPr="003D0CEF">
        <w:rPr>
          <w:sz w:val="28"/>
          <w:szCs w:val="28"/>
        </w:rPr>
        <w:t xml:space="preserve"> </w:t>
      </w:r>
      <w:r w:rsidR="003D0CEF" w:rsidRPr="003D0CEF">
        <w:rPr>
          <w:sz w:val="28"/>
          <w:szCs w:val="28"/>
        </w:rPr>
        <w:t>В настоящее время доступность дошкольного образования для детей в возрасте от 1 до 7 лет дошкольными учреждениями составляет 100%.</w:t>
      </w:r>
    </w:p>
    <w:p w:rsidR="003D0CEF" w:rsidRDefault="003D0CEF" w:rsidP="006E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дополнительного образования детей в дошкольных учреждениях открыто 122 кружка, которые посещают 2375 детей.</w:t>
      </w:r>
    </w:p>
    <w:p w:rsidR="003D0CEF" w:rsidRDefault="00947B10" w:rsidP="006E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Законодательным Собранием Краснодарского края </w:t>
      </w:r>
      <w:r w:rsidR="00BF67CF">
        <w:rPr>
          <w:sz w:val="28"/>
          <w:szCs w:val="28"/>
        </w:rPr>
        <w:t xml:space="preserve">для решения социально значимых вопросов дошкольных образовательных учреждений </w:t>
      </w:r>
      <w:r>
        <w:rPr>
          <w:sz w:val="28"/>
          <w:szCs w:val="28"/>
        </w:rPr>
        <w:t xml:space="preserve">в 2017 году выделены денежные средства из краевого бюджета в сумме </w:t>
      </w:r>
      <w:r w:rsidR="00F81427">
        <w:rPr>
          <w:sz w:val="28"/>
          <w:szCs w:val="28"/>
        </w:rPr>
        <w:t xml:space="preserve">   </w:t>
      </w:r>
      <w:r>
        <w:rPr>
          <w:sz w:val="28"/>
          <w:szCs w:val="28"/>
        </w:rPr>
        <w:t>1811,0 тыс.руб</w:t>
      </w:r>
      <w:r w:rsidR="00F81427">
        <w:rPr>
          <w:sz w:val="28"/>
          <w:szCs w:val="28"/>
        </w:rPr>
        <w:t>.</w:t>
      </w:r>
      <w:r>
        <w:rPr>
          <w:sz w:val="28"/>
          <w:szCs w:val="28"/>
        </w:rPr>
        <w:t xml:space="preserve"> Районным бюджетом на капитальный ремонт дошкольных образовательных учреждений направлены средства в размере </w:t>
      </w:r>
      <w:r w:rsidR="00F814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13180,0 тыс.руб. </w:t>
      </w:r>
    </w:p>
    <w:p w:rsidR="0093616D" w:rsidRDefault="0093616D" w:rsidP="006E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представлено 7 учреждениями, в том числе: спортивной направленности – 3 учреждения; технической, творческой и естественнонаучной – 4 учреждения, в которых функционирует 582 кружка и секций с охватом 6895 детей.</w:t>
      </w:r>
    </w:p>
    <w:p w:rsidR="0093616D" w:rsidRPr="003D0CEF" w:rsidRDefault="0093616D" w:rsidP="006E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из краевого и районного бюджетов на материально-техническое обеспечение учреждений дополнительного образования выделены денежные средства в размере 423,0 тыс.руб. и 1181,5 тыс.руб. соответственно.</w:t>
      </w:r>
    </w:p>
    <w:p w:rsidR="006F2F94" w:rsidRPr="00D92980" w:rsidRDefault="00BF67CF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</w:t>
      </w:r>
      <w:r w:rsidR="00D93C41" w:rsidRPr="00A77FAF">
        <w:rPr>
          <w:sz w:val="28"/>
          <w:szCs w:val="28"/>
        </w:rPr>
        <w:t xml:space="preserve"> общеобразовательных учреждениях обуча</w:t>
      </w:r>
      <w:r w:rsidR="00A77FAF" w:rsidRPr="00A77FAF">
        <w:rPr>
          <w:sz w:val="28"/>
          <w:szCs w:val="28"/>
        </w:rPr>
        <w:t>лось</w:t>
      </w:r>
      <w:r w:rsidR="00D93C41" w:rsidRPr="00F81427">
        <w:rPr>
          <w:sz w:val="28"/>
          <w:szCs w:val="28"/>
        </w:rPr>
        <w:t xml:space="preserve"> </w:t>
      </w:r>
      <w:r w:rsidR="00F81427" w:rsidRPr="00F81427">
        <w:rPr>
          <w:sz w:val="28"/>
          <w:szCs w:val="28"/>
        </w:rPr>
        <w:t xml:space="preserve"> </w:t>
      </w:r>
      <w:r w:rsidR="00D93C41" w:rsidRPr="00D92980">
        <w:rPr>
          <w:sz w:val="28"/>
          <w:szCs w:val="28"/>
        </w:rPr>
        <w:t>12</w:t>
      </w:r>
      <w:r w:rsidR="00D92980" w:rsidRPr="00D92980">
        <w:rPr>
          <w:sz w:val="28"/>
          <w:szCs w:val="28"/>
        </w:rPr>
        <w:t>111</w:t>
      </w:r>
      <w:r w:rsidR="00D93C41" w:rsidRPr="00D92980">
        <w:rPr>
          <w:sz w:val="28"/>
          <w:szCs w:val="28"/>
        </w:rPr>
        <w:t xml:space="preserve"> учащихся. </w:t>
      </w:r>
    </w:p>
    <w:p w:rsidR="00BF67CF" w:rsidRDefault="006F2F94" w:rsidP="00AA6AB3">
      <w:pPr>
        <w:ind w:firstLine="709"/>
        <w:jc w:val="both"/>
        <w:rPr>
          <w:sz w:val="28"/>
          <w:szCs w:val="28"/>
        </w:rPr>
      </w:pPr>
      <w:r w:rsidRPr="006F2F94">
        <w:rPr>
          <w:sz w:val="28"/>
          <w:szCs w:val="28"/>
        </w:rPr>
        <w:t xml:space="preserve">Одним из проблемных вопросов </w:t>
      </w:r>
      <w:r>
        <w:rPr>
          <w:sz w:val="28"/>
          <w:szCs w:val="28"/>
        </w:rPr>
        <w:t xml:space="preserve">общего образования является обучение школьников во вторую смену. </w:t>
      </w:r>
      <w:r w:rsidR="00BF67CF">
        <w:rPr>
          <w:sz w:val="28"/>
          <w:szCs w:val="28"/>
        </w:rPr>
        <w:t>В настоящее время 8 общеобразовательных учреждений работают во вторую смену.</w:t>
      </w:r>
    </w:p>
    <w:p w:rsidR="006F2F94" w:rsidRDefault="006F2F94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r w:rsidR="00BF67CF">
        <w:rPr>
          <w:sz w:val="28"/>
          <w:szCs w:val="28"/>
        </w:rPr>
        <w:t xml:space="preserve">решения данной проблемы </w:t>
      </w:r>
      <w:r>
        <w:rPr>
          <w:sz w:val="28"/>
          <w:szCs w:val="28"/>
        </w:rPr>
        <w:t>в 2020 году в городе планируется построить школу на 1100 мест, а также в трех общеобразовательных учреждениях предложено построить типовые здания начальной школы на 400 мест (гимназия №14, СОШ №1, СОШ №11).</w:t>
      </w:r>
    </w:p>
    <w:p w:rsidR="004E3224" w:rsidRDefault="004E3224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</w:t>
      </w:r>
      <w:r w:rsidR="00EE260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Ейский район выработаны четкие схемы нормативного, организационного, методического, управленческого, информационного, технологического обеспечения проведения государственной итоговой аттестации. Процедура проведения ГИА была соблюдена во всех образовательных учреждениях.</w:t>
      </w:r>
    </w:p>
    <w:p w:rsidR="008B0E3E" w:rsidRDefault="008B0E3E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ЕГЭ средний балл по всем предметам, кроме литературы, выше среднекраевого показателя.</w:t>
      </w:r>
    </w:p>
    <w:p w:rsidR="0091523A" w:rsidRDefault="0091523A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Наивысших результатов, 100 баллов, достигли 2 выпускника по русскому языку и информатике. </w:t>
      </w:r>
    </w:p>
    <w:p w:rsidR="0037360D" w:rsidRDefault="0091523A" w:rsidP="00373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 выпускников награждены медалью «За особые успехи в учении», им вручены аттестаты с отличием. Это на 19 выпускников больше, чем в прошлом году.</w:t>
      </w:r>
      <w:r w:rsidR="0037360D" w:rsidRPr="0037360D">
        <w:rPr>
          <w:sz w:val="28"/>
          <w:szCs w:val="28"/>
        </w:rPr>
        <w:t xml:space="preserve"> </w:t>
      </w:r>
    </w:p>
    <w:p w:rsidR="0037360D" w:rsidRDefault="0037360D" w:rsidP="00373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Законодательным Собранием Краснодарского края на дополнительную помощь местным бюджетам для решения социально-значимых вопросов выделены средства в сум</w:t>
      </w:r>
      <w:r w:rsidR="009A4572">
        <w:rPr>
          <w:sz w:val="28"/>
          <w:szCs w:val="28"/>
        </w:rPr>
        <w:t>ме</w:t>
      </w:r>
      <w:r>
        <w:rPr>
          <w:sz w:val="28"/>
          <w:szCs w:val="28"/>
        </w:rPr>
        <w:t xml:space="preserve"> 4446,0 тыс.руб. На осуществление муниципальными учреждениями капитального ремонта районным бюджетом выделена субсидия в размере 19679,9 тыс.руб.</w:t>
      </w:r>
    </w:p>
    <w:p w:rsidR="00272F8C" w:rsidRDefault="00B84E6E" w:rsidP="00272F8C">
      <w:pPr>
        <w:ind w:firstLine="709"/>
        <w:jc w:val="both"/>
        <w:rPr>
          <w:sz w:val="28"/>
          <w:szCs w:val="28"/>
        </w:rPr>
      </w:pPr>
      <w:r w:rsidRPr="00B84E6E">
        <w:rPr>
          <w:sz w:val="28"/>
          <w:szCs w:val="28"/>
        </w:rPr>
        <w:t>В 2017</w:t>
      </w:r>
      <w:r w:rsidR="00D93C41" w:rsidRPr="00B84E6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рамках реализации госуда</w:t>
      </w:r>
      <w:r w:rsidRPr="00B84E6E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B84E6E">
        <w:rPr>
          <w:sz w:val="28"/>
          <w:szCs w:val="28"/>
        </w:rPr>
        <w:t>твенной программы Краснодарского края «Дети Кубани», на условиях софинансировани</w:t>
      </w:r>
      <w:r>
        <w:rPr>
          <w:sz w:val="28"/>
          <w:szCs w:val="28"/>
        </w:rPr>
        <w:t>я</w:t>
      </w:r>
      <w:r w:rsidRPr="00B84E6E">
        <w:rPr>
          <w:sz w:val="28"/>
          <w:szCs w:val="28"/>
        </w:rPr>
        <w:t>, на базе общеобразовательных учреждений были организованы профильные лагеря, осуществляющие организацию отдыха и оздоров</w:t>
      </w:r>
      <w:r>
        <w:rPr>
          <w:sz w:val="28"/>
          <w:szCs w:val="28"/>
        </w:rPr>
        <w:t>л</w:t>
      </w:r>
      <w:r w:rsidRPr="00B84E6E">
        <w:rPr>
          <w:sz w:val="28"/>
          <w:szCs w:val="28"/>
        </w:rPr>
        <w:t>ения обучающихся в кани</w:t>
      </w:r>
      <w:r>
        <w:rPr>
          <w:sz w:val="28"/>
          <w:szCs w:val="28"/>
        </w:rPr>
        <w:t>к</w:t>
      </w:r>
      <w:r w:rsidRPr="00B84E6E">
        <w:rPr>
          <w:sz w:val="28"/>
          <w:szCs w:val="28"/>
        </w:rPr>
        <w:t>улярное время с дневным пребыванием и обязательной организацией их питания.</w:t>
      </w:r>
      <w:r w:rsidR="00272F8C" w:rsidRPr="00272F8C">
        <w:rPr>
          <w:sz w:val="28"/>
          <w:szCs w:val="28"/>
        </w:rPr>
        <w:t xml:space="preserve"> </w:t>
      </w:r>
    </w:p>
    <w:p w:rsidR="00272F8C" w:rsidRDefault="009A4572" w:rsidP="00272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272F8C">
        <w:rPr>
          <w:sz w:val="28"/>
          <w:szCs w:val="28"/>
        </w:rPr>
        <w:t xml:space="preserve"> рамках реализации муниципальной программы «Обеспечение безопасности населения муниципального образования Ейский район» проведены работы по выполнению требований пожарной безопасности в образовательных организациях.</w:t>
      </w:r>
    </w:p>
    <w:p w:rsidR="00F81427" w:rsidRPr="00F81427" w:rsidRDefault="00272F8C" w:rsidP="00272F8C">
      <w:pPr>
        <w:ind w:firstLine="709"/>
        <w:jc w:val="both"/>
        <w:rPr>
          <w:sz w:val="28"/>
          <w:szCs w:val="28"/>
        </w:rPr>
      </w:pPr>
      <w:r w:rsidRPr="006E02CA">
        <w:rPr>
          <w:sz w:val="28"/>
          <w:szCs w:val="28"/>
        </w:rPr>
        <w:t>В целях исполнения майского Указа Президента Российской Федерации № 597 «О мероприятиях по реализации государственной социальной политики» показатели по заработной плате, установленные на 2017 год выполнены на 100%.</w:t>
      </w:r>
      <w:r w:rsidRPr="00946D0F">
        <w:rPr>
          <w:color w:val="FF0000"/>
          <w:sz w:val="28"/>
          <w:szCs w:val="28"/>
        </w:rPr>
        <w:t xml:space="preserve"> </w:t>
      </w:r>
    </w:p>
    <w:p w:rsidR="00272F8C" w:rsidRPr="003F4663" w:rsidRDefault="00272F8C" w:rsidP="00272F8C">
      <w:pPr>
        <w:ind w:firstLine="709"/>
        <w:jc w:val="both"/>
        <w:rPr>
          <w:sz w:val="28"/>
          <w:szCs w:val="28"/>
        </w:rPr>
      </w:pPr>
      <w:r w:rsidRPr="003F4663">
        <w:rPr>
          <w:sz w:val="28"/>
          <w:szCs w:val="28"/>
        </w:rPr>
        <w:t>Среднемесячная заработная плата педагогических работников в учреждениях общего образования составила</w:t>
      </w:r>
      <w:r w:rsidRPr="00946D0F">
        <w:rPr>
          <w:color w:val="FF0000"/>
          <w:sz w:val="28"/>
          <w:szCs w:val="28"/>
        </w:rPr>
        <w:t xml:space="preserve"> </w:t>
      </w:r>
      <w:r w:rsidRPr="003F4663">
        <w:rPr>
          <w:sz w:val="28"/>
          <w:szCs w:val="28"/>
        </w:rPr>
        <w:t>– 27783,0 руб., в том числе учителя – 28078,0 руб.;</w:t>
      </w:r>
      <w:r w:rsidR="00F81427">
        <w:rPr>
          <w:sz w:val="28"/>
          <w:szCs w:val="28"/>
        </w:rPr>
        <w:t xml:space="preserve"> </w:t>
      </w:r>
      <w:r w:rsidRPr="003F4663">
        <w:rPr>
          <w:sz w:val="28"/>
          <w:szCs w:val="28"/>
        </w:rPr>
        <w:t>дошкольного образования – 24619,0 руб., в том числе воспитатели – 23252,0 руб.; дополнительного образования детей – 26689,0 руб.</w:t>
      </w:r>
    </w:p>
    <w:p w:rsidR="00B84E6E" w:rsidRDefault="00B84E6E" w:rsidP="00AA6AB3">
      <w:pPr>
        <w:ind w:firstLine="709"/>
        <w:jc w:val="both"/>
        <w:rPr>
          <w:sz w:val="28"/>
          <w:szCs w:val="28"/>
        </w:rPr>
      </w:pPr>
    </w:p>
    <w:p w:rsidR="00EE260A" w:rsidRDefault="00EE260A" w:rsidP="00AA6AB3">
      <w:pPr>
        <w:ind w:firstLine="709"/>
        <w:jc w:val="both"/>
        <w:rPr>
          <w:sz w:val="28"/>
          <w:szCs w:val="28"/>
        </w:rPr>
      </w:pPr>
    </w:p>
    <w:p w:rsidR="00F81427" w:rsidRDefault="00F81427" w:rsidP="00AA6AB3">
      <w:pPr>
        <w:ind w:firstLine="709"/>
        <w:jc w:val="both"/>
        <w:rPr>
          <w:sz w:val="28"/>
          <w:szCs w:val="28"/>
        </w:rPr>
      </w:pPr>
    </w:p>
    <w:p w:rsidR="00EE260A" w:rsidRDefault="00EE260A" w:rsidP="00AA6AB3">
      <w:pPr>
        <w:ind w:firstLine="709"/>
        <w:jc w:val="both"/>
        <w:rPr>
          <w:sz w:val="28"/>
          <w:szCs w:val="28"/>
        </w:rPr>
      </w:pPr>
    </w:p>
    <w:p w:rsidR="00D93C41" w:rsidRPr="00C9188E" w:rsidRDefault="009A4572" w:rsidP="00085759">
      <w:pPr>
        <w:pStyle w:val="NoSpacing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Муниципальная </w:t>
      </w:r>
      <w:r w:rsidR="00D93C41" w:rsidRPr="00C9188E">
        <w:rPr>
          <w:rFonts w:ascii="Times New Roman" w:hAnsi="Times New Roman"/>
          <w:b/>
          <w:i/>
          <w:sz w:val="28"/>
        </w:rPr>
        <w:t>программа</w:t>
      </w:r>
    </w:p>
    <w:p w:rsidR="00D93C41" w:rsidRPr="00C9188E" w:rsidRDefault="00085759" w:rsidP="00D93C41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C9188E">
        <w:rPr>
          <w:rFonts w:ascii="Times New Roman" w:hAnsi="Times New Roman"/>
          <w:b/>
          <w:i/>
          <w:sz w:val="28"/>
        </w:rPr>
        <w:t>«</w:t>
      </w:r>
      <w:r w:rsidR="00D93C41" w:rsidRPr="00C9188E">
        <w:rPr>
          <w:rFonts w:ascii="Times New Roman" w:hAnsi="Times New Roman"/>
          <w:b/>
          <w:i/>
          <w:sz w:val="28"/>
        </w:rPr>
        <w:t>Развитие физической культуры и спорта в Ейском районе</w:t>
      </w:r>
      <w:r w:rsidRPr="00C9188E">
        <w:rPr>
          <w:rFonts w:ascii="Times New Roman" w:hAnsi="Times New Roman"/>
          <w:b/>
          <w:i/>
          <w:sz w:val="28"/>
        </w:rPr>
        <w:t>»</w:t>
      </w:r>
    </w:p>
    <w:p w:rsidR="00D93C41" w:rsidRPr="009A4572" w:rsidRDefault="00D93C41" w:rsidP="00D93C41">
      <w:pPr>
        <w:pStyle w:val="NoSpacing"/>
        <w:shd w:val="clear" w:color="auto" w:fill="FFFFFF"/>
        <w:jc w:val="center"/>
        <w:rPr>
          <w:rFonts w:ascii="Times New Roman" w:hAnsi="Times New Roman"/>
          <w:i/>
          <w:sz w:val="28"/>
        </w:rPr>
      </w:pPr>
    </w:p>
    <w:p w:rsidR="00D93C41" w:rsidRDefault="00D93C41" w:rsidP="00D93C41">
      <w:pPr>
        <w:ind w:firstLine="708"/>
        <w:jc w:val="both"/>
        <w:rPr>
          <w:sz w:val="28"/>
        </w:rPr>
      </w:pPr>
      <w:r w:rsidRPr="00F224DC">
        <w:rPr>
          <w:sz w:val="28"/>
        </w:rPr>
        <w:t>В рамках муниципальной программы на</w:t>
      </w:r>
      <w:r w:rsidR="00C9188E" w:rsidRPr="00F224DC">
        <w:rPr>
          <w:sz w:val="28"/>
        </w:rPr>
        <w:t xml:space="preserve"> </w:t>
      </w:r>
      <w:r w:rsidRPr="00F224DC">
        <w:rPr>
          <w:sz w:val="28"/>
        </w:rPr>
        <w:t>201</w:t>
      </w:r>
      <w:r w:rsidR="00C9188E" w:rsidRPr="00F224DC">
        <w:rPr>
          <w:sz w:val="28"/>
        </w:rPr>
        <w:t>7</w:t>
      </w:r>
      <w:r w:rsidRPr="00F224DC">
        <w:rPr>
          <w:sz w:val="28"/>
        </w:rPr>
        <w:t xml:space="preserve"> год выделено </w:t>
      </w:r>
      <w:r w:rsidR="00F224DC" w:rsidRPr="00F224DC">
        <w:rPr>
          <w:sz w:val="28"/>
        </w:rPr>
        <w:t xml:space="preserve">                       10111</w:t>
      </w:r>
      <w:r w:rsidR="00685E86">
        <w:rPr>
          <w:sz w:val="28"/>
        </w:rPr>
        <w:t>8</w:t>
      </w:r>
      <w:r w:rsidR="00F224DC" w:rsidRPr="00F224DC">
        <w:rPr>
          <w:sz w:val="28"/>
        </w:rPr>
        <w:t>,</w:t>
      </w:r>
      <w:r w:rsidR="00685E86">
        <w:rPr>
          <w:sz w:val="28"/>
        </w:rPr>
        <w:t>99</w:t>
      </w:r>
      <w:r w:rsidR="00F224DC" w:rsidRPr="00F224DC">
        <w:rPr>
          <w:sz w:val="28"/>
        </w:rPr>
        <w:t xml:space="preserve"> </w:t>
      </w:r>
      <w:r w:rsidRPr="00F224DC">
        <w:rPr>
          <w:sz w:val="28"/>
        </w:rPr>
        <w:t>тыс.руб</w:t>
      </w:r>
      <w:r w:rsidR="00F81427">
        <w:rPr>
          <w:sz w:val="28"/>
        </w:rPr>
        <w:t>.</w:t>
      </w:r>
      <w:r w:rsidRPr="00F224DC">
        <w:rPr>
          <w:sz w:val="28"/>
        </w:rPr>
        <w:t xml:space="preserve">, из них освоено </w:t>
      </w:r>
      <w:r w:rsidR="00346C98">
        <w:rPr>
          <w:sz w:val="28"/>
        </w:rPr>
        <w:t>100</w:t>
      </w:r>
      <w:r w:rsidR="00F224DC" w:rsidRPr="00F224DC">
        <w:rPr>
          <w:sz w:val="28"/>
        </w:rPr>
        <w:t>51</w:t>
      </w:r>
      <w:r w:rsidR="00685E86">
        <w:rPr>
          <w:sz w:val="28"/>
        </w:rPr>
        <w:t>5</w:t>
      </w:r>
      <w:r w:rsidR="00F224DC" w:rsidRPr="00F224DC">
        <w:rPr>
          <w:sz w:val="28"/>
        </w:rPr>
        <w:t>,</w:t>
      </w:r>
      <w:r w:rsidR="00685E86">
        <w:rPr>
          <w:sz w:val="28"/>
        </w:rPr>
        <w:t>76</w:t>
      </w:r>
      <w:r w:rsidRPr="00F224DC">
        <w:rPr>
          <w:sz w:val="28"/>
        </w:rPr>
        <w:t xml:space="preserve"> тыс.руб</w:t>
      </w:r>
      <w:r w:rsidR="00F81427">
        <w:rPr>
          <w:sz w:val="28"/>
        </w:rPr>
        <w:t>.</w:t>
      </w:r>
      <w:r w:rsidRPr="00F224DC">
        <w:rPr>
          <w:sz w:val="28"/>
        </w:rPr>
        <w:t xml:space="preserve"> или 9</w:t>
      </w:r>
      <w:r w:rsidR="00DE58E1" w:rsidRPr="00F224DC">
        <w:rPr>
          <w:sz w:val="28"/>
        </w:rPr>
        <w:t>9,</w:t>
      </w:r>
      <w:r w:rsidR="0064493C">
        <w:rPr>
          <w:sz w:val="28"/>
        </w:rPr>
        <w:t>4</w:t>
      </w:r>
      <w:r w:rsidR="00685E86">
        <w:rPr>
          <w:sz w:val="28"/>
        </w:rPr>
        <w:t>0</w:t>
      </w:r>
      <w:r w:rsidRPr="00F224DC">
        <w:rPr>
          <w:sz w:val="28"/>
        </w:rPr>
        <w:t>% к плановым значениям.</w:t>
      </w:r>
    </w:p>
    <w:p w:rsidR="00BE5DD8" w:rsidRPr="00F224DC" w:rsidRDefault="00BE5DD8" w:rsidP="00D93C41">
      <w:pPr>
        <w:ind w:firstLine="708"/>
        <w:jc w:val="both"/>
        <w:rPr>
          <w:sz w:val="28"/>
        </w:rPr>
      </w:pPr>
    </w:p>
    <w:p w:rsidR="00685E86" w:rsidRDefault="00D93C41" w:rsidP="00BE5DD8">
      <w:pPr>
        <w:ind w:firstLine="720"/>
        <w:jc w:val="center"/>
        <w:rPr>
          <w:b/>
          <w:i/>
          <w:sz w:val="28"/>
        </w:rPr>
      </w:pPr>
      <w:r w:rsidRPr="00F224DC">
        <w:rPr>
          <w:b/>
          <w:i/>
          <w:sz w:val="28"/>
        </w:rPr>
        <w:t xml:space="preserve">Подпрограмма 1 </w:t>
      </w:r>
      <w:r w:rsidR="00085759" w:rsidRPr="00F224DC">
        <w:rPr>
          <w:b/>
          <w:i/>
          <w:sz w:val="28"/>
        </w:rPr>
        <w:t>«</w:t>
      </w:r>
      <w:r w:rsidR="00DE58E1" w:rsidRPr="00F224DC">
        <w:rPr>
          <w:b/>
          <w:i/>
          <w:sz w:val="28"/>
        </w:rPr>
        <w:t xml:space="preserve">Развитие физической культуры </w:t>
      </w:r>
    </w:p>
    <w:p w:rsidR="00DE58E1" w:rsidRPr="00F224DC" w:rsidRDefault="00DE58E1" w:rsidP="00BE5DD8">
      <w:pPr>
        <w:ind w:firstLine="720"/>
        <w:jc w:val="center"/>
        <w:rPr>
          <w:b/>
          <w:i/>
          <w:sz w:val="28"/>
        </w:rPr>
      </w:pPr>
      <w:r w:rsidRPr="00F224DC">
        <w:rPr>
          <w:b/>
          <w:i/>
          <w:sz w:val="28"/>
        </w:rPr>
        <w:t>и массового спорта</w:t>
      </w:r>
      <w:r w:rsidR="00085759" w:rsidRPr="00F224DC">
        <w:rPr>
          <w:b/>
          <w:i/>
          <w:sz w:val="28"/>
        </w:rPr>
        <w:t>»</w:t>
      </w:r>
    </w:p>
    <w:p w:rsidR="00DE58E1" w:rsidRDefault="00DE58E1" w:rsidP="006C398F">
      <w:pPr>
        <w:ind w:firstLine="708"/>
        <w:jc w:val="both"/>
        <w:rPr>
          <w:sz w:val="28"/>
        </w:rPr>
      </w:pPr>
      <w:r w:rsidRPr="00F224DC">
        <w:rPr>
          <w:sz w:val="28"/>
        </w:rPr>
        <w:t>В рамках мероприятий данной подпрограммы на 201</w:t>
      </w:r>
      <w:r w:rsidR="00F224DC" w:rsidRPr="00F224DC">
        <w:rPr>
          <w:sz w:val="28"/>
        </w:rPr>
        <w:t>7</w:t>
      </w:r>
      <w:r w:rsidRPr="00F224DC">
        <w:rPr>
          <w:sz w:val="28"/>
        </w:rPr>
        <w:t xml:space="preserve"> год выделено </w:t>
      </w:r>
      <w:r w:rsidR="00F224DC" w:rsidRPr="00F224DC">
        <w:rPr>
          <w:sz w:val="28"/>
        </w:rPr>
        <w:t>2321</w:t>
      </w:r>
      <w:r w:rsidR="005602DC">
        <w:rPr>
          <w:sz w:val="28"/>
        </w:rPr>
        <w:t>,</w:t>
      </w:r>
      <w:r w:rsidR="00685E86">
        <w:rPr>
          <w:sz w:val="28"/>
        </w:rPr>
        <w:t>0</w:t>
      </w:r>
      <w:r w:rsidR="005602DC">
        <w:rPr>
          <w:sz w:val="28"/>
        </w:rPr>
        <w:t>0</w:t>
      </w:r>
      <w:r w:rsidR="00F81427">
        <w:rPr>
          <w:sz w:val="28"/>
        </w:rPr>
        <w:t xml:space="preserve"> тыс.</w:t>
      </w:r>
      <w:r w:rsidRPr="00F224DC">
        <w:rPr>
          <w:sz w:val="28"/>
        </w:rPr>
        <w:t>руб</w:t>
      </w:r>
      <w:r w:rsidR="00F81427">
        <w:rPr>
          <w:sz w:val="28"/>
        </w:rPr>
        <w:t>.</w:t>
      </w:r>
      <w:r w:rsidRPr="00F224DC">
        <w:rPr>
          <w:sz w:val="28"/>
        </w:rPr>
        <w:t xml:space="preserve">, из них освоено </w:t>
      </w:r>
      <w:r w:rsidR="00F224DC" w:rsidRPr="00F224DC">
        <w:rPr>
          <w:sz w:val="28"/>
        </w:rPr>
        <w:t>23</w:t>
      </w:r>
      <w:r w:rsidR="00685E86">
        <w:rPr>
          <w:sz w:val="28"/>
        </w:rPr>
        <w:t>18</w:t>
      </w:r>
      <w:r w:rsidR="00F224DC" w:rsidRPr="00F224DC">
        <w:rPr>
          <w:sz w:val="28"/>
        </w:rPr>
        <w:t>,</w:t>
      </w:r>
      <w:r w:rsidR="00685E86">
        <w:rPr>
          <w:sz w:val="28"/>
        </w:rPr>
        <w:t>82</w:t>
      </w:r>
      <w:r w:rsidR="00F81427">
        <w:rPr>
          <w:sz w:val="28"/>
        </w:rPr>
        <w:t xml:space="preserve"> тыс.</w:t>
      </w:r>
      <w:r w:rsidRPr="00F224DC">
        <w:rPr>
          <w:sz w:val="28"/>
        </w:rPr>
        <w:t>руб</w:t>
      </w:r>
      <w:r w:rsidR="00F81427">
        <w:rPr>
          <w:sz w:val="28"/>
        </w:rPr>
        <w:t>.</w:t>
      </w:r>
      <w:r w:rsidR="00334B48" w:rsidRPr="00F224DC">
        <w:rPr>
          <w:sz w:val="28"/>
        </w:rPr>
        <w:t xml:space="preserve"> или 9</w:t>
      </w:r>
      <w:r w:rsidR="00F224DC" w:rsidRPr="00F224DC">
        <w:rPr>
          <w:sz w:val="28"/>
        </w:rPr>
        <w:t>9,</w:t>
      </w:r>
      <w:r w:rsidR="00334B48" w:rsidRPr="00F224DC">
        <w:rPr>
          <w:sz w:val="28"/>
        </w:rPr>
        <w:t>9</w:t>
      </w:r>
      <w:r w:rsidR="00685E86">
        <w:rPr>
          <w:sz w:val="28"/>
        </w:rPr>
        <w:t>1</w:t>
      </w:r>
      <w:r w:rsidR="00334B48" w:rsidRPr="00F224DC">
        <w:rPr>
          <w:sz w:val="28"/>
        </w:rPr>
        <w:t>%</w:t>
      </w:r>
      <w:r w:rsidRPr="00F224DC">
        <w:rPr>
          <w:sz w:val="28"/>
        </w:rPr>
        <w:t>.</w:t>
      </w:r>
    </w:p>
    <w:p w:rsidR="00F224DC" w:rsidRDefault="00F224DC" w:rsidP="00F224DC">
      <w:pPr>
        <w:tabs>
          <w:tab w:val="left" w:pos="37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</w:t>
      </w:r>
      <w:r w:rsidRPr="0088119C">
        <w:rPr>
          <w:sz w:val="28"/>
          <w:szCs w:val="28"/>
        </w:rPr>
        <w:t xml:space="preserve"> 62048 человек регулярно занимаются физической культурой и спортом</w:t>
      </w:r>
      <w:r w:rsidR="00EF2B4A">
        <w:rPr>
          <w:sz w:val="28"/>
          <w:szCs w:val="28"/>
        </w:rPr>
        <w:t xml:space="preserve">. </w:t>
      </w:r>
      <w:r w:rsidRPr="0088119C">
        <w:rPr>
          <w:sz w:val="28"/>
          <w:szCs w:val="28"/>
        </w:rPr>
        <w:t>Удельный вес населения района</w:t>
      </w:r>
      <w:r>
        <w:rPr>
          <w:sz w:val="28"/>
          <w:szCs w:val="28"/>
        </w:rPr>
        <w:t>,</w:t>
      </w:r>
      <w:r w:rsidRPr="0088119C">
        <w:rPr>
          <w:sz w:val="28"/>
          <w:szCs w:val="28"/>
        </w:rPr>
        <w:t xml:space="preserve"> систематически занимающихся физической культурой и спо</w:t>
      </w:r>
      <w:r w:rsidR="00EF2B4A">
        <w:rPr>
          <w:sz w:val="28"/>
          <w:szCs w:val="28"/>
        </w:rPr>
        <w:t>р</w:t>
      </w:r>
      <w:r w:rsidRPr="0088119C">
        <w:rPr>
          <w:sz w:val="28"/>
          <w:szCs w:val="28"/>
        </w:rPr>
        <w:t>том</w:t>
      </w:r>
      <w:r>
        <w:rPr>
          <w:sz w:val="28"/>
          <w:szCs w:val="28"/>
        </w:rPr>
        <w:t>,</w:t>
      </w:r>
      <w:r w:rsidRPr="0088119C">
        <w:rPr>
          <w:sz w:val="28"/>
          <w:szCs w:val="28"/>
        </w:rPr>
        <w:t xml:space="preserve"> составил 44,6% </w:t>
      </w:r>
      <w:r>
        <w:rPr>
          <w:sz w:val="28"/>
          <w:szCs w:val="28"/>
        </w:rPr>
        <w:t>при плановом показателе 43,3%</w:t>
      </w:r>
      <w:r w:rsidRPr="0088119C">
        <w:rPr>
          <w:sz w:val="28"/>
          <w:szCs w:val="28"/>
        </w:rPr>
        <w:t xml:space="preserve">. </w:t>
      </w:r>
    </w:p>
    <w:p w:rsidR="00F224DC" w:rsidRPr="00312A9D" w:rsidRDefault="00F224DC" w:rsidP="00F224DC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D3F5B">
        <w:rPr>
          <w:color w:val="000000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</w:t>
      </w:r>
      <w:r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составила 19% </w:t>
      </w:r>
      <w:r>
        <w:rPr>
          <w:color w:val="000000"/>
          <w:sz w:val="28"/>
          <w:szCs w:val="28"/>
        </w:rPr>
        <w:t>от всех жителей Ейского района с ограниченными возможностями здоровья</w:t>
      </w:r>
      <w:r w:rsidRPr="0031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плановом показателе </w:t>
      </w:r>
      <w:r w:rsidR="006E0B17" w:rsidRPr="0088119C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18,4</w:t>
      </w:r>
      <w:r w:rsidRPr="00312A9D">
        <w:rPr>
          <w:color w:val="000000"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312A9D">
        <w:rPr>
          <w:sz w:val="28"/>
          <w:szCs w:val="28"/>
        </w:rPr>
        <w:t>Более 2054 человек с ограниченными возможностями здоровья, проживающие на территории Ейского района, регулярно занимаются физической культурой и спортом.</w:t>
      </w:r>
      <w:r>
        <w:rPr>
          <w:sz w:val="28"/>
          <w:szCs w:val="28"/>
        </w:rPr>
        <w:t xml:space="preserve"> </w:t>
      </w:r>
      <w:r w:rsidRPr="00312A9D">
        <w:rPr>
          <w:sz w:val="28"/>
          <w:szCs w:val="28"/>
        </w:rPr>
        <w:t>150 спортсменов-инвалидов занимаются паралимпийскими видами спорта в муниципальном казенном учреждении «Виктория». За 2017 год подготовлено</w:t>
      </w:r>
      <w:r w:rsidRPr="00DA102D">
        <w:rPr>
          <w:szCs w:val="24"/>
        </w:rPr>
        <w:t xml:space="preserve"> </w:t>
      </w:r>
      <w:r w:rsidRPr="00312A9D">
        <w:rPr>
          <w:sz w:val="28"/>
          <w:szCs w:val="28"/>
        </w:rPr>
        <w:t>69 спортсменов-разрядников с ограниченными возможностями здоровья.</w:t>
      </w:r>
      <w:r>
        <w:rPr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По данному показателю Ейский район находится на 2-ом месте. </w:t>
      </w:r>
    </w:p>
    <w:p w:rsidR="00F224DC" w:rsidRDefault="00F224DC" w:rsidP="00F224DC">
      <w:pPr>
        <w:ind w:firstLine="720"/>
        <w:jc w:val="both"/>
        <w:rPr>
          <w:color w:val="000000"/>
          <w:sz w:val="28"/>
          <w:szCs w:val="28"/>
        </w:rPr>
      </w:pPr>
      <w:r w:rsidRPr="004D3F5B">
        <w:rPr>
          <w:color w:val="000000"/>
          <w:sz w:val="28"/>
          <w:szCs w:val="28"/>
        </w:rPr>
        <w:t>Доля трудящихся Ейского района, принимающих участие в Спартакиаде трудящихся Ейского района</w:t>
      </w:r>
      <w:r w:rsidR="00FC35B0"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составила 55% от жителей Ейского рай</w:t>
      </w:r>
      <w:r>
        <w:rPr>
          <w:color w:val="000000"/>
          <w:sz w:val="28"/>
          <w:szCs w:val="28"/>
        </w:rPr>
        <w:t>о</w:t>
      </w:r>
      <w:r w:rsidRPr="004D3F5B">
        <w:rPr>
          <w:color w:val="000000"/>
          <w:sz w:val="28"/>
          <w:szCs w:val="28"/>
        </w:rPr>
        <w:t>на</w:t>
      </w:r>
      <w:r w:rsidR="00FC35B0"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занимающихся т</w:t>
      </w:r>
      <w:r>
        <w:rPr>
          <w:color w:val="000000"/>
          <w:sz w:val="28"/>
          <w:szCs w:val="28"/>
        </w:rPr>
        <w:t>р</w:t>
      </w:r>
      <w:r w:rsidRPr="004D3F5B">
        <w:rPr>
          <w:color w:val="000000"/>
          <w:sz w:val="28"/>
          <w:szCs w:val="28"/>
        </w:rPr>
        <w:t>удовой деятельностью</w:t>
      </w:r>
      <w:r>
        <w:rPr>
          <w:color w:val="000000"/>
          <w:sz w:val="28"/>
          <w:szCs w:val="28"/>
        </w:rPr>
        <w:t xml:space="preserve">, выполнение </w:t>
      </w:r>
      <w:r w:rsidR="003C482A">
        <w:rPr>
          <w:color w:val="000000"/>
          <w:sz w:val="28"/>
          <w:szCs w:val="28"/>
        </w:rPr>
        <w:t xml:space="preserve">целевого показателя составило </w:t>
      </w:r>
      <w:r>
        <w:rPr>
          <w:color w:val="000000"/>
          <w:sz w:val="28"/>
          <w:szCs w:val="28"/>
        </w:rPr>
        <w:t>100%.</w:t>
      </w:r>
    </w:p>
    <w:p w:rsidR="00F224DC" w:rsidRDefault="00F224DC" w:rsidP="00F224DC">
      <w:pPr>
        <w:ind w:firstLine="708"/>
        <w:jc w:val="both"/>
        <w:rPr>
          <w:color w:val="000000"/>
          <w:sz w:val="28"/>
          <w:szCs w:val="28"/>
        </w:rPr>
      </w:pPr>
      <w:r w:rsidRPr="004D3F5B">
        <w:rPr>
          <w:color w:val="000000"/>
          <w:sz w:val="28"/>
          <w:szCs w:val="28"/>
        </w:rPr>
        <w:t>1479</w:t>
      </w:r>
      <w:r>
        <w:rPr>
          <w:color w:val="000000"/>
          <w:sz w:val="28"/>
          <w:szCs w:val="28"/>
        </w:rPr>
        <w:t xml:space="preserve"> спортсменов-разрядников подготовлены</w:t>
      </w:r>
      <w:r w:rsidRPr="004D3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D3F5B">
        <w:rPr>
          <w:color w:val="000000"/>
          <w:sz w:val="28"/>
          <w:szCs w:val="28"/>
        </w:rPr>
        <w:t xml:space="preserve"> 2017 год</w:t>
      </w:r>
      <w:r>
        <w:rPr>
          <w:color w:val="000000"/>
          <w:sz w:val="28"/>
          <w:szCs w:val="28"/>
        </w:rPr>
        <w:t>у,</w:t>
      </w:r>
      <w:r w:rsidRPr="004D3F5B">
        <w:rPr>
          <w:color w:val="000000"/>
          <w:sz w:val="28"/>
          <w:szCs w:val="28"/>
        </w:rPr>
        <w:t xml:space="preserve"> уровень достижения целевого</w:t>
      </w:r>
      <w:r>
        <w:rPr>
          <w:color w:val="000000"/>
          <w:sz w:val="28"/>
          <w:szCs w:val="28"/>
        </w:rPr>
        <w:t xml:space="preserve"> показателя</w:t>
      </w:r>
      <w:r w:rsidRPr="004D3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 </w:t>
      </w:r>
      <w:r w:rsidRPr="004D3F5B">
        <w:rPr>
          <w:color w:val="000000"/>
          <w:sz w:val="28"/>
          <w:szCs w:val="28"/>
        </w:rPr>
        <w:t>1,48</w:t>
      </w:r>
      <w:r>
        <w:rPr>
          <w:color w:val="000000"/>
          <w:sz w:val="28"/>
          <w:szCs w:val="28"/>
        </w:rPr>
        <w:t>.</w:t>
      </w:r>
    </w:p>
    <w:p w:rsidR="00F224DC" w:rsidRPr="0088119C" w:rsidRDefault="00F224DC" w:rsidP="00FC35B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8119C">
        <w:rPr>
          <w:rFonts w:ascii="Times New Roman" w:hAnsi="Times New Roman"/>
          <w:sz w:val="28"/>
          <w:szCs w:val="28"/>
        </w:rPr>
        <w:t>В 2017 году на территории муниципального образования Ейский район проведено 2651 спортивн</w:t>
      </w:r>
      <w:r w:rsidR="00FC35B0">
        <w:rPr>
          <w:rFonts w:ascii="Times New Roman" w:hAnsi="Times New Roman"/>
          <w:sz w:val="28"/>
          <w:szCs w:val="28"/>
        </w:rPr>
        <w:t>ое</w:t>
      </w:r>
      <w:r w:rsidRPr="0088119C">
        <w:rPr>
          <w:rFonts w:ascii="Times New Roman" w:hAnsi="Times New Roman"/>
          <w:sz w:val="28"/>
          <w:szCs w:val="28"/>
        </w:rPr>
        <w:t xml:space="preserve"> мероприяти</w:t>
      </w:r>
      <w:r w:rsidR="00FC35B0">
        <w:rPr>
          <w:rFonts w:ascii="Times New Roman" w:hAnsi="Times New Roman"/>
          <w:sz w:val="28"/>
          <w:szCs w:val="28"/>
        </w:rPr>
        <w:t>е</w:t>
      </w:r>
      <w:r w:rsidRPr="0088119C">
        <w:rPr>
          <w:rFonts w:ascii="Times New Roman" w:hAnsi="Times New Roman"/>
          <w:sz w:val="28"/>
          <w:szCs w:val="28"/>
        </w:rPr>
        <w:t xml:space="preserve"> </w:t>
      </w:r>
      <w:r w:rsidR="00FC35B0">
        <w:rPr>
          <w:rFonts w:ascii="Times New Roman" w:hAnsi="Times New Roman"/>
          <w:sz w:val="28"/>
          <w:szCs w:val="28"/>
        </w:rPr>
        <w:t>по 25 видам спорта</w:t>
      </w:r>
      <w:r w:rsidR="00C92F63">
        <w:rPr>
          <w:rFonts w:ascii="Times New Roman" w:hAnsi="Times New Roman"/>
          <w:sz w:val="28"/>
          <w:szCs w:val="28"/>
        </w:rPr>
        <w:t>, в которых приняли участие 160</w:t>
      </w:r>
      <w:r w:rsidRPr="0088119C">
        <w:rPr>
          <w:rFonts w:ascii="Times New Roman" w:hAnsi="Times New Roman"/>
          <w:sz w:val="28"/>
          <w:szCs w:val="28"/>
        </w:rPr>
        <w:t xml:space="preserve">928 человек. </w:t>
      </w:r>
    </w:p>
    <w:p w:rsidR="00ED4513" w:rsidRDefault="00F224DC" w:rsidP="00F224DC">
      <w:pPr>
        <w:jc w:val="both"/>
        <w:rPr>
          <w:sz w:val="28"/>
        </w:rPr>
      </w:pPr>
      <w:r w:rsidRPr="0088119C">
        <w:rPr>
          <w:sz w:val="28"/>
          <w:szCs w:val="28"/>
        </w:rPr>
        <w:tab/>
        <w:t>На высоком уровне были проведены 8 Всероссийских и 29 краевых соревнований. Ейский район принимал спортсменов из 75 субъектов Российской Федерации и 4</w:t>
      </w:r>
      <w:r w:rsidR="00797B6B">
        <w:rPr>
          <w:sz w:val="28"/>
          <w:szCs w:val="28"/>
        </w:rPr>
        <w:t>3</w:t>
      </w:r>
      <w:r w:rsidRPr="0088119C">
        <w:rPr>
          <w:sz w:val="28"/>
          <w:szCs w:val="28"/>
        </w:rPr>
        <w:t xml:space="preserve"> муниципалитетов Краснодарского </w:t>
      </w:r>
      <w:r w:rsidRPr="006771F3">
        <w:rPr>
          <w:sz w:val="28"/>
          <w:szCs w:val="28"/>
        </w:rPr>
        <w:t>края.</w:t>
      </w:r>
      <w:r w:rsidRPr="006771F3">
        <w:rPr>
          <w:sz w:val="28"/>
        </w:rPr>
        <w:t xml:space="preserve"> </w:t>
      </w:r>
    </w:p>
    <w:p w:rsidR="00F224DC" w:rsidRDefault="00F224DC" w:rsidP="00ED4513">
      <w:pPr>
        <w:ind w:firstLine="720"/>
        <w:jc w:val="both"/>
        <w:rPr>
          <w:sz w:val="28"/>
        </w:rPr>
      </w:pPr>
      <w:r w:rsidRPr="006771F3">
        <w:rPr>
          <w:sz w:val="28"/>
        </w:rPr>
        <w:t xml:space="preserve">В 2017 году занимающиеся обеспечены </w:t>
      </w:r>
      <w:r w:rsidR="003A6250" w:rsidRPr="003A6250">
        <w:rPr>
          <w:color w:val="000000" w:themeColor="text1"/>
          <w:sz w:val="28"/>
        </w:rPr>
        <w:t>287</w:t>
      </w:r>
      <w:r w:rsidRPr="003A6250">
        <w:rPr>
          <w:color w:val="000000" w:themeColor="text1"/>
          <w:sz w:val="28"/>
        </w:rPr>
        <w:t xml:space="preserve"> </w:t>
      </w:r>
      <w:r w:rsidRPr="00365EEE">
        <w:rPr>
          <w:sz w:val="28"/>
        </w:rPr>
        <w:t>спортивными сооружениями,</w:t>
      </w:r>
      <w:r w:rsidRPr="00DC0721">
        <w:rPr>
          <w:color w:val="FF0000"/>
          <w:sz w:val="28"/>
        </w:rPr>
        <w:t xml:space="preserve"> </w:t>
      </w:r>
      <w:r w:rsidRPr="006771F3">
        <w:rPr>
          <w:sz w:val="28"/>
        </w:rPr>
        <w:t>включающие в себя: 4 стадиона, 149 плоскостных спортивных сооружения, 54 спортивных зала, 1 спорткомплекс с ледовой ареной, 4 плавательных бассейна, 18 стрелковых сооружений и 57 прочих сооружений (100% от планового объема).</w:t>
      </w:r>
    </w:p>
    <w:p w:rsidR="00365EEE" w:rsidRDefault="00365EEE" w:rsidP="00ED4513">
      <w:pPr>
        <w:ind w:firstLine="720"/>
        <w:jc w:val="both"/>
        <w:rPr>
          <w:sz w:val="28"/>
        </w:rPr>
      </w:pPr>
    </w:p>
    <w:p w:rsidR="00DE43E7" w:rsidRPr="00365EEE" w:rsidRDefault="00DE43E7" w:rsidP="00ED4513">
      <w:pPr>
        <w:ind w:firstLine="720"/>
        <w:jc w:val="both"/>
        <w:rPr>
          <w:sz w:val="28"/>
        </w:rPr>
      </w:pPr>
    </w:p>
    <w:p w:rsidR="00F224DC" w:rsidRPr="00D32282" w:rsidRDefault="00F224DC" w:rsidP="00685E86">
      <w:pPr>
        <w:ind w:firstLine="720"/>
        <w:jc w:val="center"/>
        <w:rPr>
          <w:i/>
        </w:rPr>
      </w:pPr>
      <w:r w:rsidRPr="00D32282">
        <w:rPr>
          <w:b/>
          <w:i/>
          <w:sz w:val="28"/>
        </w:rPr>
        <w:lastRenderedPageBreak/>
        <w:t>Подпрограмма 2 «Развитие спорта высших достижение и системы подготовки спортивного резерва»</w:t>
      </w:r>
    </w:p>
    <w:p w:rsidR="00F224DC" w:rsidRPr="00D32282" w:rsidRDefault="00F224DC" w:rsidP="00F224DC">
      <w:pPr>
        <w:ind w:firstLine="720"/>
        <w:jc w:val="both"/>
        <w:rPr>
          <w:sz w:val="28"/>
        </w:rPr>
      </w:pPr>
      <w:r w:rsidRPr="00D32282">
        <w:rPr>
          <w:sz w:val="28"/>
        </w:rPr>
        <w:t>В рамках мероприятий данной подпрограммы на</w:t>
      </w:r>
      <w:r w:rsidR="005578F7">
        <w:rPr>
          <w:sz w:val="28"/>
        </w:rPr>
        <w:t xml:space="preserve"> 2017 год выделено           98</w:t>
      </w:r>
      <w:r w:rsidRPr="00D32282">
        <w:rPr>
          <w:sz w:val="28"/>
        </w:rPr>
        <w:t>79</w:t>
      </w:r>
      <w:r w:rsidR="00685E86">
        <w:rPr>
          <w:sz w:val="28"/>
        </w:rPr>
        <w:t>7</w:t>
      </w:r>
      <w:r w:rsidRPr="00D32282">
        <w:rPr>
          <w:sz w:val="28"/>
        </w:rPr>
        <w:t>,</w:t>
      </w:r>
      <w:r w:rsidR="00685E86">
        <w:rPr>
          <w:sz w:val="28"/>
        </w:rPr>
        <w:t>99</w:t>
      </w:r>
      <w:r w:rsidR="005578F7">
        <w:rPr>
          <w:sz w:val="28"/>
        </w:rPr>
        <w:t xml:space="preserve"> тыс.руб</w:t>
      </w:r>
      <w:r w:rsidR="00F81427">
        <w:rPr>
          <w:sz w:val="28"/>
        </w:rPr>
        <w:t>.</w:t>
      </w:r>
      <w:r w:rsidR="005578F7">
        <w:rPr>
          <w:sz w:val="28"/>
        </w:rPr>
        <w:t>, из них освоено 98</w:t>
      </w:r>
      <w:r w:rsidR="00685E86">
        <w:rPr>
          <w:sz w:val="28"/>
        </w:rPr>
        <w:t>196,95</w:t>
      </w:r>
      <w:r w:rsidRPr="00D32282">
        <w:rPr>
          <w:sz w:val="28"/>
        </w:rPr>
        <w:t xml:space="preserve"> тыс.руб</w:t>
      </w:r>
      <w:r w:rsidR="00F81427">
        <w:rPr>
          <w:sz w:val="28"/>
        </w:rPr>
        <w:t>.</w:t>
      </w:r>
      <w:r w:rsidRPr="00D32282">
        <w:rPr>
          <w:sz w:val="28"/>
        </w:rPr>
        <w:t xml:space="preserve"> или 99,</w:t>
      </w:r>
      <w:r w:rsidR="00685E86">
        <w:rPr>
          <w:sz w:val="28"/>
        </w:rPr>
        <w:t>39</w:t>
      </w:r>
      <w:r w:rsidRPr="00D32282">
        <w:rPr>
          <w:sz w:val="28"/>
        </w:rPr>
        <w:t>% к плану.</w:t>
      </w:r>
      <w:r>
        <w:rPr>
          <w:sz w:val="28"/>
        </w:rPr>
        <w:t xml:space="preserve"> Остаток неиспользованны</w:t>
      </w:r>
      <w:r w:rsidR="001D12FB">
        <w:rPr>
          <w:sz w:val="28"/>
        </w:rPr>
        <w:t>х</w:t>
      </w:r>
      <w:r>
        <w:rPr>
          <w:sz w:val="28"/>
        </w:rPr>
        <w:t xml:space="preserve"> средств</w:t>
      </w:r>
      <w:r w:rsidR="001D12FB">
        <w:rPr>
          <w:sz w:val="28"/>
        </w:rPr>
        <w:t xml:space="preserve"> </w:t>
      </w:r>
      <w:r w:rsidR="001D3FBE">
        <w:rPr>
          <w:sz w:val="28"/>
        </w:rPr>
        <w:t>–</w:t>
      </w:r>
      <w:r>
        <w:rPr>
          <w:sz w:val="28"/>
        </w:rPr>
        <w:t xml:space="preserve"> это экономия средств, выделенных на оплату коммунальны</w:t>
      </w:r>
      <w:r w:rsidR="001D12FB">
        <w:rPr>
          <w:sz w:val="28"/>
        </w:rPr>
        <w:t>х</w:t>
      </w:r>
      <w:r>
        <w:rPr>
          <w:sz w:val="28"/>
        </w:rPr>
        <w:t xml:space="preserve"> услуг. </w:t>
      </w:r>
    </w:p>
    <w:p w:rsidR="00F224DC" w:rsidRPr="00D32282" w:rsidRDefault="00F224DC" w:rsidP="00F224DC">
      <w:pPr>
        <w:ind w:firstLine="720"/>
        <w:jc w:val="both"/>
        <w:rPr>
          <w:sz w:val="28"/>
        </w:rPr>
      </w:pPr>
      <w:r w:rsidRPr="00D32282">
        <w:rPr>
          <w:sz w:val="28"/>
        </w:rPr>
        <w:t xml:space="preserve">В подведомственном подчинении </w:t>
      </w:r>
      <w:r w:rsidR="005578F7">
        <w:rPr>
          <w:sz w:val="28"/>
        </w:rPr>
        <w:t>отдела по физической культуру и спорту</w:t>
      </w:r>
      <w:r w:rsidRPr="00D32282">
        <w:rPr>
          <w:sz w:val="28"/>
        </w:rPr>
        <w:t xml:space="preserve"> Ейского района </w:t>
      </w:r>
      <w:r w:rsidR="006029EC">
        <w:rPr>
          <w:sz w:val="28"/>
        </w:rPr>
        <w:t>(далее – ОФКС</w:t>
      </w:r>
      <w:r w:rsidR="00ED2DE3">
        <w:rPr>
          <w:sz w:val="28"/>
        </w:rPr>
        <w:t xml:space="preserve"> Ейского района</w:t>
      </w:r>
      <w:r w:rsidR="006029EC">
        <w:rPr>
          <w:sz w:val="28"/>
        </w:rPr>
        <w:t xml:space="preserve">) </w:t>
      </w:r>
      <w:r w:rsidRPr="00D32282">
        <w:rPr>
          <w:sz w:val="28"/>
        </w:rPr>
        <w:t>находятся 6 (шесть) учреждений. В 2017 году данным учреждениям запланировано предоставление субсидий на обеспечение выполнения муниципального задания в сумме 89490,1 тыс.руб., освоено 89017,8 тыс. руб.</w:t>
      </w:r>
    </w:p>
    <w:p w:rsidR="00F224DC" w:rsidRPr="000B302C" w:rsidRDefault="00F224DC" w:rsidP="00F224DC">
      <w:pPr>
        <w:ind w:firstLine="720"/>
        <w:jc w:val="both"/>
        <w:rPr>
          <w:sz w:val="28"/>
        </w:rPr>
      </w:pPr>
      <w:r w:rsidRPr="00350D63">
        <w:rPr>
          <w:sz w:val="28"/>
        </w:rPr>
        <w:t>В рамках средств</w:t>
      </w:r>
      <w:r w:rsidR="00CF79D3">
        <w:rPr>
          <w:sz w:val="28"/>
        </w:rPr>
        <w:t>,</w:t>
      </w:r>
      <w:r w:rsidRPr="00350D63">
        <w:rPr>
          <w:sz w:val="28"/>
        </w:rPr>
        <w:t xml:space="preserve"> выделенных на выполнение муниципального задания, подведомственные учреждения в 2017 году провели и приняли участие </w:t>
      </w:r>
      <w:r w:rsidRPr="006029EC">
        <w:rPr>
          <w:sz w:val="28"/>
        </w:rPr>
        <w:t>в 173 (108</w:t>
      </w:r>
      <w:r w:rsidRPr="00637CF2">
        <w:rPr>
          <w:sz w:val="28"/>
        </w:rPr>
        <w:t xml:space="preserve">,1% от планового объема) спортивных мероприятиях. Спортивную подготовку </w:t>
      </w:r>
      <w:r w:rsidR="006029EC">
        <w:rPr>
          <w:sz w:val="28"/>
        </w:rPr>
        <w:t>в данных учреждениях проходят 2</w:t>
      </w:r>
      <w:r w:rsidRPr="00637CF2">
        <w:rPr>
          <w:sz w:val="28"/>
        </w:rPr>
        <w:t>626 человек</w:t>
      </w:r>
      <w:r w:rsidR="00CF79D3">
        <w:rPr>
          <w:sz w:val="28"/>
        </w:rPr>
        <w:t xml:space="preserve"> </w:t>
      </w:r>
      <w:r w:rsidRPr="00637CF2">
        <w:rPr>
          <w:sz w:val="28"/>
        </w:rPr>
        <w:t xml:space="preserve">(101% от планового объема). Из этого числа занимающихся в 2017 году </w:t>
      </w:r>
      <w:r w:rsidR="00F81427">
        <w:rPr>
          <w:sz w:val="28"/>
        </w:rPr>
        <w:t xml:space="preserve">     </w:t>
      </w:r>
      <w:r w:rsidRPr="00637CF2">
        <w:rPr>
          <w:sz w:val="28"/>
        </w:rPr>
        <w:t xml:space="preserve">1111 человек получили разряды </w:t>
      </w:r>
      <w:r w:rsidR="00CF79D3">
        <w:rPr>
          <w:sz w:val="28"/>
        </w:rPr>
        <w:t>(</w:t>
      </w:r>
      <w:r w:rsidRPr="00637CF2">
        <w:rPr>
          <w:sz w:val="28"/>
        </w:rPr>
        <w:t>101% от планового объема).</w:t>
      </w:r>
      <w:r w:rsidRPr="00946D0F">
        <w:rPr>
          <w:color w:val="FF0000"/>
          <w:sz w:val="28"/>
        </w:rPr>
        <w:t xml:space="preserve"> </w:t>
      </w:r>
      <w:r w:rsidR="00CF79D3">
        <w:rPr>
          <w:sz w:val="28"/>
        </w:rPr>
        <w:t>Так</w:t>
      </w:r>
      <w:r w:rsidRPr="000B302C">
        <w:rPr>
          <w:sz w:val="28"/>
        </w:rPr>
        <w:t>же</w:t>
      </w:r>
      <w:r w:rsidR="006029EC">
        <w:rPr>
          <w:sz w:val="28"/>
        </w:rPr>
        <w:t>,</w:t>
      </w:r>
      <w:r w:rsidRPr="000B302C">
        <w:rPr>
          <w:sz w:val="28"/>
        </w:rPr>
        <w:t xml:space="preserve"> из числа занимающихся</w:t>
      </w:r>
      <w:r w:rsidR="006029EC">
        <w:rPr>
          <w:sz w:val="28"/>
        </w:rPr>
        <w:t>,</w:t>
      </w:r>
      <w:r w:rsidRPr="000B302C">
        <w:rPr>
          <w:sz w:val="28"/>
        </w:rPr>
        <w:t xml:space="preserve"> 79 спортсменов вошли в состав сборных команд Краснодарского края и сборных команд России, 100% от планового объема.</w:t>
      </w:r>
    </w:p>
    <w:p w:rsidR="00F224DC" w:rsidRPr="000B302C" w:rsidRDefault="00F224DC" w:rsidP="00F224DC">
      <w:pPr>
        <w:ind w:firstLine="720"/>
        <w:jc w:val="both"/>
        <w:rPr>
          <w:sz w:val="28"/>
        </w:rPr>
      </w:pPr>
      <w:r w:rsidRPr="000B302C">
        <w:rPr>
          <w:sz w:val="28"/>
        </w:rPr>
        <w:t>В 2017 году данные учреждения обеспечили стабильность состава спортсменов на этапах спортивной подготовки в размере 60% (100% от планового объема).</w:t>
      </w:r>
    </w:p>
    <w:p w:rsidR="00F224DC" w:rsidRDefault="00F224DC" w:rsidP="00CF79D3">
      <w:pPr>
        <w:ind w:firstLine="720"/>
        <w:jc w:val="both"/>
        <w:rPr>
          <w:sz w:val="28"/>
        </w:rPr>
      </w:pPr>
      <w:r w:rsidRPr="00D32282">
        <w:rPr>
          <w:sz w:val="28"/>
        </w:rPr>
        <w:t>В рамках выполнения обязательств по обеспечению социальной поддержки молодых специалистов и заслуженных педагогических работников ОФКС Ейского района из средств краевого бюджета в 201</w:t>
      </w:r>
      <w:r>
        <w:rPr>
          <w:sz w:val="28"/>
        </w:rPr>
        <w:t>7</w:t>
      </w:r>
      <w:r w:rsidRPr="00D32282">
        <w:rPr>
          <w:sz w:val="28"/>
        </w:rPr>
        <w:t xml:space="preserve"> году предусмотрен</w:t>
      </w:r>
      <w:r w:rsidR="00CF79D3">
        <w:rPr>
          <w:sz w:val="28"/>
        </w:rPr>
        <w:t>о</w:t>
      </w:r>
      <w:r w:rsidRPr="00D32282">
        <w:rPr>
          <w:sz w:val="28"/>
        </w:rPr>
        <w:t xml:space="preserve"> </w:t>
      </w:r>
      <w:r>
        <w:rPr>
          <w:sz w:val="28"/>
        </w:rPr>
        <w:t>203,2</w:t>
      </w:r>
      <w:r w:rsidRPr="00D32282">
        <w:rPr>
          <w:sz w:val="28"/>
        </w:rPr>
        <w:t xml:space="preserve"> тыс. руб., освоено из них </w:t>
      </w:r>
      <w:r>
        <w:rPr>
          <w:sz w:val="28"/>
        </w:rPr>
        <w:t>197,9</w:t>
      </w:r>
      <w:r w:rsidRPr="00D32282">
        <w:rPr>
          <w:sz w:val="28"/>
        </w:rPr>
        <w:t xml:space="preserve"> тыс. руб. В 201</w:t>
      </w:r>
      <w:r>
        <w:rPr>
          <w:sz w:val="28"/>
        </w:rPr>
        <w:t>7</w:t>
      </w:r>
      <w:r w:rsidRPr="00D32282">
        <w:rPr>
          <w:sz w:val="28"/>
        </w:rPr>
        <w:t xml:space="preserve"> году данной поддержкой обеспечены </w:t>
      </w:r>
      <w:r>
        <w:rPr>
          <w:sz w:val="28"/>
        </w:rPr>
        <w:t>2</w:t>
      </w:r>
      <w:r w:rsidRPr="00D32282">
        <w:rPr>
          <w:sz w:val="28"/>
        </w:rPr>
        <w:t xml:space="preserve"> (</w:t>
      </w:r>
      <w:r>
        <w:rPr>
          <w:sz w:val="28"/>
        </w:rPr>
        <w:t>два</w:t>
      </w:r>
      <w:r w:rsidRPr="00D32282">
        <w:rPr>
          <w:sz w:val="28"/>
        </w:rPr>
        <w:t xml:space="preserve">) заслуженных работника и </w:t>
      </w:r>
      <w:r>
        <w:rPr>
          <w:sz w:val="28"/>
        </w:rPr>
        <w:t>2</w:t>
      </w:r>
      <w:r w:rsidRPr="00D32282">
        <w:rPr>
          <w:sz w:val="28"/>
        </w:rPr>
        <w:t xml:space="preserve"> (</w:t>
      </w:r>
      <w:r>
        <w:rPr>
          <w:sz w:val="28"/>
        </w:rPr>
        <w:t>два</w:t>
      </w:r>
      <w:r w:rsidRPr="00D32282">
        <w:rPr>
          <w:sz w:val="28"/>
        </w:rPr>
        <w:t xml:space="preserve">) молодых специалиста. </w:t>
      </w:r>
    </w:p>
    <w:p w:rsidR="00F224DC" w:rsidRDefault="00F224DC" w:rsidP="00F224DC">
      <w:pPr>
        <w:ind w:firstLine="720"/>
        <w:jc w:val="both"/>
        <w:rPr>
          <w:sz w:val="28"/>
        </w:rPr>
      </w:pPr>
      <w:r w:rsidRPr="00D32282">
        <w:rPr>
          <w:sz w:val="28"/>
        </w:rPr>
        <w:t>Для обеспечени</w:t>
      </w:r>
      <w:r>
        <w:rPr>
          <w:sz w:val="28"/>
        </w:rPr>
        <w:t>я</w:t>
      </w:r>
      <w:r w:rsidRPr="00D32282">
        <w:rPr>
          <w:sz w:val="28"/>
        </w:rPr>
        <w:t xml:space="preserve"> деятельности муниципального казенного учреждения «Централизованная бухгалтерия учреждений физической культуры и спорта Ейского района» в бюджете муниципального образования Ейский район </w:t>
      </w:r>
      <w:r w:rsidR="00ED2DE3">
        <w:rPr>
          <w:sz w:val="28"/>
        </w:rPr>
        <w:t xml:space="preserve">были </w:t>
      </w:r>
      <w:r w:rsidRPr="00D32282">
        <w:rPr>
          <w:sz w:val="28"/>
        </w:rPr>
        <w:t>предусмотрены</w:t>
      </w:r>
      <w:r w:rsidR="00ED2DE3">
        <w:rPr>
          <w:sz w:val="28"/>
        </w:rPr>
        <w:t xml:space="preserve"> средства на 2017 год в сумме 3</w:t>
      </w:r>
      <w:r w:rsidRPr="00D32282">
        <w:rPr>
          <w:sz w:val="28"/>
        </w:rPr>
        <w:t>435,7 тыс.р</w:t>
      </w:r>
      <w:r w:rsidR="00F81427">
        <w:rPr>
          <w:sz w:val="28"/>
        </w:rPr>
        <w:t>уб., освоено из них 3425,8 тыс.</w:t>
      </w:r>
      <w:r w:rsidRPr="00D32282">
        <w:rPr>
          <w:sz w:val="28"/>
        </w:rPr>
        <w:t>руб. Штатная численность МКУ «ЦБУ ФС Ейского района» составила 8 человек. Ведение бухгалтерского учета осуществляется в рамках договора у 6 учреждений, подведомственных ОФКС Ейского района.</w:t>
      </w:r>
      <w:r>
        <w:rPr>
          <w:sz w:val="28"/>
        </w:rPr>
        <w:t xml:space="preserve"> </w:t>
      </w:r>
    </w:p>
    <w:p w:rsidR="003F27B3" w:rsidRPr="00F17117" w:rsidRDefault="003F27B3" w:rsidP="00F224DC">
      <w:pPr>
        <w:ind w:firstLine="720"/>
        <w:jc w:val="both"/>
        <w:rPr>
          <w:sz w:val="28"/>
        </w:rPr>
      </w:pPr>
    </w:p>
    <w:p w:rsidR="00D93C41" w:rsidRPr="00F17117" w:rsidRDefault="00085759" w:rsidP="00365EEE">
      <w:pPr>
        <w:pStyle w:val="NoSpacing"/>
        <w:shd w:val="clear" w:color="auto" w:fill="FFFFFF"/>
        <w:ind w:left="1069"/>
        <w:jc w:val="center"/>
        <w:rPr>
          <w:rFonts w:ascii="Times New Roman" w:hAnsi="Times New Roman"/>
          <w:b/>
          <w:i/>
          <w:sz w:val="28"/>
        </w:rPr>
      </w:pPr>
      <w:r w:rsidRPr="00F17117">
        <w:rPr>
          <w:rFonts w:ascii="Times New Roman" w:hAnsi="Times New Roman"/>
          <w:b/>
          <w:i/>
          <w:sz w:val="28"/>
        </w:rPr>
        <w:t>3</w:t>
      </w:r>
      <w:r w:rsidR="00D93C41" w:rsidRPr="00F17117">
        <w:rPr>
          <w:rFonts w:ascii="Times New Roman" w:hAnsi="Times New Roman"/>
          <w:b/>
          <w:i/>
          <w:sz w:val="28"/>
        </w:rPr>
        <w:t>. Муниципальная программа</w:t>
      </w:r>
    </w:p>
    <w:p w:rsidR="00D93C41" w:rsidRPr="00F17117" w:rsidRDefault="00085759" w:rsidP="00D93C41">
      <w:pPr>
        <w:pStyle w:val="NoSpacing"/>
        <w:shd w:val="clear" w:color="auto" w:fill="FFFFFF"/>
        <w:ind w:left="1069"/>
        <w:jc w:val="center"/>
        <w:rPr>
          <w:rFonts w:ascii="Times New Roman" w:hAnsi="Times New Roman"/>
          <w:b/>
          <w:i/>
          <w:sz w:val="28"/>
        </w:rPr>
      </w:pPr>
      <w:r w:rsidRPr="00F17117">
        <w:rPr>
          <w:rFonts w:ascii="Times New Roman" w:hAnsi="Times New Roman"/>
          <w:b/>
          <w:i/>
          <w:sz w:val="28"/>
        </w:rPr>
        <w:t>«</w:t>
      </w:r>
      <w:r w:rsidR="00D93C41" w:rsidRPr="00F17117">
        <w:rPr>
          <w:rFonts w:ascii="Times New Roman" w:hAnsi="Times New Roman"/>
          <w:b/>
          <w:i/>
          <w:sz w:val="28"/>
        </w:rPr>
        <w:t>Развитие культуры</w:t>
      </w:r>
      <w:r w:rsidR="006C398F" w:rsidRPr="00F17117">
        <w:rPr>
          <w:rFonts w:ascii="Times New Roman" w:hAnsi="Times New Roman"/>
          <w:b/>
          <w:i/>
          <w:sz w:val="28"/>
        </w:rPr>
        <w:t xml:space="preserve"> в Ейском районе</w:t>
      </w:r>
      <w:r w:rsidRPr="00F17117">
        <w:rPr>
          <w:rFonts w:ascii="Times New Roman" w:hAnsi="Times New Roman"/>
          <w:b/>
          <w:i/>
          <w:sz w:val="28"/>
        </w:rPr>
        <w:t>»</w:t>
      </w:r>
    </w:p>
    <w:p w:rsidR="00D93C41" w:rsidRPr="00D21D39" w:rsidRDefault="00D93C41" w:rsidP="00D93C41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</w:p>
    <w:p w:rsidR="00D93C41" w:rsidRPr="00DE2177" w:rsidRDefault="00D93C41" w:rsidP="00D93C41">
      <w:pPr>
        <w:ind w:firstLine="708"/>
        <w:jc w:val="both"/>
        <w:rPr>
          <w:sz w:val="28"/>
        </w:rPr>
      </w:pPr>
      <w:r w:rsidRPr="00D21D39">
        <w:rPr>
          <w:sz w:val="28"/>
        </w:rPr>
        <w:t>На реализацию муниципальной программы в 201</w:t>
      </w:r>
      <w:r w:rsidR="00F17117" w:rsidRPr="00D21D39">
        <w:rPr>
          <w:sz w:val="28"/>
        </w:rPr>
        <w:t>7</w:t>
      </w:r>
      <w:r w:rsidRPr="00D21D39">
        <w:rPr>
          <w:sz w:val="28"/>
        </w:rPr>
        <w:t xml:space="preserve"> году выделено </w:t>
      </w:r>
      <w:r w:rsidR="00F17117" w:rsidRPr="00D21D39">
        <w:rPr>
          <w:sz w:val="28"/>
        </w:rPr>
        <w:t>135609,2</w:t>
      </w:r>
      <w:r w:rsidR="00790261">
        <w:rPr>
          <w:sz w:val="28"/>
        </w:rPr>
        <w:t>0</w:t>
      </w:r>
      <w:r w:rsidR="00501976">
        <w:rPr>
          <w:sz w:val="28"/>
        </w:rPr>
        <w:t xml:space="preserve"> тыс.</w:t>
      </w:r>
      <w:r w:rsidRPr="00D21D39">
        <w:rPr>
          <w:sz w:val="28"/>
        </w:rPr>
        <w:t xml:space="preserve">руб., освоено </w:t>
      </w:r>
      <w:r w:rsidR="00D21D39" w:rsidRPr="00D21D39">
        <w:rPr>
          <w:sz w:val="28"/>
        </w:rPr>
        <w:t>135195,7</w:t>
      </w:r>
      <w:r w:rsidR="00790261">
        <w:rPr>
          <w:sz w:val="28"/>
        </w:rPr>
        <w:t>1</w:t>
      </w:r>
      <w:r w:rsidR="00501976">
        <w:rPr>
          <w:sz w:val="28"/>
        </w:rPr>
        <w:t xml:space="preserve"> тыс.</w:t>
      </w:r>
      <w:r w:rsidR="006C398F" w:rsidRPr="00D21D39">
        <w:rPr>
          <w:sz w:val="28"/>
        </w:rPr>
        <w:t>руб., или 99</w:t>
      </w:r>
      <w:r w:rsidRPr="00D21D39">
        <w:rPr>
          <w:sz w:val="28"/>
        </w:rPr>
        <w:t>,7</w:t>
      </w:r>
      <w:r w:rsidR="00790261">
        <w:rPr>
          <w:sz w:val="28"/>
        </w:rPr>
        <w:t>0</w:t>
      </w:r>
      <w:r w:rsidRPr="00D21D39">
        <w:rPr>
          <w:sz w:val="28"/>
        </w:rPr>
        <w:t>%</w:t>
      </w:r>
      <w:r w:rsidR="00501976">
        <w:rPr>
          <w:sz w:val="28"/>
        </w:rPr>
        <w:t>.</w:t>
      </w:r>
    </w:p>
    <w:p w:rsidR="00186FD4" w:rsidRDefault="00DE43E7" w:rsidP="00D93C41">
      <w:pPr>
        <w:ind w:firstLine="708"/>
        <w:jc w:val="both"/>
        <w:rPr>
          <w:sz w:val="28"/>
        </w:rPr>
      </w:pPr>
      <w:r>
        <w:rPr>
          <w:sz w:val="28"/>
        </w:rPr>
        <w:t>Программа состоит из двух подпрограмм и одного основного мероприятия.</w:t>
      </w:r>
    </w:p>
    <w:p w:rsidR="00DE43E7" w:rsidRPr="00186FD4" w:rsidRDefault="00DE43E7" w:rsidP="00D93C41">
      <w:pPr>
        <w:ind w:firstLine="708"/>
        <w:jc w:val="both"/>
        <w:rPr>
          <w:sz w:val="28"/>
        </w:rPr>
      </w:pPr>
    </w:p>
    <w:p w:rsidR="00D93C41" w:rsidRPr="0014149A" w:rsidRDefault="00D93C41" w:rsidP="00186FD4">
      <w:pPr>
        <w:tabs>
          <w:tab w:val="left" w:pos="2977"/>
          <w:tab w:val="left" w:pos="4536"/>
        </w:tabs>
        <w:ind w:firstLine="708"/>
        <w:jc w:val="center"/>
        <w:rPr>
          <w:b/>
          <w:i/>
          <w:sz w:val="28"/>
        </w:rPr>
      </w:pPr>
      <w:r w:rsidRPr="0014149A">
        <w:rPr>
          <w:b/>
          <w:i/>
          <w:sz w:val="28"/>
        </w:rPr>
        <w:lastRenderedPageBreak/>
        <w:t>Подпрограмма</w:t>
      </w:r>
      <w:r w:rsidR="00F81427">
        <w:rPr>
          <w:b/>
          <w:i/>
          <w:sz w:val="28"/>
        </w:rPr>
        <w:t xml:space="preserve"> </w:t>
      </w:r>
      <w:r w:rsidRPr="0014149A">
        <w:rPr>
          <w:b/>
          <w:i/>
          <w:sz w:val="28"/>
        </w:rPr>
        <w:t>1</w:t>
      </w:r>
      <w:r w:rsidR="00334B48" w:rsidRPr="0014149A">
        <w:rPr>
          <w:b/>
          <w:i/>
          <w:sz w:val="28"/>
        </w:rPr>
        <w:t xml:space="preserve"> </w:t>
      </w:r>
      <w:r w:rsidR="00085759" w:rsidRPr="0014149A">
        <w:rPr>
          <w:b/>
          <w:i/>
          <w:sz w:val="28"/>
        </w:rPr>
        <w:t>«</w:t>
      </w:r>
      <w:r w:rsidR="00334B48" w:rsidRPr="0014149A">
        <w:rPr>
          <w:b/>
          <w:i/>
          <w:sz w:val="28"/>
        </w:rPr>
        <w:t>Совершенствование деятельности муниципальных учреждений культуры</w:t>
      </w:r>
      <w:r w:rsidR="00085759" w:rsidRPr="0014149A">
        <w:rPr>
          <w:b/>
          <w:i/>
          <w:sz w:val="28"/>
        </w:rPr>
        <w:t>»</w:t>
      </w:r>
    </w:p>
    <w:p w:rsidR="00334B48" w:rsidRDefault="00334B48" w:rsidP="0014149A">
      <w:pPr>
        <w:pStyle w:val="a3"/>
        <w:ind w:left="0" w:firstLine="708"/>
        <w:jc w:val="both"/>
        <w:rPr>
          <w:sz w:val="28"/>
        </w:rPr>
      </w:pPr>
      <w:r w:rsidRPr="0014149A">
        <w:rPr>
          <w:sz w:val="28"/>
          <w:szCs w:val="28"/>
        </w:rPr>
        <w:t xml:space="preserve">На выполнение </w:t>
      </w:r>
      <w:r w:rsidR="0014149A" w:rsidRPr="0014149A">
        <w:rPr>
          <w:sz w:val="28"/>
          <w:szCs w:val="28"/>
        </w:rPr>
        <w:t>мероприятий подпрограммы на 2017</w:t>
      </w:r>
      <w:r w:rsidRPr="0014149A">
        <w:rPr>
          <w:sz w:val="28"/>
          <w:szCs w:val="28"/>
        </w:rPr>
        <w:t xml:space="preserve"> год предусмотрено всего: </w:t>
      </w:r>
      <w:r w:rsidR="0014149A" w:rsidRPr="0014149A">
        <w:rPr>
          <w:bCs/>
          <w:sz w:val="28"/>
          <w:szCs w:val="28"/>
        </w:rPr>
        <w:t>74745,6</w:t>
      </w:r>
      <w:r w:rsidR="00790261">
        <w:rPr>
          <w:bCs/>
          <w:sz w:val="28"/>
          <w:szCs w:val="28"/>
        </w:rPr>
        <w:t>0</w:t>
      </w:r>
      <w:r w:rsidR="0014149A" w:rsidRPr="0014149A">
        <w:rPr>
          <w:bCs/>
          <w:sz w:val="28"/>
          <w:szCs w:val="28"/>
        </w:rPr>
        <w:t xml:space="preserve"> </w:t>
      </w:r>
      <w:r w:rsidRPr="0014149A">
        <w:rPr>
          <w:bCs/>
          <w:sz w:val="28"/>
          <w:szCs w:val="28"/>
        </w:rPr>
        <w:t>тыс.руб</w:t>
      </w:r>
      <w:r w:rsidR="00F81427">
        <w:rPr>
          <w:bCs/>
          <w:sz w:val="28"/>
          <w:szCs w:val="28"/>
        </w:rPr>
        <w:t>.</w:t>
      </w:r>
      <w:r w:rsidR="001A25C7" w:rsidRPr="0014149A">
        <w:rPr>
          <w:sz w:val="28"/>
        </w:rPr>
        <w:t>,</w:t>
      </w:r>
      <w:r w:rsidRPr="0014149A">
        <w:rPr>
          <w:sz w:val="28"/>
        </w:rPr>
        <w:t xml:space="preserve"> из них освоено </w:t>
      </w:r>
      <w:r w:rsidR="0014149A" w:rsidRPr="0014149A">
        <w:rPr>
          <w:sz w:val="28"/>
        </w:rPr>
        <w:t>74332,3</w:t>
      </w:r>
      <w:r w:rsidR="00790261">
        <w:rPr>
          <w:sz w:val="28"/>
        </w:rPr>
        <w:t>1</w:t>
      </w:r>
      <w:r w:rsidRPr="0014149A">
        <w:rPr>
          <w:sz w:val="28"/>
        </w:rPr>
        <w:t xml:space="preserve"> тыс.руб</w:t>
      </w:r>
      <w:r w:rsidR="00F81427">
        <w:rPr>
          <w:sz w:val="28"/>
        </w:rPr>
        <w:t>.</w:t>
      </w:r>
      <w:r w:rsidRPr="0014149A">
        <w:rPr>
          <w:sz w:val="28"/>
        </w:rPr>
        <w:t xml:space="preserve"> или 99,</w:t>
      </w:r>
      <w:r w:rsidR="00790261">
        <w:rPr>
          <w:sz w:val="28"/>
        </w:rPr>
        <w:t>4</w:t>
      </w:r>
      <w:r w:rsidR="0014149A" w:rsidRPr="0014149A">
        <w:rPr>
          <w:sz w:val="28"/>
        </w:rPr>
        <w:t>5</w:t>
      </w:r>
      <w:r w:rsidRPr="0014149A">
        <w:rPr>
          <w:sz w:val="28"/>
        </w:rPr>
        <w:t>%.</w:t>
      </w:r>
    </w:p>
    <w:p w:rsidR="008D6894" w:rsidRDefault="00D3674A" w:rsidP="0014149A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Основн</w:t>
      </w:r>
      <w:r w:rsidR="006A37CB">
        <w:rPr>
          <w:sz w:val="28"/>
        </w:rPr>
        <w:t>ые цели</w:t>
      </w:r>
      <w:r>
        <w:rPr>
          <w:sz w:val="28"/>
        </w:rPr>
        <w:t xml:space="preserve"> подпрограмм</w:t>
      </w:r>
      <w:r w:rsidR="006A37CB">
        <w:rPr>
          <w:sz w:val="28"/>
        </w:rPr>
        <w:t>ы</w:t>
      </w:r>
      <w:r>
        <w:rPr>
          <w:sz w:val="28"/>
        </w:rPr>
        <w:t xml:space="preserve"> </w:t>
      </w:r>
      <w:r w:rsidR="006A37CB">
        <w:rPr>
          <w:sz w:val="28"/>
        </w:rPr>
        <w:t>-</w:t>
      </w:r>
      <w:r>
        <w:rPr>
          <w:sz w:val="28"/>
        </w:rPr>
        <w:t xml:space="preserve"> развитие и реализация культурного и духовного потенциала </w:t>
      </w:r>
      <w:r w:rsidR="00B825E1">
        <w:rPr>
          <w:sz w:val="28"/>
        </w:rPr>
        <w:t>населения Ейского района, создание благоприятных условий для приобщения жителей Ейского района к культурным ценностям.</w:t>
      </w:r>
    </w:p>
    <w:p w:rsidR="00B825E1" w:rsidRDefault="006A37CB" w:rsidP="0014149A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К з</w:t>
      </w:r>
      <w:r w:rsidR="00B825E1">
        <w:rPr>
          <w:sz w:val="28"/>
        </w:rPr>
        <w:t>адач</w:t>
      </w:r>
      <w:r>
        <w:rPr>
          <w:sz w:val="28"/>
        </w:rPr>
        <w:t>ам</w:t>
      </w:r>
      <w:r w:rsidR="00B825E1">
        <w:rPr>
          <w:sz w:val="28"/>
        </w:rPr>
        <w:t xml:space="preserve"> подпрограммы</w:t>
      </w:r>
      <w:r>
        <w:rPr>
          <w:sz w:val="28"/>
        </w:rPr>
        <w:t xml:space="preserve"> относится</w:t>
      </w:r>
      <w:r w:rsidR="00B825E1">
        <w:rPr>
          <w:sz w:val="28"/>
        </w:rPr>
        <w:t>:</w:t>
      </w:r>
    </w:p>
    <w:p w:rsidR="00B825E1" w:rsidRDefault="00B825E1" w:rsidP="0014149A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улучшение качества услуг, предоставляемых учреждениями культуры;</w:t>
      </w:r>
    </w:p>
    <w:p w:rsidR="00B825E1" w:rsidRDefault="00B825E1" w:rsidP="0014149A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создание условий для сохранения традиционной народной культуры;</w:t>
      </w:r>
    </w:p>
    <w:p w:rsidR="00B825E1" w:rsidRDefault="00B825E1" w:rsidP="0014149A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развитие любительского народного творчества;</w:t>
      </w:r>
    </w:p>
    <w:p w:rsidR="00B825E1" w:rsidRDefault="00B825E1" w:rsidP="00B825E1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сохранение кадрового потенциала учреждений культуры.</w:t>
      </w:r>
    </w:p>
    <w:p w:rsidR="000647BE" w:rsidRDefault="002503AE" w:rsidP="00B825E1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Основные средства подпрограммы в 2017 году были направлены на реализацию </w:t>
      </w:r>
      <w:r w:rsidR="006A37CB">
        <w:rPr>
          <w:sz w:val="28"/>
        </w:rPr>
        <w:t xml:space="preserve">следующих </w:t>
      </w:r>
      <w:r>
        <w:rPr>
          <w:sz w:val="28"/>
        </w:rPr>
        <w:t>мероприятий</w:t>
      </w:r>
      <w:r w:rsidR="006A37CB">
        <w:rPr>
          <w:sz w:val="28"/>
        </w:rPr>
        <w:t>:</w:t>
      </w:r>
      <w:r>
        <w:rPr>
          <w:sz w:val="28"/>
        </w:rPr>
        <w:t xml:space="preserve"> </w:t>
      </w:r>
    </w:p>
    <w:p w:rsidR="000647BE" w:rsidRDefault="000647BE" w:rsidP="00B825E1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ф</w:t>
      </w:r>
      <w:r w:rsidRPr="000647BE">
        <w:rPr>
          <w:sz w:val="28"/>
        </w:rPr>
        <w:t>инансовое обеспечение деятельности муниципальных бюджетных учреждений культуры (предоставление субсидий на выполнение муниципальных заданий на оказание муниципальных услуг)</w:t>
      </w:r>
      <w:r>
        <w:rPr>
          <w:sz w:val="28"/>
        </w:rPr>
        <w:t xml:space="preserve"> </w:t>
      </w:r>
      <w:r w:rsidR="00607E4B">
        <w:rPr>
          <w:sz w:val="28"/>
        </w:rPr>
        <w:t>–</w:t>
      </w:r>
      <w:r w:rsidR="00F83F28">
        <w:rPr>
          <w:sz w:val="28"/>
        </w:rPr>
        <w:t xml:space="preserve"> 18693,7 тыс.руб.</w:t>
      </w:r>
      <w:r>
        <w:rPr>
          <w:sz w:val="28"/>
        </w:rPr>
        <w:t>;</w:t>
      </w:r>
    </w:p>
    <w:p w:rsidR="00F83F28" w:rsidRDefault="000647BE" w:rsidP="00B825E1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к</w:t>
      </w:r>
      <w:r w:rsidRPr="000647BE">
        <w:rPr>
          <w:sz w:val="28"/>
        </w:rPr>
        <w:t>омпенсация расходов на оплату жилых помещений,</w:t>
      </w:r>
      <w:r>
        <w:rPr>
          <w:sz w:val="28"/>
        </w:rPr>
        <w:t xml:space="preserve"> </w:t>
      </w:r>
      <w:r w:rsidRPr="000647BE">
        <w:rPr>
          <w:sz w:val="28"/>
        </w:rPr>
        <w:t>отопления и освещения работникам муниципальных учреждений культуры, проживающих и работающих в сельской местности</w:t>
      </w:r>
      <w:r>
        <w:rPr>
          <w:sz w:val="28"/>
        </w:rPr>
        <w:t xml:space="preserve"> – 16,8 тыс.руб.</w:t>
      </w:r>
      <w:r w:rsidR="00F83F28">
        <w:rPr>
          <w:sz w:val="28"/>
        </w:rPr>
        <w:t>;</w:t>
      </w:r>
    </w:p>
    <w:p w:rsidR="000647BE" w:rsidRDefault="000647BE" w:rsidP="00B825E1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п</w:t>
      </w:r>
      <w:r w:rsidRPr="000647BE">
        <w:rPr>
          <w:sz w:val="28"/>
        </w:rPr>
        <w:t>роведение районных мероприятий, фестивалей и конкурсов</w:t>
      </w:r>
      <w:r w:rsidR="00F83F28">
        <w:rPr>
          <w:sz w:val="28"/>
        </w:rPr>
        <w:t xml:space="preserve"> –   4548,7 тыс.руб.;</w:t>
      </w:r>
    </w:p>
    <w:p w:rsidR="00F83F28" w:rsidRDefault="00F83F28" w:rsidP="00B825E1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ф</w:t>
      </w:r>
      <w:r w:rsidRPr="00F83F28">
        <w:rPr>
          <w:sz w:val="28"/>
        </w:rPr>
        <w:t>инансовое обеспечение деятельности учреждений</w:t>
      </w:r>
      <w:r>
        <w:rPr>
          <w:sz w:val="28"/>
        </w:rPr>
        <w:t>, на реализацию данного мероприятия израсходовано 27153, 1 тыс.руб.;</w:t>
      </w:r>
    </w:p>
    <w:p w:rsidR="00F83F28" w:rsidRDefault="00F83F28" w:rsidP="00B825E1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- п</w:t>
      </w:r>
      <w:r w:rsidRPr="00F83F28">
        <w:rPr>
          <w:sz w:val="28"/>
        </w:rPr>
        <w:t>редоставление субсидий в целях финансового обеспечения расходных обязательств муниципального образования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в том числе педагогическим работникам муниципальных учреждений культуры</w:t>
      </w:r>
      <w:r>
        <w:rPr>
          <w:sz w:val="28"/>
        </w:rPr>
        <w:t xml:space="preserve"> – 23920,0 тыс.руб.</w:t>
      </w:r>
    </w:p>
    <w:p w:rsidR="002503AE" w:rsidRPr="0014149A" w:rsidRDefault="002503AE" w:rsidP="00B825E1">
      <w:pPr>
        <w:pStyle w:val="a3"/>
        <w:ind w:left="0" w:firstLine="708"/>
        <w:jc w:val="both"/>
        <w:rPr>
          <w:sz w:val="28"/>
        </w:rPr>
      </w:pPr>
    </w:p>
    <w:p w:rsidR="001A25C7" w:rsidRPr="00047C6B" w:rsidRDefault="001A25C7" w:rsidP="008D6894">
      <w:pPr>
        <w:ind w:firstLine="850"/>
        <w:jc w:val="center"/>
        <w:rPr>
          <w:sz w:val="28"/>
          <w:szCs w:val="28"/>
        </w:rPr>
      </w:pPr>
      <w:r w:rsidRPr="00047C6B">
        <w:rPr>
          <w:b/>
          <w:i/>
          <w:sz w:val="28"/>
        </w:rPr>
        <w:t>П</w:t>
      </w:r>
      <w:r w:rsidR="00D93C41" w:rsidRPr="00047C6B">
        <w:rPr>
          <w:b/>
          <w:i/>
          <w:sz w:val="28"/>
        </w:rPr>
        <w:t xml:space="preserve">одпрограмма 2 </w:t>
      </w:r>
      <w:r w:rsidR="00085759" w:rsidRPr="00047C6B">
        <w:rPr>
          <w:b/>
          <w:i/>
          <w:sz w:val="28"/>
        </w:rPr>
        <w:t>«</w:t>
      </w:r>
      <w:r w:rsidRPr="00047C6B">
        <w:rPr>
          <w:b/>
          <w:i/>
          <w:sz w:val="28"/>
        </w:rPr>
        <w:t>Совершенствование деятельности образовательных учреждений</w:t>
      </w:r>
      <w:r w:rsidR="00085759" w:rsidRPr="00047C6B">
        <w:rPr>
          <w:b/>
          <w:i/>
          <w:sz w:val="28"/>
        </w:rPr>
        <w:t>»</w:t>
      </w:r>
    </w:p>
    <w:p w:rsidR="00D93C41" w:rsidRPr="00047C6B" w:rsidRDefault="001A25C7" w:rsidP="00DE2177">
      <w:pPr>
        <w:ind w:firstLine="709"/>
        <w:jc w:val="both"/>
        <w:rPr>
          <w:sz w:val="28"/>
        </w:rPr>
      </w:pPr>
      <w:r w:rsidRPr="00047C6B">
        <w:rPr>
          <w:sz w:val="28"/>
          <w:szCs w:val="28"/>
        </w:rPr>
        <w:t xml:space="preserve">Предусмотренные средства на выполнение </w:t>
      </w:r>
      <w:r w:rsidR="00047C6B" w:rsidRPr="00047C6B">
        <w:rPr>
          <w:sz w:val="28"/>
          <w:szCs w:val="28"/>
        </w:rPr>
        <w:t>мероприятий подпрограммы на 2017</w:t>
      </w:r>
      <w:r w:rsidRPr="00047C6B">
        <w:rPr>
          <w:sz w:val="28"/>
          <w:szCs w:val="28"/>
        </w:rPr>
        <w:t xml:space="preserve"> год освоены в полном объеме </w:t>
      </w:r>
      <w:r w:rsidR="00CC0DEF" w:rsidRPr="00047C6B">
        <w:rPr>
          <w:sz w:val="28"/>
          <w:szCs w:val="28"/>
        </w:rPr>
        <w:t>-</w:t>
      </w:r>
      <w:r w:rsidRPr="00047C6B">
        <w:rPr>
          <w:sz w:val="28"/>
          <w:szCs w:val="28"/>
        </w:rPr>
        <w:t xml:space="preserve"> </w:t>
      </w:r>
      <w:r w:rsidR="00047C6B" w:rsidRPr="00047C6B">
        <w:rPr>
          <w:bCs/>
          <w:sz w:val="28"/>
          <w:szCs w:val="28"/>
        </w:rPr>
        <w:t>57137,8</w:t>
      </w:r>
      <w:r w:rsidR="0027676A">
        <w:rPr>
          <w:bCs/>
          <w:sz w:val="28"/>
          <w:szCs w:val="28"/>
        </w:rPr>
        <w:t>0</w:t>
      </w:r>
      <w:r w:rsidR="00047C6B" w:rsidRPr="00047C6B">
        <w:rPr>
          <w:bCs/>
          <w:sz w:val="28"/>
          <w:szCs w:val="28"/>
        </w:rPr>
        <w:t xml:space="preserve"> </w:t>
      </w:r>
      <w:r w:rsidRPr="00047C6B">
        <w:rPr>
          <w:bCs/>
          <w:sz w:val="28"/>
          <w:szCs w:val="28"/>
        </w:rPr>
        <w:t>тыс.руб</w:t>
      </w:r>
      <w:r w:rsidR="00F81427">
        <w:rPr>
          <w:bCs/>
          <w:sz w:val="28"/>
          <w:szCs w:val="28"/>
        </w:rPr>
        <w:t>.</w:t>
      </w:r>
      <w:r w:rsidRPr="00047C6B">
        <w:rPr>
          <w:bCs/>
          <w:sz w:val="28"/>
          <w:szCs w:val="28"/>
        </w:rPr>
        <w:t xml:space="preserve"> </w:t>
      </w:r>
    </w:p>
    <w:p w:rsidR="00AE314F" w:rsidRPr="00AE314F" w:rsidRDefault="00AE314F" w:rsidP="00AE314F">
      <w:pPr>
        <w:widowControl w:val="0"/>
        <w:tabs>
          <w:tab w:val="left" w:pos="0"/>
        </w:tabs>
        <w:ind w:firstLine="709"/>
        <w:jc w:val="both"/>
      </w:pPr>
      <w:r w:rsidRPr="00AE314F">
        <w:rPr>
          <w:sz w:val="28"/>
          <w:szCs w:val="28"/>
          <w:lang w:eastAsia="zh-CN"/>
        </w:rPr>
        <w:t>Отрасль «Культура» Ейского района включает в себя 64 учреждения культуры, деятельность которых направлена на духовное и эстетическое образование детей, возрождение и сохранение национальной культуры Кубани.</w:t>
      </w:r>
    </w:p>
    <w:p w:rsidR="00AE314F" w:rsidRPr="00AE314F" w:rsidRDefault="00AE314F" w:rsidP="00AE314F">
      <w:pPr>
        <w:tabs>
          <w:tab w:val="right" w:pos="9355"/>
        </w:tabs>
        <w:ind w:firstLine="709"/>
        <w:jc w:val="both"/>
      </w:pPr>
      <w:r w:rsidRPr="00AE314F">
        <w:rPr>
          <w:sz w:val="28"/>
          <w:szCs w:val="28"/>
        </w:rPr>
        <w:t>Средняя заработная плата по отрасли составляет 1</w:t>
      </w:r>
      <w:r w:rsidR="00F2613F">
        <w:rPr>
          <w:sz w:val="28"/>
          <w:szCs w:val="28"/>
        </w:rPr>
        <w:t>8,</w:t>
      </w:r>
      <w:r w:rsidRPr="00AE314F">
        <w:rPr>
          <w:sz w:val="28"/>
          <w:szCs w:val="28"/>
        </w:rPr>
        <w:t>8</w:t>
      </w:r>
      <w:r w:rsidR="00F2613F">
        <w:rPr>
          <w:sz w:val="28"/>
          <w:szCs w:val="28"/>
        </w:rPr>
        <w:t xml:space="preserve"> тыс.</w:t>
      </w:r>
      <w:r w:rsidRPr="00AE314F">
        <w:rPr>
          <w:sz w:val="28"/>
          <w:szCs w:val="28"/>
        </w:rPr>
        <w:t>руб</w:t>
      </w:r>
      <w:r w:rsidR="00F2613F">
        <w:rPr>
          <w:sz w:val="28"/>
          <w:szCs w:val="28"/>
        </w:rPr>
        <w:t>.</w:t>
      </w:r>
      <w:r w:rsidR="00F81427">
        <w:rPr>
          <w:sz w:val="28"/>
          <w:szCs w:val="28"/>
        </w:rPr>
        <w:t>, что на 19,3</w:t>
      </w:r>
      <w:r w:rsidRPr="00AE314F">
        <w:rPr>
          <w:sz w:val="28"/>
          <w:szCs w:val="28"/>
        </w:rPr>
        <w:t xml:space="preserve">% выше, чем в 2016 году. </w:t>
      </w:r>
    </w:p>
    <w:p w:rsidR="00AE314F" w:rsidRPr="00CB1D6C" w:rsidRDefault="00AE314F" w:rsidP="00AE314F">
      <w:pPr>
        <w:ind w:firstLine="709"/>
        <w:jc w:val="both"/>
        <w:rPr>
          <w:b/>
          <w:sz w:val="28"/>
          <w:szCs w:val="28"/>
        </w:rPr>
      </w:pPr>
      <w:r w:rsidRPr="00CB1D6C">
        <w:rPr>
          <w:sz w:val="28"/>
          <w:szCs w:val="28"/>
        </w:rPr>
        <w:lastRenderedPageBreak/>
        <w:t xml:space="preserve">47 коллективов Ейского района являются «Народными» и «Образцовыми» </w:t>
      </w:r>
      <w:r w:rsidRPr="00CB1D6C">
        <w:rPr>
          <w:rFonts w:eastAsia="Calibri"/>
          <w:sz w:val="28"/>
          <w:szCs w:val="28"/>
        </w:rPr>
        <w:t>самодеятельными коллективами.</w:t>
      </w:r>
    </w:p>
    <w:p w:rsidR="00AE314F" w:rsidRPr="00CB1D6C" w:rsidRDefault="00AE314F" w:rsidP="00AE314F">
      <w:pPr>
        <w:widowControl w:val="0"/>
        <w:tabs>
          <w:tab w:val="left" w:pos="2280"/>
        </w:tabs>
        <w:ind w:firstLine="709"/>
        <w:jc w:val="both"/>
      </w:pPr>
      <w:r w:rsidRPr="00CB1D6C">
        <w:rPr>
          <w:sz w:val="28"/>
          <w:szCs w:val="28"/>
          <w:lang w:eastAsia="zh-CN"/>
        </w:rPr>
        <w:t>В 2017 году учреждениями культуры проведено более 10</w:t>
      </w:r>
      <w:r w:rsidR="00536EF7">
        <w:rPr>
          <w:sz w:val="28"/>
          <w:szCs w:val="28"/>
          <w:lang w:eastAsia="zh-CN"/>
        </w:rPr>
        <w:t xml:space="preserve"> тысяч</w:t>
      </w:r>
      <w:r w:rsidRPr="00CB1D6C">
        <w:rPr>
          <w:sz w:val="28"/>
          <w:szCs w:val="28"/>
          <w:lang w:eastAsia="zh-CN"/>
        </w:rPr>
        <w:t xml:space="preserve"> культурно-досуговых мероприятий различной тематики.</w:t>
      </w:r>
    </w:p>
    <w:p w:rsidR="00CB1D6C" w:rsidRDefault="00CB1D6C" w:rsidP="00CB1D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ставший традиционным в городе Ейске в 2017 году</w:t>
      </w:r>
      <w:r w:rsidR="00536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прошел </w:t>
      </w:r>
      <w:r w:rsidR="00536EF7" w:rsidRPr="00536EF7">
        <w:rPr>
          <w:rFonts w:ascii="Times New Roman" w:hAnsi="Times New Roman"/>
          <w:sz w:val="28"/>
          <w:szCs w:val="28"/>
        </w:rPr>
        <w:t xml:space="preserve">          </w:t>
      </w:r>
      <w:r w:rsidR="00536EF7">
        <w:rPr>
          <w:rFonts w:ascii="Times New Roman" w:hAnsi="Times New Roman"/>
          <w:sz w:val="28"/>
          <w:szCs w:val="28"/>
          <w:lang w:val="en-US"/>
        </w:rPr>
        <w:t>V</w:t>
      </w:r>
      <w:r w:rsidR="00536EF7" w:rsidRPr="00536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кинофестиваль «Провинциальная Россия», в котором приняли участие именитые акт</w:t>
      </w:r>
      <w:r w:rsidR="00536E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 и режиссеры, известные деятели культуры и кино.</w:t>
      </w:r>
    </w:p>
    <w:p w:rsidR="00CB1D6C" w:rsidRDefault="00CB1D6C" w:rsidP="00CB1D6C">
      <w:pPr>
        <w:pStyle w:val="af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Наиболее значимые мероприятия, </w:t>
      </w:r>
      <w:r w:rsidRPr="00CB1D6C">
        <w:rPr>
          <w:rFonts w:ascii="Times New Roman" w:hAnsi="Times New Roman"/>
          <w:sz w:val="28"/>
          <w:szCs w:val="28"/>
        </w:rPr>
        <w:t>проведенные в отчетном году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месячник оборонно-массовой и военно-патриотической работы, мероприятия, посвященные 72-й годовщине Победы в Великой Отечественной войне, траурно-торжественные мероприятия, посвященные «Дню памяти и скорби», проведение праздничных мероприятий, посвященных Дню России; «Праздник урожая», «День г. Ейска и Ейского района», фестивал</w:t>
      </w:r>
      <w:r w:rsidR="004A232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 этно-культурном комплексе «Атамань», </w:t>
      </w:r>
      <w:r w:rsidR="004A232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раев</w:t>
      </w:r>
      <w:r w:rsidR="004A2326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выставк</w:t>
      </w:r>
      <w:r w:rsidR="004A232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-ярмарк</w:t>
      </w:r>
      <w:r w:rsidR="004A232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кубанских народных промыслов, ремесел и сельского (аграрного) туризма, праздничные мероприятия, посвященные 80-летию о</w:t>
      </w:r>
      <w:r w:rsidR="004A2326">
        <w:rPr>
          <w:rFonts w:ascii="Times New Roman" w:hAnsi="Times New Roman"/>
          <w:color w:val="000000"/>
          <w:sz w:val="28"/>
          <w:szCs w:val="28"/>
        </w:rPr>
        <w:t xml:space="preserve">бразования Краснодарского края, </w:t>
      </w:r>
      <w:r>
        <w:rPr>
          <w:rFonts w:ascii="Times New Roman" w:hAnsi="Times New Roman"/>
          <w:color w:val="000000"/>
          <w:sz w:val="28"/>
          <w:szCs w:val="28"/>
        </w:rPr>
        <w:t>проведение Дня Ейского района в Законодательном Собрании Краснодарского края, районное мероприятие «Юные таланты Приазовья», мероприятия, п</w:t>
      </w:r>
      <w:r w:rsidR="004A2326">
        <w:rPr>
          <w:rFonts w:ascii="Times New Roman" w:hAnsi="Times New Roman"/>
          <w:color w:val="000000"/>
          <w:sz w:val="28"/>
          <w:szCs w:val="28"/>
        </w:rPr>
        <w:t>освященные Дню Конституции РФ,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районные новогодние и рождественские мероприятия.</w:t>
      </w:r>
    </w:p>
    <w:p w:rsidR="00CB1D6C" w:rsidRPr="004A2326" w:rsidRDefault="00CB1D6C" w:rsidP="00CB1D6C">
      <w:pPr>
        <w:tabs>
          <w:tab w:val="left" w:pos="2280"/>
        </w:tabs>
        <w:ind w:firstLine="709"/>
        <w:jc w:val="both"/>
      </w:pPr>
      <w:r w:rsidRPr="004A2326">
        <w:rPr>
          <w:sz w:val="28"/>
          <w:szCs w:val="28"/>
          <w:lang w:eastAsia="zh-CN"/>
        </w:rPr>
        <w:t xml:space="preserve">Библиотечная система Ейского района играет большую роль в отрасли «Культура». Охват библиотечным обслуживанием </w:t>
      </w:r>
      <w:r w:rsidR="00264160">
        <w:rPr>
          <w:sz w:val="28"/>
          <w:szCs w:val="28"/>
          <w:lang w:eastAsia="zh-CN"/>
        </w:rPr>
        <w:t>сельского населения составил 55</w:t>
      </w:r>
      <w:r w:rsidRPr="004A2326">
        <w:rPr>
          <w:sz w:val="28"/>
          <w:szCs w:val="28"/>
          <w:lang w:eastAsia="zh-CN"/>
        </w:rPr>
        <w:t xml:space="preserve">%. </w:t>
      </w:r>
    </w:p>
    <w:p w:rsidR="00CB1D6C" w:rsidRDefault="00CB1D6C" w:rsidP="00CB1D6C">
      <w:pPr>
        <w:tabs>
          <w:tab w:val="left" w:pos="2280"/>
        </w:tabs>
        <w:ind w:firstLine="709"/>
        <w:jc w:val="both"/>
      </w:pPr>
      <w:r w:rsidRPr="00E7135F">
        <w:rPr>
          <w:sz w:val="28"/>
          <w:szCs w:val="28"/>
        </w:rPr>
        <w:t>За прош</w:t>
      </w:r>
      <w:r w:rsidR="006115D0">
        <w:rPr>
          <w:sz w:val="28"/>
          <w:szCs w:val="28"/>
        </w:rPr>
        <w:t>едший</w:t>
      </w:r>
      <w:r w:rsidRPr="00E7135F">
        <w:rPr>
          <w:sz w:val="28"/>
          <w:szCs w:val="28"/>
        </w:rPr>
        <w:t xml:space="preserve"> год специалистами библиотечной системы было проведено 1722 массовых мероприяти</w:t>
      </w:r>
      <w:r w:rsidR="006115D0">
        <w:rPr>
          <w:sz w:val="28"/>
          <w:szCs w:val="28"/>
        </w:rPr>
        <w:t>я</w:t>
      </w:r>
      <w:r w:rsidRPr="00E7135F">
        <w:rPr>
          <w:sz w:val="28"/>
          <w:szCs w:val="28"/>
        </w:rPr>
        <w:t xml:space="preserve">, </w:t>
      </w:r>
      <w:r w:rsidR="00E7135F" w:rsidRPr="00E7135F">
        <w:rPr>
          <w:sz w:val="28"/>
          <w:szCs w:val="28"/>
        </w:rPr>
        <w:t xml:space="preserve">с охватом </w:t>
      </w:r>
      <w:r w:rsidRPr="00E7135F">
        <w:rPr>
          <w:sz w:val="28"/>
          <w:szCs w:val="28"/>
        </w:rPr>
        <w:t>34,5 тыс</w:t>
      </w:r>
      <w:r w:rsidR="006115D0">
        <w:rPr>
          <w:sz w:val="28"/>
          <w:szCs w:val="28"/>
        </w:rPr>
        <w:t>.</w:t>
      </w:r>
      <w:r w:rsidRPr="00E7135F">
        <w:rPr>
          <w:sz w:val="28"/>
          <w:szCs w:val="28"/>
        </w:rPr>
        <w:t xml:space="preserve"> человек. Это различные акции, творческие конкурсы, встречи с поэтами, писателями, музыкантами, викторины, поэтические вечера.</w:t>
      </w:r>
    </w:p>
    <w:p w:rsidR="00CB1D6C" w:rsidRPr="00DB04BD" w:rsidRDefault="00CB1D6C" w:rsidP="00CB1D6C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DB04BD">
        <w:rPr>
          <w:sz w:val="28"/>
          <w:szCs w:val="28"/>
        </w:rPr>
        <w:t xml:space="preserve">На территории района успешно действуют 4 детские школы искусств, в которых обучаются 1519 воспитанников. </w:t>
      </w:r>
    </w:p>
    <w:p w:rsidR="00CB1D6C" w:rsidRPr="00DB04BD" w:rsidRDefault="00CB1D6C" w:rsidP="00CB1D6C">
      <w:pPr>
        <w:tabs>
          <w:tab w:val="left" w:pos="2280"/>
        </w:tabs>
        <w:ind w:firstLine="709"/>
        <w:jc w:val="both"/>
      </w:pPr>
      <w:r w:rsidRPr="00DB04BD">
        <w:rPr>
          <w:sz w:val="28"/>
          <w:szCs w:val="28"/>
        </w:rPr>
        <w:t xml:space="preserve">Предметом особой гордости учреждений дополнительного образования является проведение на протяжении нескольких лет международного музыкального фестиваля «Времена года». Воспитанники ДШИ выступают вместе с московским камерным оркестром «Времена года». </w:t>
      </w:r>
    </w:p>
    <w:p w:rsidR="00CB1D6C" w:rsidRPr="00DB04BD" w:rsidRDefault="00CB1D6C" w:rsidP="00DE2177">
      <w:pPr>
        <w:tabs>
          <w:tab w:val="left" w:pos="2280"/>
        </w:tabs>
        <w:ind w:firstLine="709"/>
        <w:jc w:val="both"/>
      </w:pPr>
      <w:r w:rsidRPr="00DB04BD">
        <w:rPr>
          <w:sz w:val="28"/>
          <w:szCs w:val="28"/>
          <w:lang w:eastAsia="zh-CN"/>
        </w:rPr>
        <w:t>В 2017 году на проведение капитального ремонта административного здания по</w:t>
      </w:r>
      <w:r w:rsidR="00DB04BD" w:rsidRPr="00DB04BD">
        <w:rPr>
          <w:sz w:val="28"/>
          <w:szCs w:val="28"/>
          <w:lang w:eastAsia="zh-CN"/>
        </w:rPr>
        <w:t xml:space="preserve"> ул.</w:t>
      </w:r>
      <w:r w:rsidRPr="00DB04BD">
        <w:rPr>
          <w:sz w:val="28"/>
          <w:szCs w:val="28"/>
          <w:lang w:eastAsia="zh-CN"/>
        </w:rPr>
        <w:t>Пушкина,</w:t>
      </w:r>
      <w:r w:rsidR="00D57A5C">
        <w:rPr>
          <w:sz w:val="28"/>
          <w:szCs w:val="28"/>
          <w:lang w:eastAsia="zh-CN"/>
        </w:rPr>
        <w:t xml:space="preserve"> </w:t>
      </w:r>
      <w:r w:rsidRPr="00DB04BD">
        <w:rPr>
          <w:sz w:val="28"/>
          <w:szCs w:val="28"/>
          <w:lang w:eastAsia="zh-CN"/>
        </w:rPr>
        <w:t>56 выде</w:t>
      </w:r>
      <w:r w:rsidR="00DB04BD" w:rsidRPr="00DB04BD">
        <w:rPr>
          <w:sz w:val="28"/>
          <w:szCs w:val="28"/>
          <w:lang w:eastAsia="zh-CN"/>
        </w:rPr>
        <w:t xml:space="preserve">лены </w:t>
      </w:r>
      <w:r w:rsidRPr="00DB04BD">
        <w:rPr>
          <w:sz w:val="28"/>
          <w:szCs w:val="28"/>
          <w:lang w:eastAsia="zh-CN"/>
        </w:rPr>
        <w:t>средства из районного бюджета в сумме 825,9 тыс.руб. (на ремонт фасада здания и проведен</w:t>
      </w:r>
      <w:r w:rsidR="00DB04BD" w:rsidRPr="00DB04BD">
        <w:rPr>
          <w:sz w:val="28"/>
          <w:szCs w:val="28"/>
          <w:lang w:eastAsia="zh-CN"/>
        </w:rPr>
        <w:t>ие</w:t>
      </w:r>
      <w:r w:rsidRPr="00DB04BD">
        <w:rPr>
          <w:sz w:val="28"/>
          <w:szCs w:val="28"/>
          <w:lang w:eastAsia="zh-CN"/>
        </w:rPr>
        <w:t xml:space="preserve"> капитального ремонта системы электроснабжения).</w:t>
      </w:r>
    </w:p>
    <w:p w:rsidR="00B55644" w:rsidRDefault="00B55644" w:rsidP="00CB1D6C">
      <w:pPr>
        <w:tabs>
          <w:tab w:val="left" w:pos="2280"/>
        </w:tabs>
        <w:ind w:firstLine="850"/>
        <w:jc w:val="center"/>
        <w:rPr>
          <w:b/>
          <w:i/>
          <w:sz w:val="28"/>
          <w:szCs w:val="28"/>
          <w:lang w:eastAsia="zh-CN"/>
        </w:rPr>
      </w:pPr>
    </w:p>
    <w:p w:rsidR="00CB1D6C" w:rsidRDefault="00CB1D6C" w:rsidP="00CB1D6C">
      <w:pPr>
        <w:tabs>
          <w:tab w:val="left" w:pos="2280"/>
        </w:tabs>
        <w:ind w:firstLine="850"/>
        <w:jc w:val="center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 xml:space="preserve">Основное мероприятие </w:t>
      </w:r>
      <w:r w:rsidR="00B55644">
        <w:rPr>
          <w:b/>
          <w:i/>
          <w:sz w:val="28"/>
          <w:szCs w:val="28"/>
          <w:lang w:eastAsia="zh-CN"/>
        </w:rPr>
        <w:t>«</w:t>
      </w:r>
      <w:r>
        <w:rPr>
          <w:b/>
          <w:i/>
          <w:sz w:val="28"/>
          <w:szCs w:val="28"/>
          <w:lang w:eastAsia="zh-CN"/>
        </w:rPr>
        <w:t>Содержание муниципального казенного учреждения муниципального образования Ейский район «Архив»</w:t>
      </w:r>
    </w:p>
    <w:p w:rsidR="00CB1D6C" w:rsidRDefault="00CB1D6C" w:rsidP="00DE2177">
      <w:pPr>
        <w:tabs>
          <w:tab w:val="left" w:pos="228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реализацию данного мероприятия предусмотрено 3725,8</w:t>
      </w:r>
      <w:r w:rsidR="0027676A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 xml:space="preserve"> тыс.руб., </w:t>
      </w:r>
      <w:r w:rsidR="0027676A">
        <w:rPr>
          <w:sz w:val="28"/>
          <w:szCs w:val="28"/>
          <w:lang w:eastAsia="zh-CN"/>
        </w:rPr>
        <w:t>из которых освоено 3725,59</w:t>
      </w:r>
      <w:r w:rsidR="00D57A5C">
        <w:rPr>
          <w:sz w:val="28"/>
          <w:szCs w:val="28"/>
          <w:lang w:eastAsia="zh-CN"/>
        </w:rPr>
        <w:t xml:space="preserve"> тыс.руб.(99,</w:t>
      </w:r>
      <w:r w:rsidR="0027676A">
        <w:rPr>
          <w:sz w:val="28"/>
          <w:szCs w:val="28"/>
          <w:lang w:eastAsia="zh-CN"/>
        </w:rPr>
        <w:t>9</w:t>
      </w:r>
      <w:r w:rsidR="00D57A5C">
        <w:rPr>
          <w:sz w:val="28"/>
          <w:szCs w:val="28"/>
          <w:lang w:eastAsia="zh-CN"/>
        </w:rPr>
        <w:t>9%)</w:t>
      </w:r>
      <w:r>
        <w:rPr>
          <w:sz w:val="28"/>
          <w:szCs w:val="28"/>
          <w:lang w:eastAsia="zh-CN"/>
        </w:rPr>
        <w:t>.</w:t>
      </w:r>
    </w:p>
    <w:p w:rsidR="00D57A5C" w:rsidRDefault="00D57A5C" w:rsidP="00DE2177">
      <w:pPr>
        <w:tabs>
          <w:tab w:val="left" w:pos="228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Запланированные к реализации целевые показатели выполнены в полном объеме.</w:t>
      </w:r>
    </w:p>
    <w:p w:rsidR="00A22743" w:rsidRPr="00A22743" w:rsidRDefault="00A22743" w:rsidP="00A22743">
      <w:pPr>
        <w:tabs>
          <w:tab w:val="left" w:pos="2280"/>
        </w:tabs>
        <w:autoSpaceDE w:val="0"/>
        <w:ind w:firstLine="850"/>
        <w:jc w:val="center"/>
        <w:rPr>
          <w:b/>
          <w:i/>
          <w:sz w:val="28"/>
          <w:szCs w:val="28"/>
          <w:lang w:eastAsia="zh-CN"/>
        </w:rPr>
      </w:pPr>
    </w:p>
    <w:p w:rsidR="001A25C7" w:rsidRPr="00964C13" w:rsidRDefault="001A25C7" w:rsidP="00085759">
      <w:pPr>
        <w:numPr>
          <w:ilvl w:val="0"/>
          <w:numId w:val="18"/>
        </w:numPr>
        <w:shd w:val="clear" w:color="auto" w:fill="FFFFFF"/>
        <w:jc w:val="center"/>
        <w:rPr>
          <w:b/>
          <w:i/>
          <w:sz w:val="28"/>
        </w:rPr>
      </w:pPr>
      <w:r w:rsidRPr="00964C13">
        <w:rPr>
          <w:b/>
          <w:i/>
          <w:sz w:val="28"/>
        </w:rPr>
        <w:lastRenderedPageBreak/>
        <w:t xml:space="preserve">Муниципальная программа </w:t>
      </w:r>
      <w:r w:rsidR="00085759" w:rsidRPr="00964C13">
        <w:rPr>
          <w:b/>
          <w:i/>
          <w:sz w:val="28"/>
        </w:rPr>
        <w:t>«</w:t>
      </w:r>
      <w:r w:rsidRPr="00964C13">
        <w:rPr>
          <w:b/>
          <w:i/>
          <w:sz w:val="28"/>
        </w:rPr>
        <w:t>Развитие санаторно-курортного и туристского комплекса в Ейском районе</w:t>
      </w:r>
      <w:r w:rsidR="00085759" w:rsidRPr="00964C13">
        <w:rPr>
          <w:b/>
          <w:i/>
          <w:sz w:val="28"/>
        </w:rPr>
        <w:t>»</w:t>
      </w:r>
    </w:p>
    <w:p w:rsidR="00085759" w:rsidRPr="00964C13" w:rsidRDefault="00085759" w:rsidP="00085759">
      <w:pPr>
        <w:shd w:val="clear" w:color="auto" w:fill="FFFFFF"/>
        <w:ind w:left="1070"/>
        <w:rPr>
          <w:b/>
          <w:i/>
          <w:sz w:val="28"/>
        </w:rPr>
      </w:pPr>
    </w:p>
    <w:p w:rsidR="00964C13" w:rsidRPr="006846F5" w:rsidRDefault="00D92980" w:rsidP="00DE2177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r w:rsidR="00964C13">
        <w:rPr>
          <w:sz w:val="28"/>
          <w:szCs w:val="28"/>
        </w:rPr>
        <w:t>в 2017</w:t>
      </w:r>
      <w:r w:rsidR="00964C13" w:rsidRPr="00D35A7A">
        <w:rPr>
          <w:sz w:val="28"/>
          <w:szCs w:val="28"/>
        </w:rPr>
        <w:t xml:space="preserve"> году</w:t>
      </w:r>
      <w:r w:rsidR="00964C13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выделено 13600,0</w:t>
      </w:r>
      <w:r w:rsidR="00A8284A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</w:t>
      </w:r>
      <w:r w:rsidR="00964C13">
        <w:rPr>
          <w:sz w:val="28"/>
          <w:szCs w:val="28"/>
        </w:rPr>
        <w:t>, из них освоено</w:t>
      </w:r>
      <w:r w:rsidR="00964C13" w:rsidRPr="00D35A7A">
        <w:rPr>
          <w:sz w:val="28"/>
          <w:szCs w:val="28"/>
        </w:rPr>
        <w:t xml:space="preserve"> </w:t>
      </w:r>
      <w:r w:rsidR="00964C13" w:rsidRPr="001A1130">
        <w:rPr>
          <w:sz w:val="28"/>
          <w:szCs w:val="28"/>
        </w:rPr>
        <w:t>13489,6</w:t>
      </w:r>
      <w:r w:rsidR="00A8284A">
        <w:rPr>
          <w:sz w:val="28"/>
          <w:szCs w:val="28"/>
        </w:rPr>
        <w:t>5</w:t>
      </w:r>
      <w:r w:rsidR="00964C13" w:rsidRPr="006846F5">
        <w:rPr>
          <w:sz w:val="28"/>
          <w:szCs w:val="28"/>
        </w:rPr>
        <w:t xml:space="preserve"> </w:t>
      </w:r>
      <w:r w:rsidR="00F10EAB">
        <w:rPr>
          <w:sz w:val="28"/>
          <w:szCs w:val="28"/>
        </w:rPr>
        <w:t>тыс.</w:t>
      </w:r>
      <w:r w:rsidR="00DB446F">
        <w:rPr>
          <w:sz w:val="28"/>
          <w:szCs w:val="28"/>
        </w:rPr>
        <w:t xml:space="preserve">руб. </w:t>
      </w:r>
      <w:r w:rsidR="00A8284A">
        <w:rPr>
          <w:sz w:val="28"/>
          <w:szCs w:val="28"/>
        </w:rPr>
        <w:t>(99,19%).</w:t>
      </w:r>
    </w:p>
    <w:p w:rsidR="00964C13" w:rsidRPr="00D35A7A" w:rsidRDefault="00964C13" w:rsidP="00DE2177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D35A7A">
        <w:rPr>
          <w:sz w:val="28"/>
          <w:szCs w:val="28"/>
        </w:rPr>
        <w:t xml:space="preserve">Санаторно-курортный и туристский комплекс муниципального образования Ейский район включает </w:t>
      </w:r>
      <w:r>
        <w:rPr>
          <w:sz w:val="28"/>
          <w:szCs w:val="28"/>
        </w:rPr>
        <w:t>70</w:t>
      </w:r>
      <w:r w:rsidRPr="00D35A7A">
        <w:rPr>
          <w:sz w:val="28"/>
          <w:szCs w:val="28"/>
        </w:rPr>
        <w:t xml:space="preserve"> </w:t>
      </w:r>
      <w:r w:rsidR="00264160">
        <w:rPr>
          <w:sz w:val="28"/>
          <w:szCs w:val="28"/>
        </w:rPr>
        <w:t>санаторно-курортных организаций</w:t>
      </w:r>
      <w:r w:rsidRPr="00D35A7A">
        <w:rPr>
          <w:sz w:val="28"/>
          <w:szCs w:val="28"/>
        </w:rPr>
        <w:t xml:space="preserve"> и более </w:t>
      </w:r>
      <w:r>
        <w:rPr>
          <w:sz w:val="28"/>
          <w:szCs w:val="28"/>
        </w:rPr>
        <w:t>2000</w:t>
      </w:r>
      <w:r w:rsidRPr="00D35A7A">
        <w:rPr>
          <w:sz w:val="28"/>
          <w:szCs w:val="28"/>
        </w:rPr>
        <w:t xml:space="preserve"> частн</w:t>
      </w:r>
      <w:r w:rsidR="00884D59">
        <w:rPr>
          <w:sz w:val="28"/>
          <w:szCs w:val="28"/>
        </w:rPr>
        <w:t>ых средств размещения. Коечная е</w:t>
      </w:r>
      <w:r w:rsidRPr="00D35A7A">
        <w:rPr>
          <w:sz w:val="28"/>
          <w:szCs w:val="28"/>
        </w:rPr>
        <w:t>мкость Ейских курортов составляет 57</w:t>
      </w:r>
      <w:r>
        <w:rPr>
          <w:sz w:val="28"/>
          <w:szCs w:val="28"/>
        </w:rPr>
        <w:t>30</w:t>
      </w:r>
      <w:r w:rsidRPr="00D35A7A">
        <w:rPr>
          <w:sz w:val="28"/>
          <w:szCs w:val="28"/>
        </w:rPr>
        <w:t xml:space="preserve"> мест. </w:t>
      </w:r>
    </w:p>
    <w:p w:rsidR="00964C13" w:rsidRPr="00D35A7A" w:rsidRDefault="00964C13" w:rsidP="00DE2177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D35A7A">
        <w:rPr>
          <w:sz w:val="28"/>
          <w:szCs w:val="28"/>
        </w:rPr>
        <w:t xml:space="preserve"> год Ейский район посетило </w:t>
      </w:r>
      <w:r w:rsidR="00264160">
        <w:rPr>
          <w:sz w:val="28"/>
          <w:szCs w:val="28"/>
        </w:rPr>
        <w:t>712,6 тысяч</w:t>
      </w:r>
      <w:r>
        <w:rPr>
          <w:sz w:val="28"/>
          <w:szCs w:val="28"/>
        </w:rPr>
        <w:t xml:space="preserve"> человек, что составило 100% к аналогичному периоду 2016 года</w:t>
      </w:r>
      <w:r w:rsidRPr="00D35A7A">
        <w:rPr>
          <w:sz w:val="28"/>
          <w:szCs w:val="28"/>
        </w:rPr>
        <w:t xml:space="preserve">. Средняя стоимость одного койко-места – 893,3 руб. </w:t>
      </w:r>
    </w:p>
    <w:p w:rsidR="00964C13" w:rsidRPr="00D35A7A" w:rsidRDefault="00964C13" w:rsidP="00DE2177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sz w:val="28"/>
          <w:szCs w:val="28"/>
        </w:rPr>
      </w:pPr>
      <w:r w:rsidRPr="00D35A7A">
        <w:rPr>
          <w:sz w:val="28"/>
          <w:szCs w:val="28"/>
        </w:rPr>
        <w:t>По итогам 201</w:t>
      </w:r>
      <w:r>
        <w:rPr>
          <w:sz w:val="28"/>
          <w:szCs w:val="28"/>
        </w:rPr>
        <w:t>7</w:t>
      </w:r>
      <w:r w:rsidRPr="00D35A7A">
        <w:rPr>
          <w:sz w:val="28"/>
          <w:szCs w:val="28"/>
        </w:rPr>
        <w:t xml:space="preserve"> года от предприятий санаторно-курортного комплекса Ейского района в консолидированный бюджет Краснодарского края поступило 3</w:t>
      </w:r>
      <w:r>
        <w:rPr>
          <w:sz w:val="28"/>
          <w:szCs w:val="28"/>
        </w:rPr>
        <w:t>9573</w:t>
      </w:r>
      <w:r w:rsidR="00053C3C">
        <w:rPr>
          <w:sz w:val="28"/>
          <w:szCs w:val="28"/>
        </w:rPr>
        <w:t>,0</w:t>
      </w:r>
      <w:r w:rsidRPr="00D35A7A">
        <w:rPr>
          <w:sz w:val="28"/>
          <w:szCs w:val="28"/>
        </w:rPr>
        <w:t xml:space="preserve"> тыс.руб. Темп роста по сравн</w:t>
      </w:r>
      <w:r>
        <w:rPr>
          <w:sz w:val="28"/>
          <w:szCs w:val="28"/>
        </w:rPr>
        <w:t>ению с аналогичным периодом 2016</w:t>
      </w:r>
      <w:r w:rsidRPr="00D35A7A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107,6</w:t>
      </w:r>
      <w:r w:rsidRPr="00D35A7A">
        <w:rPr>
          <w:sz w:val="28"/>
          <w:szCs w:val="28"/>
        </w:rPr>
        <w:t>%. Исполнение годового плана</w:t>
      </w:r>
      <w:r w:rsidR="00264160">
        <w:rPr>
          <w:sz w:val="28"/>
          <w:szCs w:val="28"/>
        </w:rPr>
        <w:t>,</w:t>
      </w:r>
      <w:r w:rsidRPr="00D35A7A">
        <w:rPr>
          <w:sz w:val="28"/>
          <w:szCs w:val="28"/>
        </w:rPr>
        <w:t xml:space="preserve"> установленного </w:t>
      </w:r>
      <w:r>
        <w:rPr>
          <w:sz w:val="28"/>
          <w:szCs w:val="28"/>
        </w:rPr>
        <w:t xml:space="preserve">министерством курортов, туризма и олимпийского наследия </w:t>
      </w:r>
      <w:r w:rsidRPr="00D35A7A">
        <w:rPr>
          <w:sz w:val="28"/>
          <w:szCs w:val="28"/>
        </w:rPr>
        <w:t xml:space="preserve">Краснодарского края – </w:t>
      </w:r>
      <w:r>
        <w:rPr>
          <w:sz w:val="28"/>
          <w:szCs w:val="28"/>
        </w:rPr>
        <w:t>85,1</w:t>
      </w:r>
      <w:r w:rsidRPr="00D35A7A">
        <w:rPr>
          <w:sz w:val="28"/>
          <w:szCs w:val="28"/>
        </w:rPr>
        <w:t>%.</w:t>
      </w:r>
    </w:p>
    <w:p w:rsidR="00964C13" w:rsidRPr="00D35A7A" w:rsidRDefault="00964C13" w:rsidP="00DE2177">
      <w:pPr>
        <w:ind w:firstLine="709"/>
        <w:jc w:val="both"/>
        <w:rPr>
          <w:sz w:val="28"/>
          <w:szCs w:val="28"/>
        </w:rPr>
      </w:pPr>
      <w:r w:rsidRPr="00D35A7A">
        <w:rPr>
          <w:sz w:val="28"/>
          <w:szCs w:val="28"/>
        </w:rPr>
        <w:t>Среди мероприятий</w:t>
      </w:r>
      <w:r w:rsidR="00053C3C">
        <w:rPr>
          <w:sz w:val="28"/>
          <w:szCs w:val="28"/>
        </w:rPr>
        <w:t>,</w:t>
      </w:r>
      <w:r w:rsidRPr="00D35A7A">
        <w:rPr>
          <w:sz w:val="28"/>
          <w:szCs w:val="28"/>
        </w:rPr>
        <w:t xml:space="preserve"> направленных на развитие отрасли</w:t>
      </w:r>
      <w:r w:rsidR="00053C3C">
        <w:rPr>
          <w:sz w:val="28"/>
          <w:szCs w:val="28"/>
        </w:rPr>
        <w:t>,</w:t>
      </w:r>
      <w:r w:rsidRPr="00D35A7A">
        <w:rPr>
          <w:sz w:val="28"/>
          <w:szCs w:val="28"/>
        </w:rPr>
        <w:t xml:space="preserve"> можно выделить следующие:</w:t>
      </w:r>
    </w:p>
    <w:p w:rsidR="00964C13" w:rsidRPr="001A1130" w:rsidRDefault="00053C3C" w:rsidP="00DE2177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C13" w:rsidRPr="001A1130">
        <w:rPr>
          <w:sz w:val="28"/>
          <w:szCs w:val="28"/>
        </w:rPr>
        <w:t>участие в международном фестивале туризма и отдыха с 13 по 16 марта 2017 года «МИТТ - 2017» (г. Москва);</w:t>
      </w:r>
    </w:p>
    <w:p w:rsidR="00964C13" w:rsidRPr="001A1130" w:rsidRDefault="00053C3C" w:rsidP="00DE2177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C13" w:rsidRPr="001A1130">
        <w:rPr>
          <w:sz w:val="28"/>
          <w:szCs w:val="28"/>
        </w:rPr>
        <w:t>участие в международной туристической выставке с 11 по 13 марта 2017 года «Интурмаркет - 2017» (г. Москва);</w:t>
      </w:r>
    </w:p>
    <w:p w:rsidR="00964C13" w:rsidRPr="001A1130" w:rsidRDefault="00053C3C" w:rsidP="00DE2177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C13" w:rsidRPr="001A1130">
        <w:rPr>
          <w:sz w:val="28"/>
          <w:szCs w:val="28"/>
        </w:rPr>
        <w:t>участие в международной выставке с 12 по 14 декабря 2017 года «ЭКОТЕХ - 2017» (г. Москва);</w:t>
      </w:r>
    </w:p>
    <w:p w:rsidR="00053C3C" w:rsidRDefault="00053C3C" w:rsidP="00DE2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мероприятия </w:t>
      </w:r>
      <w:r w:rsidR="00964C13" w:rsidRPr="00D35A7A">
        <w:rPr>
          <w:sz w:val="28"/>
          <w:szCs w:val="28"/>
        </w:rPr>
        <w:t>«Приобретение рекламных, информационных и сувенирных материалов»</w:t>
      </w:r>
      <w:r>
        <w:rPr>
          <w:sz w:val="28"/>
          <w:szCs w:val="28"/>
        </w:rPr>
        <w:t xml:space="preserve"> п</w:t>
      </w:r>
      <w:r w:rsidR="00964C13" w:rsidRPr="00D35A7A">
        <w:rPr>
          <w:sz w:val="28"/>
          <w:szCs w:val="28"/>
        </w:rPr>
        <w:t xml:space="preserve">роведена работа по изготовлению печатной рекламно-информационной продукции санаторно-курортного комплекса Ейского района (блокноты, магниты, значки, </w:t>
      </w:r>
      <w:r w:rsidR="00964C13" w:rsidRPr="00053C3C">
        <w:rPr>
          <w:sz w:val="28"/>
          <w:szCs w:val="28"/>
        </w:rPr>
        <w:t>клейки,</w:t>
      </w:r>
      <w:r w:rsidR="00964C13" w:rsidRPr="00D35A7A">
        <w:rPr>
          <w:sz w:val="28"/>
          <w:szCs w:val="28"/>
        </w:rPr>
        <w:t xml:space="preserve"> календари, авторучки с ло</w:t>
      </w:r>
      <w:r>
        <w:rPr>
          <w:sz w:val="28"/>
          <w:szCs w:val="28"/>
        </w:rPr>
        <w:t>готипом «Ейские курорты», карты-</w:t>
      </w:r>
      <w:r w:rsidR="00964C13" w:rsidRPr="00D35A7A">
        <w:rPr>
          <w:sz w:val="28"/>
          <w:szCs w:val="28"/>
        </w:rPr>
        <w:t>схемы Ейского района) для распространения на международных туристических выставках</w:t>
      </w:r>
      <w:r>
        <w:rPr>
          <w:sz w:val="28"/>
          <w:szCs w:val="28"/>
        </w:rPr>
        <w:t>.</w:t>
      </w:r>
    </w:p>
    <w:p w:rsidR="00964C13" w:rsidRPr="00D35A7A" w:rsidRDefault="00053C3C" w:rsidP="00DE2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</w:t>
      </w:r>
      <w:r w:rsidR="00964C13" w:rsidRPr="00D35A7A">
        <w:rPr>
          <w:sz w:val="28"/>
          <w:szCs w:val="28"/>
        </w:rPr>
        <w:t xml:space="preserve"> привлечения отдыхающих и позиционирования Ейского района, размещени</w:t>
      </w:r>
      <w:r>
        <w:rPr>
          <w:sz w:val="28"/>
          <w:szCs w:val="28"/>
        </w:rPr>
        <w:t>я</w:t>
      </w:r>
      <w:r w:rsidR="00964C13" w:rsidRPr="00D35A7A">
        <w:rPr>
          <w:sz w:val="28"/>
          <w:szCs w:val="28"/>
        </w:rPr>
        <w:t xml:space="preserve"> рекламной информации на курортной территории, популяризации событийного туризма</w:t>
      </w:r>
      <w:r>
        <w:rPr>
          <w:sz w:val="28"/>
          <w:szCs w:val="28"/>
        </w:rPr>
        <w:t xml:space="preserve"> и</w:t>
      </w:r>
      <w:r w:rsidRPr="00D35A7A">
        <w:rPr>
          <w:sz w:val="28"/>
          <w:szCs w:val="28"/>
        </w:rPr>
        <w:t>зготовлен</w:t>
      </w:r>
      <w:r>
        <w:rPr>
          <w:sz w:val="28"/>
          <w:szCs w:val="28"/>
        </w:rPr>
        <w:t>о</w:t>
      </w:r>
      <w:r w:rsidRPr="00D35A7A">
        <w:rPr>
          <w:sz w:val="28"/>
          <w:szCs w:val="28"/>
        </w:rPr>
        <w:t xml:space="preserve"> и приобретен</w:t>
      </w:r>
      <w:r>
        <w:rPr>
          <w:sz w:val="28"/>
          <w:szCs w:val="28"/>
        </w:rPr>
        <w:t>о</w:t>
      </w:r>
      <w:r w:rsidRPr="00D35A7A">
        <w:rPr>
          <w:sz w:val="28"/>
          <w:szCs w:val="28"/>
        </w:rPr>
        <w:t xml:space="preserve"> выставочно</w:t>
      </w:r>
      <w:r>
        <w:rPr>
          <w:sz w:val="28"/>
          <w:szCs w:val="28"/>
        </w:rPr>
        <w:t>е</w:t>
      </w:r>
      <w:r w:rsidRPr="00D35A7A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D35A7A">
        <w:rPr>
          <w:sz w:val="28"/>
          <w:szCs w:val="28"/>
        </w:rPr>
        <w:t>: стенд</w:t>
      </w:r>
      <w:r>
        <w:rPr>
          <w:sz w:val="28"/>
          <w:szCs w:val="28"/>
        </w:rPr>
        <w:t>ы</w:t>
      </w:r>
      <w:r w:rsidRPr="00D35A7A">
        <w:rPr>
          <w:sz w:val="28"/>
          <w:szCs w:val="28"/>
        </w:rPr>
        <w:t>, баннер</w:t>
      </w:r>
      <w:r>
        <w:rPr>
          <w:sz w:val="28"/>
          <w:szCs w:val="28"/>
        </w:rPr>
        <w:t>ы</w:t>
      </w:r>
      <w:r w:rsidRPr="00D35A7A">
        <w:rPr>
          <w:sz w:val="28"/>
          <w:szCs w:val="28"/>
        </w:rPr>
        <w:t xml:space="preserve"> и т.д.</w:t>
      </w:r>
    </w:p>
    <w:p w:rsidR="00964C13" w:rsidRPr="000D3E1C" w:rsidRDefault="00053C3C" w:rsidP="00DE2177">
      <w:pPr>
        <w:ind w:firstLine="709"/>
        <w:jc w:val="both"/>
        <w:rPr>
          <w:b/>
          <w:i/>
          <w:sz w:val="28"/>
        </w:rPr>
      </w:pPr>
      <w:r>
        <w:rPr>
          <w:sz w:val="28"/>
          <w:szCs w:val="28"/>
        </w:rPr>
        <w:t>В</w:t>
      </w:r>
      <w:r w:rsidRPr="00C206F7">
        <w:rPr>
          <w:sz w:val="28"/>
          <w:szCs w:val="28"/>
        </w:rPr>
        <w:t xml:space="preserve"> целях развития пляжных территорий Краснодарского края (</w:t>
      </w:r>
      <w:r>
        <w:rPr>
          <w:sz w:val="28"/>
          <w:szCs w:val="28"/>
        </w:rPr>
        <w:t>в</w:t>
      </w:r>
      <w:r w:rsidRPr="00C206F7">
        <w:rPr>
          <w:sz w:val="28"/>
          <w:szCs w:val="28"/>
        </w:rPr>
        <w:t xml:space="preserve"> соответствии с Зак</w:t>
      </w:r>
      <w:r>
        <w:rPr>
          <w:sz w:val="28"/>
          <w:szCs w:val="28"/>
        </w:rPr>
        <w:t xml:space="preserve">оном Краснодарского края от 30ноября </w:t>
      </w:r>
      <w:r w:rsidRPr="00C206F7">
        <w:rPr>
          <w:sz w:val="28"/>
          <w:szCs w:val="28"/>
        </w:rPr>
        <w:t>2017 г</w:t>
      </w:r>
      <w:r>
        <w:rPr>
          <w:sz w:val="28"/>
          <w:szCs w:val="28"/>
        </w:rPr>
        <w:t>ода</w:t>
      </w:r>
      <w:r w:rsidRPr="00C206F7">
        <w:rPr>
          <w:sz w:val="28"/>
          <w:szCs w:val="28"/>
        </w:rPr>
        <w:t xml:space="preserve"> № 3692-КЗ «О внесении в Закон Краснодарского края «О краевом бюджете на 2017 год и на плановый период 2018 и 2019 годов»)</w:t>
      </w:r>
      <w:r>
        <w:rPr>
          <w:sz w:val="28"/>
          <w:szCs w:val="28"/>
        </w:rPr>
        <w:t xml:space="preserve"> организована работа по ра</w:t>
      </w:r>
      <w:r w:rsidR="00964C13" w:rsidRPr="00C206F7">
        <w:rPr>
          <w:sz w:val="28"/>
          <w:szCs w:val="28"/>
        </w:rPr>
        <w:t>зработк</w:t>
      </w:r>
      <w:r>
        <w:rPr>
          <w:sz w:val="28"/>
          <w:szCs w:val="28"/>
        </w:rPr>
        <w:t>е</w:t>
      </w:r>
      <w:r w:rsidR="00964C13" w:rsidRPr="00C206F7">
        <w:rPr>
          <w:sz w:val="28"/>
          <w:szCs w:val="28"/>
        </w:rPr>
        <w:t xml:space="preserve"> соответствующих документов территориального планирования муниципального образования Ейский район, проекта планировки территории косы Долгой</w:t>
      </w:r>
      <w:r w:rsidR="0087665A">
        <w:rPr>
          <w:sz w:val="28"/>
          <w:szCs w:val="28"/>
        </w:rPr>
        <w:t>.</w:t>
      </w:r>
    </w:p>
    <w:p w:rsidR="00053C3C" w:rsidRDefault="00053C3C" w:rsidP="00085759">
      <w:pPr>
        <w:shd w:val="clear" w:color="auto" w:fill="FFFFFF"/>
        <w:ind w:left="1070"/>
        <w:rPr>
          <w:b/>
          <w:i/>
          <w:sz w:val="28"/>
        </w:rPr>
      </w:pPr>
    </w:p>
    <w:p w:rsidR="00D6632F" w:rsidRPr="00DB63C0" w:rsidRDefault="00D6632F" w:rsidP="00085759">
      <w:pPr>
        <w:shd w:val="clear" w:color="auto" w:fill="FFFFFF"/>
        <w:ind w:left="1070"/>
        <w:rPr>
          <w:b/>
          <w:i/>
          <w:sz w:val="28"/>
        </w:rPr>
      </w:pPr>
    </w:p>
    <w:p w:rsidR="00847D4C" w:rsidRPr="00495AE4" w:rsidRDefault="00847D4C" w:rsidP="00FA1354">
      <w:pPr>
        <w:numPr>
          <w:ilvl w:val="0"/>
          <w:numId w:val="17"/>
        </w:numPr>
        <w:shd w:val="clear" w:color="auto" w:fill="FFFFFF"/>
        <w:jc w:val="center"/>
        <w:rPr>
          <w:b/>
          <w:i/>
          <w:sz w:val="28"/>
        </w:rPr>
      </w:pPr>
      <w:r w:rsidRPr="00495AE4">
        <w:rPr>
          <w:b/>
          <w:i/>
          <w:sz w:val="28"/>
        </w:rPr>
        <w:lastRenderedPageBreak/>
        <w:t>Муниципальная программа</w:t>
      </w:r>
    </w:p>
    <w:p w:rsidR="00847D4C" w:rsidRPr="00495AE4" w:rsidRDefault="00085759" w:rsidP="00847D4C">
      <w:pPr>
        <w:shd w:val="clear" w:color="auto" w:fill="FFFFFF"/>
        <w:ind w:firstLine="709"/>
        <w:jc w:val="center"/>
        <w:rPr>
          <w:b/>
          <w:i/>
          <w:sz w:val="28"/>
        </w:rPr>
      </w:pPr>
      <w:r w:rsidRPr="00495AE4">
        <w:rPr>
          <w:b/>
          <w:i/>
          <w:sz w:val="28"/>
        </w:rPr>
        <w:t>«</w:t>
      </w:r>
      <w:r w:rsidR="00847D4C" w:rsidRPr="00495AE4">
        <w:rPr>
          <w:b/>
          <w:i/>
          <w:sz w:val="28"/>
        </w:rPr>
        <w:t>Развитие жилищно</w:t>
      </w:r>
      <w:r w:rsidR="00A8284A">
        <w:rPr>
          <w:b/>
          <w:i/>
          <w:sz w:val="28"/>
        </w:rPr>
        <w:t>-</w:t>
      </w:r>
      <w:r w:rsidR="00847D4C" w:rsidRPr="00495AE4">
        <w:rPr>
          <w:b/>
          <w:i/>
          <w:sz w:val="28"/>
        </w:rPr>
        <w:t>коммунального и дорожного хозяйства в Ейском районе</w:t>
      </w:r>
      <w:r w:rsidRPr="00495AE4">
        <w:rPr>
          <w:b/>
          <w:i/>
          <w:sz w:val="28"/>
        </w:rPr>
        <w:t>»</w:t>
      </w:r>
    </w:p>
    <w:p w:rsidR="001A25C7" w:rsidRPr="00495AE4" w:rsidRDefault="001A25C7" w:rsidP="001A25C7">
      <w:pPr>
        <w:shd w:val="clear" w:color="auto" w:fill="FFFFFF"/>
        <w:jc w:val="center"/>
        <w:rPr>
          <w:b/>
          <w:i/>
          <w:sz w:val="28"/>
        </w:rPr>
      </w:pPr>
    </w:p>
    <w:p w:rsidR="007427AE" w:rsidRDefault="00495AE4" w:rsidP="007427AE">
      <w:pPr>
        <w:ind w:firstLine="709"/>
        <w:jc w:val="both"/>
        <w:rPr>
          <w:sz w:val="28"/>
        </w:rPr>
      </w:pPr>
      <w:r w:rsidRPr="00495AE4">
        <w:rPr>
          <w:sz w:val="28"/>
        </w:rPr>
        <w:t>На реализацию муниципальной программы в отчетном</w:t>
      </w:r>
      <w:r>
        <w:rPr>
          <w:sz w:val="28"/>
        </w:rPr>
        <w:t xml:space="preserve"> 2017</w:t>
      </w:r>
      <w:r w:rsidRPr="00F96C1B">
        <w:rPr>
          <w:sz w:val="28"/>
        </w:rPr>
        <w:t xml:space="preserve"> году выделено 37675,</w:t>
      </w:r>
      <w:r w:rsidR="00A8284A">
        <w:rPr>
          <w:sz w:val="28"/>
        </w:rPr>
        <w:t>18</w:t>
      </w:r>
      <w:r w:rsidRPr="00F96C1B">
        <w:rPr>
          <w:sz w:val="28"/>
        </w:rPr>
        <w:t xml:space="preserve"> тыс.руб</w:t>
      </w:r>
      <w:r w:rsidR="007427AE">
        <w:rPr>
          <w:sz w:val="28"/>
        </w:rPr>
        <w:t>.</w:t>
      </w:r>
      <w:r w:rsidRPr="00F96C1B">
        <w:rPr>
          <w:sz w:val="28"/>
        </w:rPr>
        <w:t>, из которых освоено 36768,0</w:t>
      </w:r>
      <w:r w:rsidR="00A8284A">
        <w:rPr>
          <w:sz w:val="28"/>
        </w:rPr>
        <w:t>3</w:t>
      </w:r>
      <w:r w:rsidRPr="00F96C1B">
        <w:rPr>
          <w:sz w:val="28"/>
        </w:rPr>
        <w:t xml:space="preserve"> тыс.руб</w:t>
      </w:r>
      <w:r w:rsidR="007427AE">
        <w:rPr>
          <w:sz w:val="28"/>
        </w:rPr>
        <w:t>.</w:t>
      </w:r>
      <w:r w:rsidRPr="00F96C1B">
        <w:rPr>
          <w:sz w:val="28"/>
        </w:rPr>
        <w:t xml:space="preserve"> </w:t>
      </w:r>
      <w:r w:rsidRPr="00632C5A">
        <w:rPr>
          <w:sz w:val="28"/>
        </w:rPr>
        <w:t>(97</w:t>
      </w:r>
      <w:r w:rsidR="00A8284A">
        <w:rPr>
          <w:sz w:val="28"/>
        </w:rPr>
        <w:t>,59</w:t>
      </w:r>
      <w:r w:rsidRPr="00632C5A">
        <w:rPr>
          <w:sz w:val="28"/>
        </w:rPr>
        <w:t>%)</w:t>
      </w:r>
      <w:r w:rsidR="009D6EE2">
        <w:rPr>
          <w:sz w:val="28"/>
        </w:rPr>
        <w:t xml:space="preserve">. </w:t>
      </w:r>
    </w:p>
    <w:p w:rsidR="00495AE4" w:rsidRPr="00632C5A" w:rsidRDefault="009D6EE2" w:rsidP="007427AE">
      <w:pPr>
        <w:ind w:firstLine="709"/>
        <w:jc w:val="both"/>
        <w:rPr>
          <w:sz w:val="28"/>
        </w:rPr>
      </w:pPr>
      <w:r>
        <w:rPr>
          <w:sz w:val="28"/>
        </w:rPr>
        <w:t>Экономия денежных средств сложилась в результате проведенных электронных аукционов.</w:t>
      </w:r>
    </w:p>
    <w:p w:rsidR="00495AE4" w:rsidRPr="00F96C1B" w:rsidRDefault="00495AE4" w:rsidP="00495AE4">
      <w:pPr>
        <w:ind w:firstLine="709"/>
        <w:jc w:val="both"/>
        <w:rPr>
          <w:sz w:val="28"/>
          <w:szCs w:val="28"/>
        </w:rPr>
      </w:pPr>
      <w:r w:rsidRPr="00F96C1B">
        <w:rPr>
          <w:sz w:val="28"/>
          <w:szCs w:val="28"/>
        </w:rPr>
        <w:t>Основной объем средств</w:t>
      </w:r>
      <w:r w:rsidR="007427AE">
        <w:rPr>
          <w:sz w:val="28"/>
          <w:szCs w:val="28"/>
        </w:rPr>
        <w:t xml:space="preserve"> был</w:t>
      </w:r>
      <w:r w:rsidRPr="00F96C1B">
        <w:rPr>
          <w:sz w:val="28"/>
          <w:szCs w:val="28"/>
        </w:rPr>
        <w:t xml:space="preserve"> направлен на </w:t>
      </w:r>
      <w:r w:rsidR="003F744A">
        <w:rPr>
          <w:sz w:val="28"/>
          <w:szCs w:val="28"/>
        </w:rPr>
        <w:t>четыре</w:t>
      </w:r>
      <w:r w:rsidRPr="00F96C1B">
        <w:rPr>
          <w:sz w:val="28"/>
          <w:szCs w:val="28"/>
        </w:rPr>
        <w:t xml:space="preserve"> основных мероприятия программы:</w:t>
      </w:r>
    </w:p>
    <w:p w:rsidR="003F744A" w:rsidRDefault="00495AE4" w:rsidP="00495AE4">
      <w:pPr>
        <w:ind w:firstLine="709"/>
        <w:jc w:val="both"/>
        <w:rPr>
          <w:spacing w:val="-2"/>
          <w:sz w:val="28"/>
          <w:szCs w:val="28"/>
        </w:rPr>
      </w:pPr>
      <w:r w:rsidRPr="00F96C1B">
        <w:rPr>
          <w:sz w:val="28"/>
          <w:szCs w:val="28"/>
        </w:rPr>
        <w:t xml:space="preserve">- улучшение </w:t>
      </w:r>
      <w:r w:rsidRPr="00F96C1B">
        <w:rPr>
          <w:spacing w:val="-2"/>
          <w:sz w:val="28"/>
          <w:szCs w:val="28"/>
        </w:rPr>
        <w:t>водоснабжения</w:t>
      </w:r>
      <w:r w:rsidR="003F744A">
        <w:rPr>
          <w:spacing w:val="-2"/>
          <w:sz w:val="28"/>
          <w:szCs w:val="28"/>
        </w:rPr>
        <w:t>;</w:t>
      </w:r>
    </w:p>
    <w:p w:rsidR="00495AE4" w:rsidRDefault="00495AE4" w:rsidP="00495AE4">
      <w:pPr>
        <w:ind w:firstLine="709"/>
        <w:jc w:val="both"/>
        <w:rPr>
          <w:sz w:val="28"/>
          <w:szCs w:val="28"/>
        </w:rPr>
      </w:pPr>
      <w:r w:rsidRPr="00F96C1B">
        <w:rPr>
          <w:sz w:val="28"/>
          <w:szCs w:val="28"/>
        </w:rPr>
        <w:t>- развитие улично-дорожной сети;</w:t>
      </w:r>
    </w:p>
    <w:p w:rsidR="003F744A" w:rsidRPr="00F96C1B" w:rsidRDefault="003F744A" w:rsidP="003F744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улучшение </w:t>
      </w:r>
      <w:r w:rsidRPr="00F96C1B">
        <w:rPr>
          <w:sz w:val="28"/>
          <w:szCs w:val="28"/>
        </w:rPr>
        <w:t xml:space="preserve">санитарно-эпидемиологической обстановки </w:t>
      </w:r>
      <w:r w:rsidRPr="00F96C1B">
        <w:rPr>
          <w:spacing w:val="-2"/>
          <w:sz w:val="28"/>
          <w:szCs w:val="28"/>
        </w:rPr>
        <w:t>Ейского района;</w:t>
      </w:r>
    </w:p>
    <w:p w:rsidR="00495AE4" w:rsidRPr="00F96C1B" w:rsidRDefault="00495AE4" w:rsidP="00495AE4">
      <w:pPr>
        <w:ind w:firstLine="709"/>
        <w:jc w:val="both"/>
        <w:rPr>
          <w:sz w:val="28"/>
          <w:szCs w:val="28"/>
        </w:rPr>
      </w:pPr>
      <w:r w:rsidRPr="00F96C1B">
        <w:rPr>
          <w:sz w:val="28"/>
          <w:szCs w:val="28"/>
        </w:rPr>
        <w:t>- осуществление управленческих функций.</w:t>
      </w:r>
    </w:p>
    <w:p w:rsidR="00495AE4" w:rsidRPr="00F96C1B" w:rsidRDefault="00495AE4" w:rsidP="00495AE4">
      <w:pPr>
        <w:ind w:firstLine="709"/>
        <w:jc w:val="both"/>
        <w:rPr>
          <w:sz w:val="28"/>
          <w:szCs w:val="28"/>
        </w:rPr>
      </w:pPr>
      <w:r w:rsidRPr="00F96C1B">
        <w:rPr>
          <w:sz w:val="28"/>
          <w:szCs w:val="28"/>
        </w:rPr>
        <w:t>В 2017 году выполнены следующие мероприятия:</w:t>
      </w:r>
    </w:p>
    <w:p w:rsidR="00495AE4" w:rsidRDefault="003F744A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95AE4">
        <w:rPr>
          <w:sz w:val="28"/>
          <w:szCs w:val="28"/>
        </w:rPr>
        <w:t>апитальный ремонт водопроводных сетей п.Комсомолец, п.Кухаривка, п.Приазовка.</w:t>
      </w:r>
    </w:p>
    <w:p w:rsidR="00495AE4" w:rsidRDefault="003F744A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95AE4" w:rsidRPr="00F96C1B">
        <w:rPr>
          <w:sz w:val="28"/>
          <w:szCs w:val="28"/>
        </w:rPr>
        <w:t>апитальный ремонт водонапорной башни с.Красноармейское</w:t>
      </w:r>
      <w:r>
        <w:rPr>
          <w:sz w:val="28"/>
          <w:szCs w:val="28"/>
        </w:rPr>
        <w:t>;</w:t>
      </w:r>
    </w:p>
    <w:p w:rsidR="00495AE4" w:rsidRPr="000C7370" w:rsidRDefault="003F744A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водонапорной башни</w:t>
      </w:r>
      <w:r w:rsidR="00495AE4" w:rsidRPr="000C7370">
        <w:rPr>
          <w:sz w:val="28"/>
          <w:szCs w:val="28"/>
        </w:rPr>
        <w:t xml:space="preserve"> п.Октябрьский</w:t>
      </w:r>
      <w:r>
        <w:rPr>
          <w:sz w:val="28"/>
          <w:szCs w:val="28"/>
        </w:rPr>
        <w:t>;</w:t>
      </w:r>
    </w:p>
    <w:p w:rsidR="00495AE4" w:rsidRDefault="003F744A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95AE4" w:rsidRPr="00F96C1B">
        <w:rPr>
          <w:sz w:val="28"/>
          <w:szCs w:val="28"/>
        </w:rPr>
        <w:t>емонт водопроводных сетей ст.Камышеватская</w:t>
      </w:r>
      <w:r>
        <w:rPr>
          <w:sz w:val="28"/>
          <w:szCs w:val="28"/>
        </w:rPr>
        <w:t>;</w:t>
      </w:r>
    </w:p>
    <w:p w:rsidR="00495AE4" w:rsidRPr="00F96C1B" w:rsidRDefault="003F744A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95AE4" w:rsidRPr="00F96C1B">
        <w:rPr>
          <w:sz w:val="28"/>
          <w:szCs w:val="28"/>
        </w:rPr>
        <w:t>емонт магистрального водопровода В-</w:t>
      </w:r>
      <w:r w:rsidR="00495AE4" w:rsidRPr="00F96C1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;</w:t>
      </w:r>
    </w:p>
    <w:p w:rsidR="00495AE4" w:rsidRDefault="003F744A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95AE4" w:rsidRPr="00F96C1B">
        <w:rPr>
          <w:sz w:val="28"/>
          <w:szCs w:val="28"/>
        </w:rPr>
        <w:t>емонт магистрального водопровода В-</w:t>
      </w:r>
      <w:r w:rsidR="00495AE4" w:rsidRPr="00F96C1B">
        <w:rPr>
          <w:sz w:val="28"/>
          <w:szCs w:val="28"/>
          <w:lang w:val="en-US"/>
        </w:rPr>
        <w:t>II</w:t>
      </w:r>
      <w:r w:rsidR="00495AE4" w:rsidRPr="00F96C1B">
        <w:rPr>
          <w:sz w:val="28"/>
          <w:szCs w:val="28"/>
        </w:rPr>
        <w:t>-2</w:t>
      </w:r>
      <w:r>
        <w:rPr>
          <w:sz w:val="28"/>
          <w:szCs w:val="28"/>
        </w:rPr>
        <w:t>;</w:t>
      </w:r>
    </w:p>
    <w:p w:rsidR="00495AE4" w:rsidRDefault="003F744A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95AE4" w:rsidRPr="00F96C1B">
        <w:rPr>
          <w:sz w:val="28"/>
          <w:szCs w:val="28"/>
        </w:rPr>
        <w:t>емонт ВНС «Приазовка»</w:t>
      </w:r>
      <w:r>
        <w:rPr>
          <w:sz w:val="28"/>
          <w:szCs w:val="28"/>
        </w:rPr>
        <w:t>;</w:t>
      </w:r>
    </w:p>
    <w:p w:rsidR="00495AE4" w:rsidRPr="00F96C1B" w:rsidRDefault="003F744A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95AE4" w:rsidRPr="00F96C1B">
        <w:rPr>
          <w:sz w:val="28"/>
          <w:szCs w:val="28"/>
        </w:rPr>
        <w:t>емонт артезианской скважины п.Моревка,ул.Победы № 6647</w:t>
      </w:r>
      <w:r>
        <w:rPr>
          <w:sz w:val="28"/>
          <w:szCs w:val="28"/>
        </w:rPr>
        <w:t>;</w:t>
      </w:r>
    </w:p>
    <w:p w:rsidR="00495AE4" w:rsidRPr="00F96C1B" w:rsidRDefault="00495AE4" w:rsidP="00495AE4">
      <w:pPr>
        <w:ind w:firstLine="709"/>
        <w:jc w:val="both"/>
        <w:rPr>
          <w:sz w:val="28"/>
          <w:szCs w:val="28"/>
        </w:rPr>
      </w:pPr>
      <w:r w:rsidRPr="00F96C1B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проектно-изыскательские</w:t>
      </w:r>
      <w:r w:rsidRPr="000C737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96C1B">
        <w:rPr>
          <w:sz w:val="28"/>
          <w:szCs w:val="28"/>
        </w:rPr>
        <w:t>, ст</w:t>
      </w:r>
      <w:r>
        <w:rPr>
          <w:sz w:val="28"/>
          <w:szCs w:val="28"/>
        </w:rPr>
        <w:t>роительный контроль и сметная документация на объекты водоснабжения</w:t>
      </w:r>
      <w:r w:rsidRPr="00F96C1B">
        <w:rPr>
          <w:sz w:val="28"/>
          <w:szCs w:val="28"/>
        </w:rPr>
        <w:t>;</w:t>
      </w:r>
    </w:p>
    <w:p w:rsidR="005B791C" w:rsidRDefault="00495AE4" w:rsidP="00495AE4">
      <w:pPr>
        <w:ind w:firstLine="709"/>
        <w:jc w:val="both"/>
        <w:rPr>
          <w:sz w:val="28"/>
          <w:szCs w:val="28"/>
        </w:rPr>
      </w:pPr>
      <w:r w:rsidRPr="00F96C1B">
        <w:rPr>
          <w:sz w:val="28"/>
          <w:szCs w:val="28"/>
        </w:rPr>
        <w:t>- ремонт автомобильной дороги по объекту: «Подъезд к х.Новатор в Ейском районе».</w:t>
      </w:r>
    </w:p>
    <w:p w:rsidR="00495AE4" w:rsidRDefault="005B791C" w:rsidP="0049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</w:t>
      </w:r>
      <w:r w:rsidR="00495AE4" w:rsidRPr="00F96C1B">
        <w:rPr>
          <w:sz w:val="28"/>
          <w:szCs w:val="28"/>
        </w:rPr>
        <w:t>остав</w:t>
      </w:r>
      <w:r w:rsidR="00495AE4">
        <w:rPr>
          <w:sz w:val="28"/>
          <w:szCs w:val="28"/>
        </w:rPr>
        <w:t>лени</w:t>
      </w:r>
      <w:r>
        <w:rPr>
          <w:sz w:val="28"/>
          <w:szCs w:val="28"/>
        </w:rPr>
        <w:t>ю</w:t>
      </w:r>
      <w:r w:rsidR="00495AE4">
        <w:rPr>
          <w:sz w:val="28"/>
          <w:szCs w:val="28"/>
        </w:rPr>
        <w:t xml:space="preserve"> сметы и строительный контроль</w:t>
      </w:r>
      <w:r w:rsidR="00495AE4" w:rsidRPr="00F96C1B">
        <w:rPr>
          <w:sz w:val="28"/>
          <w:szCs w:val="28"/>
        </w:rPr>
        <w:t xml:space="preserve"> за ремонтом выполнены в срок.</w:t>
      </w:r>
    </w:p>
    <w:p w:rsidR="00F10EAB" w:rsidRPr="00F96C1B" w:rsidRDefault="00F10EAB" w:rsidP="00495AE4">
      <w:pPr>
        <w:ind w:firstLine="709"/>
        <w:jc w:val="both"/>
        <w:rPr>
          <w:sz w:val="28"/>
          <w:szCs w:val="28"/>
        </w:rPr>
      </w:pPr>
    </w:p>
    <w:p w:rsidR="00847D4C" w:rsidRPr="000D3E1C" w:rsidRDefault="00847D4C" w:rsidP="00FA1354">
      <w:pPr>
        <w:numPr>
          <w:ilvl w:val="0"/>
          <w:numId w:val="17"/>
        </w:numPr>
        <w:shd w:val="clear" w:color="auto" w:fill="FFFFFF"/>
        <w:jc w:val="center"/>
        <w:rPr>
          <w:b/>
          <w:i/>
          <w:sz w:val="28"/>
        </w:rPr>
      </w:pPr>
      <w:r w:rsidRPr="000D3E1C">
        <w:rPr>
          <w:b/>
          <w:i/>
          <w:sz w:val="28"/>
        </w:rPr>
        <w:t>Муниципальная программа</w:t>
      </w:r>
    </w:p>
    <w:p w:rsidR="00847D4C" w:rsidRPr="000D3E1C" w:rsidRDefault="00085759" w:rsidP="00847D4C">
      <w:pPr>
        <w:shd w:val="clear" w:color="auto" w:fill="FFFFFF"/>
        <w:ind w:left="1069"/>
        <w:jc w:val="center"/>
        <w:rPr>
          <w:b/>
          <w:i/>
          <w:sz w:val="28"/>
        </w:rPr>
      </w:pPr>
      <w:r w:rsidRPr="000D3E1C">
        <w:rPr>
          <w:b/>
          <w:i/>
          <w:sz w:val="28"/>
        </w:rPr>
        <w:t>«</w:t>
      </w:r>
      <w:r w:rsidR="00847D4C" w:rsidRPr="000D3E1C">
        <w:rPr>
          <w:b/>
          <w:i/>
          <w:sz w:val="28"/>
        </w:rPr>
        <w:t xml:space="preserve">Развитие топливно-энергетического комплекса </w:t>
      </w:r>
    </w:p>
    <w:p w:rsidR="00847D4C" w:rsidRPr="000D3E1C" w:rsidRDefault="00847D4C" w:rsidP="00847D4C">
      <w:pPr>
        <w:shd w:val="clear" w:color="auto" w:fill="FFFFFF"/>
        <w:ind w:left="1069"/>
        <w:jc w:val="center"/>
        <w:rPr>
          <w:b/>
          <w:i/>
          <w:sz w:val="28"/>
        </w:rPr>
      </w:pPr>
      <w:r w:rsidRPr="000D3E1C">
        <w:rPr>
          <w:b/>
          <w:i/>
          <w:sz w:val="28"/>
        </w:rPr>
        <w:t>в Ейском районе</w:t>
      </w:r>
      <w:r w:rsidR="00085759" w:rsidRPr="000D3E1C">
        <w:rPr>
          <w:b/>
          <w:i/>
          <w:sz w:val="28"/>
        </w:rPr>
        <w:t>»</w:t>
      </w:r>
      <w:r w:rsidRPr="000D3E1C">
        <w:rPr>
          <w:b/>
          <w:i/>
          <w:sz w:val="28"/>
        </w:rPr>
        <w:t xml:space="preserve"> </w:t>
      </w:r>
    </w:p>
    <w:p w:rsidR="00847D4C" w:rsidRPr="00053321" w:rsidRDefault="00847D4C" w:rsidP="00847D4C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0D3E1C" w:rsidRDefault="000D3E1C" w:rsidP="000D3E1C">
      <w:pPr>
        <w:ind w:firstLine="709"/>
        <w:jc w:val="both"/>
        <w:rPr>
          <w:sz w:val="28"/>
          <w:szCs w:val="28"/>
        </w:rPr>
      </w:pPr>
      <w:r w:rsidRPr="00A279B0">
        <w:rPr>
          <w:sz w:val="28"/>
          <w:szCs w:val="28"/>
        </w:rPr>
        <w:t>Общий объем финансирования программы в 2017 году составил 11428,0</w:t>
      </w:r>
      <w:r w:rsidR="00A8284A">
        <w:rPr>
          <w:sz w:val="28"/>
          <w:szCs w:val="28"/>
        </w:rPr>
        <w:t>0</w:t>
      </w:r>
      <w:r w:rsidRPr="00A279B0">
        <w:rPr>
          <w:sz w:val="28"/>
          <w:szCs w:val="28"/>
        </w:rPr>
        <w:t xml:space="preserve"> тыс</w:t>
      </w:r>
      <w:r w:rsidR="00F25ACB">
        <w:rPr>
          <w:sz w:val="28"/>
          <w:szCs w:val="28"/>
        </w:rPr>
        <w:t>.руб</w:t>
      </w:r>
      <w:r w:rsidR="005F391E">
        <w:rPr>
          <w:sz w:val="28"/>
          <w:szCs w:val="28"/>
        </w:rPr>
        <w:t>.</w:t>
      </w:r>
      <w:r w:rsidR="00F25ACB">
        <w:rPr>
          <w:sz w:val="28"/>
          <w:szCs w:val="28"/>
        </w:rPr>
        <w:t>, из них освоено 10572,1</w:t>
      </w:r>
      <w:r w:rsidR="00A8284A">
        <w:rPr>
          <w:sz w:val="28"/>
          <w:szCs w:val="28"/>
        </w:rPr>
        <w:t>0</w:t>
      </w:r>
      <w:r w:rsidR="005F391E">
        <w:rPr>
          <w:sz w:val="28"/>
          <w:szCs w:val="28"/>
        </w:rPr>
        <w:t xml:space="preserve"> тыс.</w:t>
      </w:r>
      <w:r w:rsidR="00F25ACB">
        <w:rPr>
          <w:sz w:val="28"/>
          <w:szCs w:val="28"/>
        </w:rPr>
        <w:t>руб</w:t>
      </w:r>
      <w:r w:rsidR="005F391E">
        <w:rPr>
          <w:sz w:val="28"/>
          <w:szCs w:val="28"/>
        </w:rPr>
        <w:t>.</w:t>
      </w:r>
      <w:r w:rsidR="00F25ACB">
        <w:rPr>
          <w:sz w:val="28"/>
          <w:szCs w:val="28"/>
        </w:rPr>
        <w:t xml:space="preserve"> (92,5</w:t>
      </w:r>
      <w:r w:rsidR="00A8284A">
        <w:rPr>
          <w:sz w:val="28"/>
          <w:szCs w:val="28"/>
        </w:rPr>
        <w:t>1</w:t>
      </w:r>
      <w:r w:rsidRPr="00632C5A">
        <w:rPr>
          <w:sz w:val="28"/>
          <w:szCs w:val="28"/>
        </w:rPr>
        <w:t>%).</w:t>
      </w:r>
    </w:p>
    <w:p w:rsidR="00AA6AC9" w:rsidRDefault="00AC50C6" w:rsidP="000D3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AA6AC9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программы</w:t>
      </w:r>
      <w:r w:rsidR="00AA6A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C50C6" w:rsidRDefault="00AA6AC9" w:rsidP="000D3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0C6">
        <w:rPr>
          <w:sz w:val="28"/>
          <w:szCs w:val="28"/>
        </w:rPr>
        <w:t xml:space="preserve"> развитие газификации сельских населенных пунктов</w:t>
      </w:r>
      <w:r>
        <w:rPr>
          <w:sz w:val="28"/>
          <w:szCs w:val="28"/>
        </w:rPr>
        <w:t xml:space="preserve"> Ейского района;</w:t>
      </w:r>
    </w:p>
    <w:p w:rsidR="00AA6AC9" w:rsidRDefault="00AA6AC9" w:rsidP="000D3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наращивание темпов газификации с учетом максимальной нагрузки действующих газопроводов.</w:t>
      </w:r>
    </w:p>
    <w:p w:rsidR="005C2EE7" w:rsidRDefault="005C2EE7" w:rsidP="000D3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муниципальной программы </w:t>
      </w:r>
      <w:r w:rsidR="00F10EAB">
        <w:rPr>
          <w:sz w:val="28"/>
          <w:szCs w:val="28"/>
        </w:rPr>
        <w:t>заключаются в</w:t>
      </w:r>
      <w:r>
        <w:rPr>
          <w:sz w:val="28"/>
          <w:szCs w:val="28"/>
        </w:rPr>
        <w:t>:</w:t>
      </w:r>
    </w:p>
    <w:p w:rsidR="005C2EE7" w:rsidRDefault="005C2EE7" w:rsidP="005C2EE7">
      <w:pPr>
        <w:tabs>
          <w:tab w:val="left" w:pos="6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</w:t>
      </w:r>
      <w:r w:rsidR="00F10EAB">
        <w:rPr>
          <w:sz w:val="28"/>
          <w:szCs w:val="28"/>
        </w:rPr>
        <w:t>и</w:t>
      </w:r>
      <w:r>
        <w:rPr>
          <w:sz w:val="28"/>
          <w:szCs w:val="28"/>
        </w:rPr>
        <w:t xml:space="preserve"> комплекса мероприятий по строительству</w:t>
      </w:r>
      <w:r w:rsidR="00F10E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0EAB">
        <w:rPr>
          <w:sz w:val="28"/>
          <w:szCs w:val="28"/>
        </w:rPr>
        <w:t>р</w:t>
      </w:r>
      <w:r>
        <w:rPr>
          <w:sz w:val="28"/>
          <w:szCs w:val="28"/>
        </w:rPr>
        <w:t>еконструкции газопроводов высокого и низкого давления в населенных пунктах Ейского района;</w:t>
      </w:r>
    </w:p>
    <w:p w:rsidR="005C2EE7" w:rsidRDefault="005C2EE7" w:rsidP="005C2EE7">
      <w:pPr>
        <w:tabs>
          <w:tab w:val="left" w:pos="6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</w:t>
      </w:r>
      <w:r w:rsidR="00F10EA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мероприятия по проектно-изыскательским работам;</w:t>
      </w:r>
    </w:p>
    <w:p w:rsidR="005C2EE7" w:rsidRPr="00053321" w:rsidRDefault="005C2EE7" w:rsidP="005C2EE7">
      <w:pPr>
        <w:tabs>
          <w:tab w:val="left" w:pos="6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</w:t>
      </w:r>
      <w:r w:rsidR="00F10EAB">
        <w:rPr>
          <w:sz w:val="28"/>
          <w:szCs w:val="28"/>
        </w:rPr>
        <w:t>и</w:t>
      </w:r>
      <w:r>
        <w:rPr>
          <w:sz w:val="28"/>
          <w:szCs w:val="28"/>
        </w:rPr>
        <w:t xml:space="preserve"> технических отчетов, проверк</w:t>
      </w:r>
      <w:r w:rsidR="00F10EAB">
        <w:rPr>
          <w:sz w:val="28"/>
          <w:szCs w:val="28"/>
        </w:rPr>
        <w:t>и</w:t>
      </w:r>
      <w:r>
        <w:rPr>
          <w:sz w:val="28"/>
          <w:szCs w:val="28"/>
        </w:rPr>
        <w:t xml:space="preserve"> режимно-наладочных работ на котельных. </w:t>
      </w:r>
    </w:p>
    <w:p w:rsidR="000D3E1C" w:rsidRPr="00DC1D91" w:rsidRDefault="000D3E1C" w:rsidP="000D3E1C">
      <w:pPr>
        <w:ind w:firstLine="709"/>
        <w:jc w:val="both"/>
        <w:rPr>
          <w:sz w:val="28"/>
          <w:szCs w:val="28"/>
        </w:rPr>
      </w:pPr>
      <w:r w:rsidRPr="00DC1D91">
        <w:rPr>
          <w:sz w:val="28"/>
          <w:szCs w:val="28"/>
        </w:rPr>
        <w:t>Основной объем денежных средств</w:t>
      </w:r>
      <w:r w:rsidR="009C5B5E">
        <w:rPr>
          <w:sz w:val="28"/>
          <w:szCs w:val="28"/>
        </w:rPr>
        <w:t xml:space="preserve"> в 2017 году был</w:t>
      </w:r>
      <w:r w:rsidRPr="00DC1D91">
        <w:rPr>
          <w:sz w:val="28"/>
          <w:szCs w:val="28"/>
        </w:rPr>
        <w:t xml:space="preserve"> направлен на улучшение газоснабжения населенных пунктов Ейского района.</w:t>
      </w:r>
    </w:p>
    <w:p w:rsidR="000D3E1C" w:rsidRPr="00DC1D91" w:rsidRDefault="000D3E1C" w:rsidP="000D3E1C">
      <w:pPr>
        <w:ind w:firstLine="709"/>
        <w:jc w:val="both"/>
        <w:rPr>
          <w:sz w:val="28"/>
          <w:szCs w:val="28"/>
        </w:rPr>
      </w:pPr>
      <w:r w:rsidRPr="00DC1D91">
        <w:rPr>
          <w:sz w:val="28"/>
          <w:szCs w:val="28"/>
        </w:rPr>
        <w:t xml:space="preserve">В </w:t>
      </w:r>
      <w:r w:rsidR="009C5B5E">
        <w:rPr>
          <w:sz w:val="28"/>
          <w:szCs w:val="28"/>
        </w:rPr>
        <w:t>отчетном</w:t>
      </w:r>
      <w:r w:rsidRPr="00DC1D91">
        <w:rPr>
          <w:sz w:val="28"/>
          <w:szCs w:val="28"/>
        </w:rPr>
        <w:t xml:space="preserve"> году </w:t>
      </w:r>
      <w:r w:rsidR="00016DC5">
        <w:rPr>
          <w:sz w:val="28"/>
          <w:szCs w:val="28"/>
        </w:rPr>
        <w:t xml:space="preserve">в рамках реализации муниципальной программы </w:t>
      </w:r>
      <w:r w:rsidRPr="00DC1D91">
        <w:rPr>
          <w:sz w:val="28"/>
          <w:szCs w:val="28"/>
        </w:rPr>
        <w:t>выполнены следующие мероприятия:</w:t>
      </w:r>
    </w:p>
    <w:p w:rsidR="000D3E1C" w:rsidRPr="00DC1D91" w:rsidRDefault="000D3E1C" w:rsidP="000D3E1C">
      <w:pPr>
        <w:ind w:firstLine="709"/>
        <w:jc w:val="both"/>
        <w:rPr>
          <w:sz w:val="28"/>
          <w:szCs w:val="28"/>
        </w:rPr>
      </w:pPr>
      <w:r w:rsidRPr="00DC1D9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C1D91">
        <w:rPr>
          <w:sz w:val="28"/>
          <w:szCs w:val="28"/>
        </w:rPr>
        <w:t>троительство объекта «Газопровод низкого давления ул.Шоссейной п.Советский Ейского района»</w:t>
      </w:r>
    </w:p>
    <w:p w:rsidR="000D3E1C" w:rsidRPr="00DC1D91" w:rsidRDefault="000D3E1C" w:rsidP="000D3E1C">
      <w:pPr>
        <w:ind w:firstLine="709"/>
        <w:jc w:val="both"/>
        <w:rPr>
          <w:sz w:val="28"/>
          <w:szCs w:val="28"/>
        </w:rPr>
      </w:pPr>
      <w:r w:rsidRPr="00DC1D9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C1D91">
        <w:rPr>
          <w:sz w:val="28"/>
          <w:szCs w:val="28"/>
        </w:rPr>
        <w:t>троительство объекта «Газификация пос.Симоновка Ейского района, 2-очередь»</w:t>
      </w:r>
      <w:r w:rsidR="00DC6AEE">
        <w:rPr>
          <w:sz w:val="28"/>
          <w:szCs w:val="28"/>
        </w:rPr>
        <w:t>;</w:t>
      </w:r>
    </w:p>
    <w:p w:rsidR="000D3E1C" w:rsidRPr="00FE579A" w:rsidRDefault="000D3E1C" w:rsidP="000D3E1C">
      <w:pPr>
        <w:ind w:firstLine="709"/>
        <w:jc w:val="both"/>
        <w:rPr>
          <w:sz w:val="28"/>
          <w:szCs w:val="28"/>
        </w:rPr>
      </w:pPr>
      <w:r w:rsidRPr="00DC1D91">
        <w:rPr>
          <w:sz w:val="28"/>
          <w:szCs w:val="28"/>
        </w:rPr>
        <w:t>- строительство объекта «Распределительные газопровод</w:t>
      </w:r>
      <w:r>
        <w:rPr>
          <w:sz w:val="28"/>
          <w:szCs w:val="28"/>
        </w:rPr>
        <w:t>ы низкого давления по ул.К.Марк</w:t>
      </w:r>
      <w:r w:rsidRPr="00DC1D91">
        <w:rPr>
          <w:sz w:val="28"/>
          <w:szCs w:val="28"/>
        </w:rPr>
        <w:t>са от ул.Ветеранов до ул.Коммунаров</w:t>
      </w:r>
      <w:r w:rsidR="00F10EAB">
        <w:rPr>
          <w:sz w:val="28"/>
          <w:szCs w:val="28"/>
        </w:rPr>
        <w:t>,</w:t>
      </w:r>
      <w:r w:rsidRPr="00DC1D91">
        <w:rPr>
          <w:sz w:val="28"/>
          <w:szCs w:val="28"/>
        </w:rPr>
        <w:t xml:space="preserve"> по ул.Рабочей и </w:t>
      </w:r>
      <w:r w:rsidRPr="00FE579A">
        <w:rPr>
          <w:sz w:val="28"/>
          <w:szCs w:val="28"/>
        </w:rPr>
        <w:t>ул.Кавказкой от ул.Красной до ул.К.Ма</w:t>
      </w:r>
      <w:r w:rsidR="00F10EAB">
        <w:rPr>
          <w:sz w:val="28"/>
          <w:szCs w:val="28"/>
        </w:rPr>
        <w:t>ркса ст.Камышеватская Ейского района»</w:t>
      </w:r>
      <w:r w:rsidR="00DC6AEE">
        <w:rPr>
          <w:sz w:val="28"/>
          <w:szCs w:val="28"/>
        </w:rPr>
        <w:t>;</w:t>
      </w:r>
    </w:p>
    <w:p w:rsidR="000D3E1C" w:rsidRPr="00FE579A" w:rsidRDefault="000D3E1C" w:rsidP="000D3E1C">
      <w:pPr>
        <w:ind w:firstLine="709"/>
        <w:jc w:val="both"/>
        <w:rPr>
          <w:szCs w:val="24"/>
        </w:rPr>
      </w:pPr>
      <w:r w:rsidRPr="00FE579A">
        <w:rPr>
          <w:sz w:val="28"/>
          <w:szCs w:val="28"/>
        </w:rPr>
        <w:t xml:space="preserve">- </w:t>
      </w:r>
      <w:r w:rsidR="00DC6AEE">
        <w:rPr>
          <w:sz w:val="28"/>
          <w:szCs w:val="28"/>
        </w:rPr>
        <w:t>г</w:t>
      </w:r>
      <w:r w:rsidRPr="00FE579A">
        <w:rPr>
          <w:sz w:val="28"/>
          <w:szCs w:val="28"/>
        </w:rPr>
        <w:t>азоснабжение пос.Пролетарского Ейского района, 2-очередь «Газопроводы низкого давления</w:t>
      </w:r>
      <w:r w:rsidR="00F10EAB">
        <w:rPr>
          <w:sz w:val="28"/>
          <w:szCs w:val="28"/>
        </w:rPr>
        <w:t>»</w:t>
      </w:r>
      <w:r w:rsidR="00DC6AEE">
        <w:rPr>
          <w:szCs w:val="24"/>
        </w:rPr>
        <w:t>;</w:t>
      </w:r>
    </w:p>
    <w:p w:rsidR="000D3E1C" w:rsidRPr="00FE579A" w:rsidRDefault="005F391E" w:rsidP="005F391E">
      <w:pPr>
        <w:ind w:firstLine="709"/>
        <w:jc w:val="both"/>
        <w:rPr>
          <w:sz w:val="28"/>
          <w:szCs w:val="28"/>
        </w:rPr>
      </w:pPr>
      <w:r>
        <w:rPr>
          <w:szCs w:val="24"/>
        </w:rPr>
        <w:t>-</w:t>
      </w:r>
      <w:r w:rsidR="000D3E1C" w:rsidRPr="00FE579A">
        <w:rPr>
          <w:szCs w:val="24"/>
        </w:rPr>
        <w:t xml:space="preserve"> </w:t>
      </w:r>
      <w:r w:rsidR="000D3E1C" w:rsidRPr="00FE579A">
        <w:rPr>
          <w:sz w:val="28"/>
          <w:szCs w:val="28"/>
        </w:rPr>
        <w:t>врезка и пуск</w:t>
      </w:r>
      <w:r w:rsidR="00F10EAB">
        <w:rPr>
          <w:sz w:val="28"/>
          <w:szCs w:val="28"/>
        </w:rPr>
        <w:t xml:space="preserve"> газа по объекту «</w:t>
      </w:r>
      <w:r w:rsidR="000D3E1C" w:rsidRPr="00FE579A">
        <w:rPr>
          <w:sz w:val="28"/>
          <w:szCs w:val="28"/>
        </w:rPr>
        <w:t>Газоснабжение пос.Пролетарский</w:t>
      </w:r>
      <w:r w:rsidR="00F12C9D">
        <w:rPr>
          <w:sz w:val="28"/>
          <w:szCs w:val="28"/>
        </w:rPr>
        <w:t xml:space="preserve"> </w:t>
      </w:r>
      <w:r w:rsidR="000D3E1C" w:rsidRPr="00FE579A">
        <w:rPr>
          <w:sz w:val="28"/>
          <w:szCs w:val="28"/>
        </w:rPr>
        <w:t>Ейского района</w:t>
      </w:r>
      <w:r w:rsidR="00F10EAB">
        <w:rPr>
          <w:sz w:val="28"/>
          <w:szCs w:val="28"/>
        </w:rPr>
        <w:t>»</w:t>
      </w:r>
      <w:r w:rsidR="00DC6AEE">
        <w:rPr>
          <w:sz w:val="28"/>
          <w:szCs w:val="28"/>
        </w:rPr>
        <w:t>;</w:t>
      </w:r>
    </w:p>
    <w:p w:rsidR="000D3E1C" w:rsidRPr="00FE579A" w:rsidRDefault="000D3E1C" w:rsidP="005F391E">
      <w:pPr>
        <w:ind w:firstLine="709"/>
        <w:jc w:val="both"/>
        <w:rPr>
          <w:sz w:val="28"/>
          <w:szCs w:val="28"/>
        </w:rPr>
      </w:pPr>
      <w:r w:rsidRPr="00FE579A">
        <w:rPr>
          <w:sz w:val="28"/>
          <w:szCs w:val="28"/>
        </w:rPr>
        <w:t>- изготовление рабочей проектно-сметной документации, страхование риска наступления гражданской ответственности страхователя, выступающего в качестве владельца опас</w:t>
      </w:r>
      <w:r>
        <w:rPr>
          <w:sz w:val="28"/>
          <w:szCs w:val="28"/>
        </w:rPr>
        <w:t>ного объекта, выполнение кадаст</w:t>
      </w:r>
      <w:r w:rsidRPr="00FE579A">
        <w:rPr>
          <w:sz w:val="28"/>
          <w:szCs w:val="28"/>
        </w:rPr>
        <w:t>ровых работ по оформлению технических планов с постановкой на государственный кадастровый учет, строительный контроль.</w:t>
      </w:r>
    </w:p>
    <w:p w:rsidR="000D3E1C" w:rsidRPr="000B7EEC" w:rsidRDefault="000D3E1C" w:rsidP="00847D4C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CD5B07" w:rsidRPr="00AB123A" w:rsidRDefault="00FA1354" w:rsidP="00CD5B07">
      <w:pPr>
        <w:shd w:val="clear" w:color="auto" w:fill="FFFFFF"/>
        <w:ind w:left="1069"/>
        <w:jc w:val="center"/>
        <w:rPr>
          <w:b/>
          <w:i/>
          <w:sz w:val="28"/>
        </w:rPr>
      </w:pPr>
      <w:r w:rsidRPr="00AB123A">
        <w:rPr>
          <w:b/>
          <w:i/>
          <w:sz w:val="28"/>
        </w:rPr>
        <w:t xml:space="preserve">7. </w:t>
      </w:r>
      <w:r w:rsidR="00CD5B07" w:rsidRPr="00AB123A">
        <w:rPr>
          <w:b/>
          <w:i/>
          <w:sz w:val="28"/>
        </w:rPr>
        <w:t>Муниципальная программа</w:t>
      </w:r>
    </w:p>
    <w:p w:rsidR="00CD5B07" w:rsidRPr="00AB123A" w:rsidRDefault="00085759" w:rsidP="00CD5B07">
      <w:pPr>
        <w:shd w:val="clear" w:color="auto" w:fill="FFFFFF"/>
        <w:ind w:left="1069"/>
        <w:jc w:val="center"/>
        <w:rPr>
          <w:b/>
          <w:i/>
          <w:sz w:val="28"/>
        </w:rPr>
      </w:pPr>
      <w:r w:rsidRPr="00AB123A">
        <w:rPr>
          <w:b/>
          <w:i/>
          <w:sz w:val="28"/>
        </w:rPr>
        <w:t>«</w:t>
      </w:r>
      <w:r w:rsidR="00CD5B07" w:rsidRPr="00AB123A">
        <w:rPr>
          <w:b/>
          <w:i/>
          <w:sz w:val="28"/>
        </w:rPr>
        <w:t>Комплексное и устойчивое развитие Ейского района в сфере строительства и архитектуры</w:t>
      </w:r>
      <w:r w:rsidRPr="00AB123A">
        <w:rPr>
          <w:b/>
          <w:i/>
          <w:sz w:val="28"/>
        </w:rPr>
        <w:t>»</w:t>
      </w:r>
    </w:p>
    <w:p w:rsidR="00CD5B07" w:rsidRPr="000D3E1C" w:rsidRDefault="00CD5B07" w:rsidP="00CD5B07">
      <w:pPr>
        <w:shd w:val="clear" w:color="auto" w:fill="FFFFFF"/>
        <w:jc w:val="center"/>
        <w:rPr>
          <w:b/>
          <w:i/>
          <w:sz w:val="28"/>
        </w:rPr>
      </w:pPr>
    </w:p>
    <w:p w:rsidR="00CD5B07" w:rsidRPr="00AB123A" w:rsidRDefault="00CD5B07" w:rsidP="00CD5B07">
      <w:pPr>
        <w:ind w:firstLine="708"/>
        <w:jc w:val="both"/>
        <w:rPr>
          <w:sz w:val="28"/>
        </w:rPr>
      </w:pPr>
      <w:r w:rsidRPr="00AB123A">
        <w:rPr>
          <w:sz w:val="28"/>
        </w:rPr>
        <w:t>На реализацию муниципальной программы в отчетном 201</w:t>
      </w:r>
      <w:r w:rsidR="009A5C34">
        <w:rPr>
          <w:sz w:val="28"/>
        </w:rPr>
        <w:t>7</w:t>
      </w:r>
      <w:r w:rsidRPr="00AB123A">
        <w:rPr>
          <w:sz w:val="28"/>
        </w:rPr>
        <w:t xml:space="preserve"> году выделено </w:t>
      </w:r>
      <w:r w:rsidR="00AB123A" w:rsidRPr="00AB123A">
        <w:rPr>
          <w:sz w:val="28"/>
        </w:rPr>
        <w:t>6827,8</w:t>
      </w:r>
      <w:r w:rsidR="00A8284A">
        <w:rPr>
          <w:sz w:val="28"/>
        </w:rPr>
        <w:t>0</w:t>
      </w:r>
      <w:r w:rsidR="001115DB">
        <w:rPr>
          <w:sz w:val="28"/>
        </w:rPr>
        <w:t xml:space="preserve"> тыс.</w:t>
      </w:r>
      <w:r w:rsidRPr="00AB123A">
        <w:rPr>
          <w:sz w:val="28"/>
        </w:rPr>
        <w:t>руб</w:t>
      </w:r>
      <w:r w:rsidR="001115DB">
        <w:rPr>
          <w:sz w:val="28"/>
        </w:rPr>
        <w:t>.</w:t>
      </w:r>
      <w:r w:rsidRPr="00AB123A">
        <w:rPr>
          <w:sz w:val="28"/>
        </w:rPr>
        <w:t xml:space="preserve">, из которых освоено </w:t>
      </w:r>
      <w:r w:rsidR="00AB123A" w:rsidRPr="00D72511">
        <w:rPr>
          <w:sz w:val="28"/>
        </w:rPr>
        <w:t>5229,9</w:t>
      </w:r>
      <w:r w:rsidR="00A8284A">
        <w:rPr>
          <w:sz w:val="28"/>
        </w:rPr>
        <w:t>7</w:t>
      </w:r>
      <w:r w:rsidR="001115DB">
        <w:rPr>
          <w:sz w:val="28"/>
        </w:rPr>
        <w:t xml:space="preserve"> тыс.</w:t>
      </w:r>
      <w:r w:rsidRPr="00AB123A">
        <w:rPr>
          <w:sz w:val="28"/>
        </w:rPr>
        <w:t>руб</w:t>
      </w:r>
      <w:r w:rsidR="001115DB">
        <w:rPr>
          <w:sz w:val="28"/>
        </w:rPr>
        <w:t>.</w:t>
      </w:r>
      <w:r w:rsidRPr="00AB123A">
        <w:rPr>
          <w:sz w:val="28"/>
        </w:rPr>
        <w:t xml:space="preserve"> или </w:t>
      </w:r>
      <w:r w:rsidR="00AB123A" w:rsidRPr="00AB123A">
        <w:rPr>
          <w:sz w:val="28"/>
        </w:rPr>
        <w:t>76,6</w:t>
      </w:r>
      <w:r w:rsidR="00A8284A">
        <w:rPr>
          <w:sz w:val="28"/>
        </w:rPr>
        <w:t>0</w:t>
      </w:r>
      <w:r w:rsidRPr="00AB123A">
        <w:rPr>
          <w:sz w:val="28"/>
        </w:rPr>
        <w:t>%.</w:t>
      </w:r>
    </w:p>
    <w:p w:rsidR="00CD5B07" w:rsidRPr="008E17CB" w:rsidRDefault="00CD5B07" w:rsidP="00CD5B07">
      <w:pPr>
        <w:ind w:firstLine="708"/>
        <w:jc w:val="both"/>
        <w:rPr>
          <w:sz w:val="28"/>
          <w:szCs w:val="28"/>
        </w:rPr>
      </w:pPr>
      <w:r w:rsidRPr="008E17CB">
        <w:rPr>
          <w:sz w:val="28"/>
          <w:szCs w:val="28"/>
        </w:rPr>
        <w:t xml:space="preserve">Запланированные к реализации в отчетном году 4 мероприятия выполнены </w:t>
      </w:r>
      <w:r w:rsidR="00D6632F">
        <w:rPr>
          <w:sz w:val="28"/>
          <w:szCs w:val="28"/>
        </w:rPr>
        <w:t xml:space="preserve">не </w:t>
      </w:r>
      <w:r w:rsidRPr="008E17CB">
        <w:rPr>
          <w:sz w:val="28"/>
          <w:szCs w:val="28"/>
        </w:rPr>
        <w:t>в полном объеме.</w:t>
      </w:r>
    </w:p>
    <w:p w:rsidR="000C0245" w:rsidRDefault="00AB123A" w:rsidP="000C0245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>В 2017 году провед</w:t>
      </w:r>
      <w:r>
        <w:rPr>
          <w:sz w:val="28"/>
          <w:szCs w:val="28"/>
        </w:rPr>
        <w:t xml:space="preserve">ен электронный </w:t>
      </w:r>
      <w:r w:rsidRPr="00AB123A">
        <w:rPr>
          <w:sz w:val="28"/>
          <w:szCs w:val="28"/>
        </w:rPr>
        <w:t>аукцион на постановку на кадастровый учет зеленых зон Ейского района в количестве 24 зон на сумму 212,2 тыс.руб. Победитель аукциона просрочил исполнение контракта, вследствие чего не выполнен целевой показатель №9 «Постановка на кадастровый учет зеленых зон»</w:t>
      </w:r>
      <w:r>
        <w:rPr>
          <w:sz w:val="28"/>
          <w:szCs w:val="28"/>
        </w:rPr>
        <w:t>.</w:t>
      </w:r>
      <w:r w:rsidR="000C0245" w:rsidRPr="000C0245">
        <w:rPr>
          <w:sz w:val="28"/>
          <w:szCs w:val="28"/>
        </w:rPr>
        <w:t xml:space="preserve"> </w:t>
      </w:r>
    </w:p>
    <w:p w:rsidR="000C0245" w:rsidRPr="00AB123A" w:rsidRDefault="000C0245" w:rsidP="000C0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 и целевой показатель №1 «Корректировка генеральных планов сельских поселений» в связи с внесением изменений в правила землепользования и застройки сельских поселений Ейского района.</w:t>
      </w:r>
    </w:p>
    <w:p w:rsidR="00C05368" w:rsidRDefault="000C0245" w:rsidP="00CD5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муниципальной программы в</w:t>
      </w:r>
      <w:r w:rsidR="00C05368">
        <w:rPr>
          <w:sz w:val="28"/>
          <w:szCs w:val="28"/>
        </w:rPr>
        <w:t>несены изменения в правила землепользования и застройки Должанского</w:t>
      </w:r>
      <w:r w:rsidR="00895DFF">
        <w:rPr>
          <w:sz w:val="28"/>
          <w:szCs w:val="28"/>
        </w:rPr>
        <w:t xml:space="preserve"> сельского поселения</w:t>
      </w:r>
      <w:r w:rsidR="00D6632F">
        <w:rPr>
          <w:sz w:val="28"/>
          <w:szCs w:val="28"/>
        </w:rPr>
        <w:t xml:space="preserve"> Ейского района</w:t>
      </w:r>
      <w:r w:rsidR="00C05368">
        <w:rPr>
          <w:sz w:val="28"/>
          <w:szCs w:val="28"/>
        </w:rPr>
        <w:t>, Александровского</w:t>
      </w:r>
      <w:r w:rsidR="00895DFF">
        <w:rPr>
          <w:sz w:val="28"/>
          <w:szCs w:val="28"/>
        </w:rPr>
        <w:t xml:space="preserve"> сельского поселения</w:t>
      </w:r>
      <w:r w:rsidR="00D6632F">
        <w:rPr>
          <w:sz w:val="28"/>
          <w:szCs w:val="28"/>
        </w:rPr>
        <w:t xml:space="preserve"> Ейского района</w:t>
      </w:r>
      <w:r w:rsidR="00C05368">
        <w:rPr>
          <w:sz w:val="28"/>
          <w:szCs w:val="28"/>
        </w:rPr>
        <w:t xml:space="preserve">, Камышеватского </w:t>
      </w:r>
      <w:r w:rsidR="00895DFF">
        <w:rPr>
          <w:sz w:val="28"/>
          <w:szCs w:val="28"/>
        </w:rPr>
        <w:t xml:space="preserve">сельского </w:t>
      </w:r>
      <w:r w:rsidR="00D6632F">
        <w:rPr>
          <w:sz w:val="28"/>
          <w:szCs w:val="28"/>
        </w:rPr>
        <w:t>поселения Ейского района</w:t>
      </w:r>
      <w:r w:rsidR="00895DFF">
        <w:rPr>
          <w:sz w:val="28"/>
          <w:szCs w:val="28"/>
        </w:rPr>
        <w:t xml:space="preserve"> </w:t>
      </w:r>
      <w:r w:rsidR="00C05368">
        <w:rPr>
          <w:sz w:val="28"/>
          <w:szCs w:val="28"/>
        </w:rPr>
        <w:t xml:space="preserve">и Ейского </w:t>
      </w:r>
      <w:r w:rsidR="00895DFF">
        <w:rPr>
          <w:sz w:val="28"/>
          <w:szCs w:val="28"/>
        </w:rPr>
        <w:t xml:space="preserve">сельского поселения </w:t>
      </w:r>
      <w:r w:rsidR="00D6632F">
        <w:rPr>
          <w:sz w:val="28"/>
          <w:szCs w:val="28"/>
        </w:rPr>
        <w:t xml:space="preserve">Ейского района </w:t>
      </w:r>
      <w:r w:rsidR="00C05368">
        <w:rPr>
          <w:sz w:val="28"/>
          <w:szCs w:val="28"/>
        </w:rPr>
        <w:t>на сумму 397,7 тыс.руб.</w:t>
      </w:r>
    </w:p>
    <w:p w:rsidR="00C05368" w:rsidRDefault="00895DFF" w:rsidP="00CD5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классификаторов в</w:t>
      </w:r>
      <w:r w:rsidR="00C05368">
        <w:rPr>
          <w:sz w:val="28"/>
          <w:szCs w:val="28"/>
        </w:rPr>
        <w:t xml:space="preserve">несены изменения в правила землепользования и застройки всех </w:t>
      </w:r>
      <w:r>
        <w:rPr>
          <w:sz w:val="28"/>
          <w:szCs w:val="28"/>
        </w:rPr>
        <w:t xml:space="preserve">десяти </w:t>
      </w:r>
      <w:r w:rsidR="00C05368">
        <w:rPr>
          <w:sz w:val="28"/>
          <w:szCs w:val="28"/>
        </w:rPr>
        <w:t>сельских поселений Ейского района.</w:t>
      </w:r>
    </w:p>
    <w:p w:rsidR="00C05368" w:rsidRDefault="00895DFF" w:rsidP="00CD5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вн</w:t>
      </w:r>
      <w:r w:rsidR="00C05368">
        <w:rPr>
          <w:sz w:val="28"/>
          <w:szCs w:val="28"/>
        </w:rPr>
        <w:t>есены изменения в правила землепользования и застройки Должанского сельского поселения</w:t>
      </w:r>
      <w:r w:rsidR="00D6632F">
        <w:rPr>
          <w:sz w:val="28"/>
          <w:szCs w:val="28"/>
        </w:rPr>
        <w:t xml:space="preserve"> Ейского района</w:t>
      </w:r>
      <w:r w:rsidR="00C05368">
        <w:rPr>
          <w:sz w:val="28"/>
          <w:szCs w:val="28"/>
        </w:rPr>
        <w:t xml:space="preserve"> в параметры разрешенного строительства на земельных участках. </w:t>
      </w:r>
    </w:p>
    <w:p w:rsidR="00F10EAB" w:rsidRPr="0032260A" w:rsidRDefault="00F10EAB" w:rsidP="00FA1354">
      <w:pPr>
        <w:shd w:val="clear" w:color="auto" w:fill="FFFFFF"/>
        <w:ind w:left="1070"/>
        <w:jc w:val="center"/>
        <w:rPr>
          <w:b/>
          <w:i/>
          <w:sz w:val="28"/>
        </w:rPr>
      </w:pPr>
    </w:p>
    <w:p w:rsidR="00CD664D" w:rsidRPr="0032260A" w:rsidRDefault="00FA1354" w:rsidP="00FA1354">
      <w:pPr>
        <w:shd w:val="clear" w:color="auto" w:fill="FFFFFF"/>
        <w:ind w:left="1070"/>
        <w:jc w:val="center"/>
        <w:rPr>
          <w:b/>
          <w:i/>
          <w:sz w:val="28"/>
        </w:rPr>
      </w:pPr>
      <w:r w:rsidRPr="0032260A">
        <w:rPr>
          <w:b/>
          <w:i/>
          <w:sz w:val="28"/>
        </w:rPr>
        <w:t>8.</w:t>
      </w:r>
      <w:r w:rsidR="00FA63BF">
        <w:rPr>
          <w:b/>
          <w:i/>
          <w:sz w:val="28"/>
        </w:rPr>
        <w:t xml:space="preserve"> </w:t>
      </w:r>
      <w:r w:rsidR="00CD664D" w:rsidRPr="0032260A">
        <w:rPr>
          <w:b/>
          <w:i/>
          <w:sz w:val="28"/>
        </w:rPr>
        <w:t>Муниципальная программа</w:t>
      </w:r>
    </w:p>
    <w:p w:rsidR="001A25C7" w:rsidRPr="0032260A" w:rsidRDefault="00085759" w:rsidP="001A25C7">
      <w:pPr>
        <w:shd w:val="clear" w:color="auto" w:fill="FFFFFF"/>
        <w:jc w:val="center"/>
        <w:rPr>
          <w:b/>
          <w:i/>
          <w:sz w:val="28"/>
        </w:rPr>
      </w:pPr>
      <w:r w:rsidRPr="0032260A">
        <w:rPr>
          <w:b/>
          <w:i/>
          <w:sz w:val="28"/>
        </w:rPr>
        <w:t>«</w:t>
      </w:r>
      <w:r w:rsidR="00CD664D" w:rsidRPr="0032260A">
        <w:rPr>
          <w:b/>
          <w:i/>
          <w:sz w:val="28"/>
        </w:rPr>
        <w:t>Инвестиционное развитие Ейского район</w:t>
      </w:r>
      <w:r w:rsidR="00673864">
        <w:rPr>
          <w:b/>
          <w:i/>
          <w:sz w:val="28"/>
        </w:rPr>
        <w:t>а</w:t>
      </w:r>
      <w:r w:rsidRPr="0032260A">
        <w:rPr>
          <w:b/>
          <w:i/>
          <w:sz w:val="28"/>
        </w:rPr>
        <w:t>»</w:t>
      </w:r>
    </w:p>
    <w:p w:rsidR="00085759" w:rsidRPr="0032260A" w:rsidRDefault="00085759" w:rsidP="001A25C7">
      <w:pPr>
        <w:shd w:val="clear" w:color="auto" w:fill="FFFFFF"/>
        <w:jc w:val="center"/>
        <w:rPr>
          <w:b/>
          <w:i/>
          <w:sz w:val="28"/>
        </w:rPr>
      </w:pPr>
    </w:p>
    <w:p w:rsidR="00261C5B" w:rsidRPr="004E1FBD" w:rsidRDefault="00261C5B" w:rsidP="00261C5B">
      <w:pPr>
        <w:ind w:firstLine="708"/>
        <w:jc w:val="both"/>
        <w:rPr>
          <w:sz w:val="28"/>
        </w:rPr>
      </w:pPr>
      <w:r w:rsidRPr="0032260A">
        <w:rPr>
          <w:sz w:val="28"/>
        </w:rPr>
        <w:t>На реализацию муниципальной программы в отчетном 201</w:t>
      </w:r>
      <w:r w:rsidR="0032260A" w:rsidRPr="0032260A">
        <w:rPr>
          <w:sz w:val="28"/>
        </w:rPr>
        <w:t>7</w:t>
      </w:r>
      <w:r w:rsidRPr="0032260A">
        <w:rPr>
          <w:sz w:val="28"/>
        </w:rPr>
        <w:t xml:space="preserve"> году выделено из </w:t>
      </w:r>
      <w:r w:rsidRPr="0032260A">
        <w:rPr>
          <w:sz w:val="28"/>
          <w:szCs w:val="28"/>
        </w:rPr>
        <w:t>средств районного бюджета</w:t>
      </w:r>
      <w:r w:rsidRPr="00946D0F">
        <w:rPr>
          <w:color w:val="FF0000"/>
          <w:sz w:val="28"/>
          <w:szCs w:val="28"/>
        </w:rPr>
        <w:t xml:space="preserve"> </w:t>
      </w:r>
      <w:r w:rsidRPr="004E1FBD">
        <w:rPr>
          <w:sz w:val="28"/>
        </w:rPr>
        <w:t>2</w:t>
      </w:r>
      <w:r w:rsidR="004E1FBD" w:rsidRPr="004E1FBD">
        <w:rPr>
          <w:sz w:val="28"/>
        </w:rPr>
        <w:t>000</w:t>
      </w:r>
      <w:r w:rsidR="00673864">
        <w:rPr>
          <w:sz w:val="28"/>
        </w:rPr>
        <w:t>,00</w:t>
      </w:r>
      <w:r w:rsidRPr="004E1FBD">
        <w:rPr>
          <w:sz w:val="28"/>
        </w:rPr>
        <w:t xml:space="preserve"> тыс.руб</w:t>
      </w:r>
      <w:r w:rsidR="004E1FBD" w:rsidRPr="004E1FBD">
        <w:rPr>
          <w:sz w:val="28"/>
        </w:rPr>
        <w:t>.</w:t>
      </w:r>
      <w:r w:rsidRPr="004E1FBD">
        <w:rPr>
          <w:sz w:val="28"/>
        </w:rPr>
        <w:t xml:space="preserve">, из которых освоено </w:t>
      </w:r>
      <w:r w:rsidR="00673864">
        <w:rPr>
          <w:sz w:val="28"/>
          <w:szCs w:val="28"/>
        </w:rPr>
        <w:t>1649,16</w:t>
      </w:r>
      <w:r w:rsidR="004E1FBD" w:rsidRPr="004E1FBD">
        <w:rPr>
          <w:sz w:val="28"/>
          <w:szCs w:val="28"/>
        </w:rPr>
        <w:t xml:space="preserve"> </w:t>
      </w:r>
      <w:r w:rsidRPr="004E1FBD">
        <w:rPr>
          <w:sz w:val="28"/>
        </w:rPr>
        <w:t>тыс.руб</w:t>
      </w:r>
      <w:r w:rsidR="004E1FBD" w:rsidRPr="004E1FBD">
        <w:rPr>
          <w:sz w:val="28"/>
        </w:rPr>
        <w:t>. или 82,</w:t>
      </w:r>
      <w:r w:rsidR="00673864">
        <w:rPr>
          <w:sz w:val="28"/>
        </w:rPr>
        <w:t>46</w:t>
      </w:r>
      <w:r w:rsidRPr="004E1FBD">
        <w:rPr>
          <w:sz w:val="28"/>
        </w:rPr>
        <w:t>%.</w:t>
      </w:r>
    </w:p>
    <w:p w:rsidR="00CD664D" w:rsidRPr="0032260A" w:rsidRDefault="00FA63BF" w:rsidP="00CD664D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D664D" w:rsidRPr="0032260A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ципальной подпрограммы –</w:t>
      </w:r>
      <w:r w:rsidR="00CD664D" w:rsidRPr="0032260A">
        <w:rPr>
          <w:rFonts w:ascii="Times New Roman" w:hAnsi="Times New Roman"/>
          <w:sz w:val="28"/>
          <w:szCs w:val="28"/>
        </w:rPr>
        <w:t xml:space="preserve">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664D" w:rsidRPr="0032260A">
        <w:rPr>
          <w:rFonts w:ascii="Times New Roman" w:hAnsi="Times New Roman"/>
          <w:sz w:val="28"/>
          <w:szCs w:val="28"/>
        </w:rPr>
        <w:t>инвестиционной привлекательности муниципального образования Ейский район.</w:t>
      </w:r>
    </w:p>
    <w:p w:rsidR="00CD664D" w:rsidRPr="0032260A" w:rsidRDefault="00CD664D" w:rsidP="00CD664D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32260A">
        <w:rPr>
          <w:rFonts w:ascii="Times New Roman" w:hAnsi="Times New Roman"/>
          <w:sz w:val="28"/>
          <w:szCs w:val="28"/>
        </w:rPr>
        <w:t xml:space="preserve">Задачами муниципальной подпрограммы являются: </w:t>
      </w:r>
    </w:p>
    <w:p w:rsidR="00CD664D" w:rsidRPr="0032260A" w:rsidRDefault="00CD664D" w:rsidP="00CD664D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32260A">
        <w:rPr>
          <w:rFonts w:ascii="Times New Roman" w:hAnsi="Times New Roman"/>
          <w:sz w:val="28"/>
          <w:szCs w:val="28"/>
        </w:rPr>
        <w:t>- увеличение объема инвестиций в экономику муниципального образования Ейский район;</w:t>
      </w:r>
    </w:p>
    <w:p w:rsidR="00CD664D" w:rsidRPr="0032260A" w:rsidRDefault="00CD664D" w:rsidP="00CD664D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32260A">
        <w:rPr>
          <w:rFonts w:ascii="Times New Roman" w:hAnsi="Times New Roman"/>
          <w:sz w:val="28"/>
          <w:szCs w:val="28"/>
        </w:rPr>
        <w:t>- создание благоприятных условий для инвестиционной деятельности.</w:t>
      </w:r>
    </w:p>
    <w:p w:rsidR="00CD664D" w:rsidRPr="0032260A" w:rsidRDefault="00CD664D" w:rsidP="00CD664D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32260A">
        <w:rPr>
          <w:rFonts w:ascii="Times New Roman" w:hAnsi="Times New Roman"/>
          <w:sz w:val="28"/>
          <w:szCs w:val="28"/>
        </w:rPr>
        <w:t xml:space="preserve">Для достижения поставленных целей, программой предусмотрена реализация </w:t>
      </w:r>
      <w:r w:rsidR="00FA63BF">
        <w:rPr>
          <w:rFonts w:ascii="Times New Roman" w:hAnsi="Times New Roman"/>
          <w:sz w:val="28"/>
          <w:szCs w:val="28"/>
        </w:rPr>
        <w:t>трех основных</w:t>
      </w:r>
      <w:r w:rsidRPr="0032260A">
        <w:rPr>
          <w:rFonts w:ascii="Times New Roman" w:hAnsi="Times New Roman"/>
          <w:sz w:val="28"/>
          <w:szCs w:val="28"/>
        </w:rPr>
        <w:t xml:space="preserve"> мероприятий:</w:t>
      </w:r>
    </w:p>
    <w:p w:rsidR="00CD664D" w:rsidRPr="0032260A" w:rsidRDefault="00EC3E47" w:rsidP="00CD664D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2260A" w:rsidRPr="0032260A">
        <w:rPr>
          <w:rFonts w:ascii="Times New Roman" w:hAnsi="Times New Roman"/>
          <w:sz w:val="28"/>
          <w:szCs w:val="28"/>
        </w:rPr>
        <w:t>участие в международных и российских конгрессно-выставочных мероприятиях, организация и проведение районных мероприятий</w:t>
      </w:r>
      <w:r w:rsidR="00CD664D" w:rsidRPr="0032260A">
        <w:rPr>
          <w:rFonts w:ascii="Times New Roman" w:hAnsi="Times New Roman"/>
          <w:sz w:val="28"/>
          <w:szCs w:val="28"/>
        </w:rPr>
        <w:t>;</w:t>
      </w:r>
    </w:p>
    <w:p w:rsidR="00CD664D" w:rsidRPr="0032260A" w:rsidRDefault="00EC3E47" w:rsidP="0032260A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D664D" w:rsidRPr="0032260A">
        <w:rPr>
          <w:rFonts w:ascii="Times New Roman" w:hAnsi="Times New Roman"/>
          <w:sz w:val="28"/>
          <w:szCs w:val="28"/>
        </w:rPr>
        <w:t>обеспечение функционирования Инвестиционного портала администрации муниципа</w:t>
      </w:r>
      <w:r w:rsidR="0032260A" w:rsidRPr="0032260A">
        <w:rPr>
          <w:rFonts w:ascii="Times New Roman" w:hAnsi="Times New Roman"/>
          <w:sz w:val="28"/>
          <w:szCs w:val="28"/>
        </w:rPr>
        <w:t>льного образования Ейский район;</w:t>
      </w:r>
    </w:p>
    <w:p w:rsidR="0032260A" w:rsidRDefault="00EC3E47" w:rsidP="0032260A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2260A" w:rsidRPr="0032260A">
        <w:rPr>
          <w:rFonts w:ascii="Times New Roman" w:hAnsi="Times New Roman"/>
          <w:sz w:val="28"/>
          <w:szCs w:val="28"/>
        </w:rPr>
        <w:t>участие в обучающих семинарах, курсах повышения квалификации.</w:t>
      </w:r>
    </w:p>
    <w:p w:rsidR="004E1FBD" w:rsidRPr="00302432" w:rsidRDefault="004E1FBD" w:rsidP="004E1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Неполное освоение средств по программе произошло за счет следующих мероприятий</w:t>
      </w:r>
      <w:r w:rsidRPr="00302432">
        <w:rPr>
          <w:sz w:val="28"/>
          <w:szCs w:val="28"/>
        </w:rPr>
        <w:t>:</w:t>
      </w:r>
    </w:p>
    <w:p w:rsidR="004E1FBD" w:rsidRDefault="004E1FBD" w:rsidP="004E1FBD">
      <w:pPr>
        <w:ind w:firstLine="709"/>
        <w:jc w:val="both"/>
        <w:rPr>
          <w:sz w:val="28"/>
          <w:szCs w:val="28"/>
        </w:rPr>
      </w:pPr>
      <w:r w:rsidRPr="00302432">
        <w:rPr>
          <w:sz w:val="28"/>
          <w:szCs w:val="28"/>
        </w:rPr>
        <w:t>По основному мероприятию № 1</w:t>
      </w:r>
      <w:r w:rsidR="00EC3E47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в рамках подготовки участия муниципалитета в Российском инвестиционном форуме</w:t>
      </w:r>
      <w:r w:rsidR="003350F6">
        <w:rPr>
          <w:sz w:val="28"/>
          <w:szCs w:val="28"/>
        </w:rPr>
        <w:t xml:space="preserve"> (далее – Форум)</w:t>
      </w:r>
      <w:r>
        <w:rPr>
          <w:sz w:val="28"/>
          <w:szCs w:val="28"/>
        </w:rPr>
        <w:t xml:space="preserve"> были предусмотрены средства на оплату работ по разработке новых </w:t>
      </w:r>
      <w:r w:rsidRPr="00677247">
        <w:rPr>
          <w:sz w:val="28"/>
          <w:szCs w:val="28"/>
        </w:rPr>
        <w:t>бизнес-планов (технико-экономических обоснований)</w:t>
      </w:r>
      <w:r>
        <w:rPr>
          <w:sz w:val="28"/>
          <w:szCs w:val="28"/>
        </w:rPr>
        <w:t xml:space="preserve"> </w:t>
      </w:r>
      <w:r w:rsidRPr="00677247">
        <w:rPr>
          <w:sz w:val="28"/>
          <w:szCs w:val="28"/>
        </w:rPr>
        <w:t>инвестиционных проектов</w:t>
      </w:r>
      <w:r>
        <w:rPr>
          <w:sz w:val="28"/>
          <w:szCs w:val="28"/>
        </w:rPr>
        <w:t xml:space="preserve"> и актуализации ранее размещенных в Единой системе инвестиционных предложений Краснодарского края проектов (план </w:t>
      </w:r>
      <w:r w:rsidR="00FA63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299</w:t>
      </w:r>
      <w:r w:rsidR="00FA63B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A63BF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r w:rsidR="00FA63BF">
        <w:rPr>
          <w:sz w:val="28"/>
          <w:szCs w:val="28"/>
        </w:rPr>
        <w:t>.</w:t>
      </w:r>
      <w:r>
        <w:rPr>
          <w:sz w:val="28"/>
          <w:szCs w:val="28"/>
        </w:rPr>
        <w:t>, факт – 62</w:t>
      </w:r>
      <w:r w:rsidR="00FA63BF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="00FA63BF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r w:rsidR="00FA63BF">
        <w:rPr>
          <w:sz w:val="28"/>
          <w:szCs w:val="28"/>
        </w:rPr>
        <w:t>.</w:t>
      </w:r>
      <w:r>
        <w:rPr>
          <w:sz w:val="28"/>
          <w:szCs w:val="28"/>
        </w:rPr>
        <w:t>, исполнение – 21%, экономия – 237</w:t>
      </w:r>
      <w:r w:rsidR="00FA63BF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FA63BF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). </w:t>
      </w:r>
    </w:p>
    <w:p w:rsidR="004E1FBD" w:rsidRDefault="00EC3E47" w:rsidP="004E1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4E1FBD">
        <w:rPr>
          <w:sz w:val="28"/>
          <w:szCs w:val="28"/>
        </w:rPr>
        <w:t>еполное освоение средств по данному мероприятию получено в связи с проведением департаментом инвестиций и развития малого и среднего предпринимательства Краснодарского края</w:t>
      </w:r>
      <w:r w:rsidR="003350F6">
        <w:rPr>
          <w:sz w:val="28"/>
          <w:szCs w:val="28"/>
        </w:rPr>
        <w:t xml:space="preserve"> (далее – Департамент)</w:t>
      </w:r>
      <w:r w:rsidR="004E1FBD">
        <w:rPr>
          <w:sz w:val="28"/>
          <w:szCs w:val="28"/>
        </w:rPr>
        <w:t xml:space="preserve"> политики по дальнейшему сокращению расходов муниципальных образований на участие в Форуме</w:t>
      </w:r>
      <w:r w:rsidR="00703105">
        <w:rPr>
          <w:sz w:val="28"/>
          <w:szCs w:val="28"/>
        </w:rPr>
        <w:t>.</w:t>
      </w:r>
    </w:p>
    <w:p w:rsidR="004E1FBD" w:rsidRDefault="004E1FBD" w:rsidP="004E1FBD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302432">
        <w:rPr>
          <w:rFonts w:ascii="Times New Roman" w:hAnsi="Times New Roman"/>
          <w:sz w:val="28"/>
          <w:szCs w:val="28"/>
        </w:rPr>
        <w:lastRenderedPageBreak/>
        <w:t>По основному мероприятию</w:t>
      </w:r>
      <w:r w:rsidRPr="00BB76E7">
        <w:t xml:space="preserve"> </w:t>
      </w:r>
      <w:r w:rsidRPr="00BB76E7">
        <w:rPr>
          <w:rFonts w:ascii="Times New Roman" w:hAnsi="Times New Roman"/>
          <w:sz w:val="28"/>
          <w:szCs w:val="28"/>
        </w:rPr>
        <w:t xml:space="preserve">№ 3 </w:t>
      </w:r>
      <w:r>
        <w:rPr>
          <w:rFonts w:ascii="Times New Roman" w:hAnsi="Times New Roman"/>
          <w:sz w:val="28"/>
          <w:szCs w:val="28"/>
        </w:rPr>
        <w:t xml:space="preserve">в 2017 году в программе были предусмотрены средства на оплату участия сотрудников управления </w:t>
      </w:r>
      <w:r w:rsidR="003350F6">
        <w:rPr>
          <w:rFonts w:ascii="Times New Roman" w:hAnsi="Times New Roman"/>
          <w:sz w:val="28"/>
          <w:szCs w:val="28"/>
        </w:rPr>
        <w:t xml:space="preserve">экономики, инвестиций и промышленности администрации муниципального образования Ейский район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B76E7">
        <w:rPr>
          <w:rFonts w:ascii="Times New Roman" w:hAnsi="Times New Roman"/>
          <w:sz w:val="28"/>
          <w:szCs w:val="28"/>
        </w:rPr>
        <w:t>обучающих семинарах, курсах повышения квалификации</w:t>
      </w:r>
      <w:r>
        <w:rPr>
          <w:rFonts w:ascii="Times New Roman" w:hAnsi="Times New Roman"/>
          <w:sz w:val="28"/>
          <w:szCs w:val="28"/>
        </w:rPr>
        <w:t xml:space="preserve"> по инвестиционному направлению на сумму 113</w:t>
      </w:r>
      <w:r w:rsidR="003350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7 </w:t>
      </w:r>
      <w:r w:rsidR="003350F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</w:t>
      </w:r>
      <w:r w:rsidR="003350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Фактически данные средства остал</w:t>
      </w:r>
      <w:r w:rsidR="003350F6">
        <w:rPr>
          <w:rFonts w:ascii="Times New Roman" w:hAnsi="Times New Roman"/>
          <w:sz w:val="28"/>
          <w:szCs w:val="28"/>
        </w:rPr>
        <w:t xml:space="preserve">ись не освоенными по причине не </w:t>
      </w:r>
      <w:r>
        <w:rPr>
          <w:rFonts w:ascii="Times New Roman" w:hAnsi="Times New Roman"/>
          <w:sz w:val="28"/>
          <w:szCs w:val="28"/>
        </w:rPr>
        <w:t xml:space="preserve">поступления от </w:t>
      </w:r>
      <w:r w:rsidR="003350F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епартамента утвержденного перечня организаций, рекомендуемых муниципалитетам для сотрудничества в данной области.</w:t>
      </w:r>
    </w:p>
    <w:p w:rsidR="00A45FE3" w:rsidRPr="00965555" w:rsidRDefault="00261C5B" w:rsidP="0032260A">
      <w:pPr>
        <w:pStyle w:val="24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32260A">
        <w:rPr>
          <w:rFonts w:ascii="Times New Roman" w:hAnsi="Times New Roman"/>
          <w:sz w:val="28"/>
          <w:szCs w:val="28"/>
        </w:rPr>
        <w:t>По итогам 201</w:t>
      </w:r>
      <w:r w:rsidR="0032260A" w:rsidRPr="0032260A">
        <w:rPr>
          <w:rFonts w:ascii="Times New Roman" w:hAnsi="Times New Roman"/>
          <w:sz w:val="28"/>
          <w:szCs w:val="28"/>
        </w:rPr>
        <w:t>7</w:t>
      </w:r>
      <w:r w:rsidRPr="0032260A">
        <w:rPr>
          <w:rFonts w:ascii="Times New Roman" w:hAnsi="Times New Roman"/>
          <w:sz w:val="28"/>
          <w:szCs w:val="28"/>
        </w:rPr>
        <w:t xml:space="preserve"> года крупными и средними предприятиями освоено </w:t>
      </w:r>
      <w:r w:rsidR="0032260A" w:rsidRPr="0032260A">
        <w:rPr>
          <w:rFonts w:ascii="Times New Roman" w:hAnsi="Times New Roman"/>
          <w:sz w:val="28"/>
          <w:szCs w:val="28"/>
        </w:rPr>
        <w:t>1016,</w:t>
      </w:r>
      <w:r w:rsidR="00703105">
        <w:rPr>
          <w:rFonts w:ascii="Times New Roman" w:hAnsi="Times New Roman"/>
          <w:sz w:val="28"/>
          <w:szCs w:val="28"/>
        </w:rPr>
        <w:t>0</w:t>
      </w:r>
      <w:r w:rsidR="0032260A" w:rsidRPr="0032260A">
        <w:rPr>
          <w:rFonts w:ascii="Times New Roman" w:hAnsi="Times New Roman"/>
          <w:sz w:val="28"/>
          <w:szCs w:val="28"/>
        </w:rPr>
        <w:t xml:space="preserve"> млн. рублей</w:t>
      </w:r>
      <w:r w:rsidR="00A45FE3" w:rsidRPr="0032260A">
        <w:rPr>
          <w:rFonts w:ascii="Times New Roman" w:hAnsi="Times New Roman"/>
          <w:sz w:val="28"/>
          <w:szCs w:val="28"/>
        </w:rPr>
        <w:t xml:space="preserve">, темп роста к уровню предыдущего года </w:t>
      </w:r>
      <w:r w:rsidR="00703105">
        <w:rPr>
          <w:rFonts w:ascii="Times New Roman" w:hAnsi="Times New Roman"/>
          <w:sz w:val="28"/>
          <w:szCs w:val="28"/>
        </w:rPr>
        <w:t xml:space="preserve">- </w:t>
      </w:r>
      <w:r w:rsidR="00A45FE3" w:rsidRPr="0032260A">
        <w:rPr>
          <w:rFonts w:ascii="Times New Roman" w:hAnsi="Times New Roman"/>
          <w:sz w:val="28"/>
          <w:szCs w:val="28"/>
        </w:rPr>
        <w:t>1</w:t>
      </w:r>
      <w:r w:rsidR="0032260A" w:rsidRPr="0032260A">
        <w:rPr>
          <w:rFonts w:ascii="Times New Roman" w:hAnsi="Times New Roman"/>
          <w:sz w:val="28"/>
          <w:szCs w:val="28"/>
        </w:rPr>
        <w:t>02,5</w:t>
      </w:r>
      <w:r w:rsidR="00A45FE3" w:rsidRPr="0032260A">
        <w:rPr>
          <w:rFonts w:ascii="Times New Roman" w:hAnsi="Times New Roman"/>
          <w:sz w:val="28"/>
          <w:szCs w:val="28"/>
        </w:rPr>
        <w:t>%.</w:t>
      </w:r>
      <w:r w:rsidR="00A45FE3" w:rsidRPr="00946D0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45FE3" w:rsidRPr="0032260A" w:rsidRDefault="00A45FE3" w:rsidP="0032260A">
      <w:pPr>
        <w:pStyle w:val="ac"/>
        <w:spacing w:after="0"/>
        <w:ind w:firstLine="900"/>
        <w:jc w:val="both"/>
        <w:rPr>
          <w:sz w:val="28"/>
          <w:szCs w:val="28"/>
        </w:rPr>
      </w:pPr>
      <w:r w:rsidRPr="0032260A">
        <w:rPr>
          <w:sz w:val="28"/>
          <w:szCs w:val="28"/>
        </w:rPr>
        <w:t>На территории Ейского района в 201</w:t>
      </w:r>
      <w:r w:rsidR="0032260A" w:rsidRPr="0032260A">
        <w:rPr>
          <w:sz w:val="28"/>
          <w:szCs w:val="28"/>
        </w:rPr>
        <w:t>7</w:t>
      </w:r>
      <w:r w:rsidRPr="0032260A">
        <w:rPr>
          <w:sz w:val="28"/>
          <w:szCs w:val="28"/>
        </w:rPr>
        <w:t xml:space="preserve"> году окончена реализация </w:t>
      </w:r>
      <w:r w:rsidR="00EC3E47">
        <w:rPr>
          <w:sz w:val="28"/>
          <w:szCs w:val="28"/>
        </w:rPr>
        <w:t xml:space="preserve">следующих </w:t>
      </w:r>
      <w:r w:rsidRPr="0032260A">
        <w:rPr>
          <w:sz w:val="28"/>
          <w:szCs w:val="28"/>
        </w:rPr>
        <w:t>инвестиционных проектов:</w:t>
      </w:r>
    </w:p>
    <w:p w:rsidR="0032260A" w:rsidRPr="0032260A" w:rsidRDefault="0032260A" w:rsidP="0032260A">
      <w:pPr>
        <w:numPr>
          <w:ilvl w:val="0"/>
          <w:numId w:val="23"/>
        </w:numPr>
        <w:tabs>
          <w:tab w:val="left" w:pos="709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32260A">
        <w:rPr>
          <w:sz w:val="28"/>
          <w:szCs w:val="28"/>
        </w:rPr>
        <w:t>строительство трехэтажных</w:t>
      </w:r>
      <w:r w:rsidRPr="0032260A">
        <w:rPr>
          <w:color w:val="000000"/>
          <w:sz w:val="28"/>
          <w:szCs w:val="28"/>
        </w:rPr>
        <w:t xml:space="preserve"> многоквартирных жилых домов блокированной застройки (1 и 2 очереди, ОАО «Ейск-Экс-Порт»)</w:t>
      </w:r>
      <w:r>
        <w:rPr>
          <w:color w:val="000000"/>
          <w:sz w:val="28"/>
          <w:szCs w:val="28"/>
        </w:rPr>
        <w:t>;</w:t>
      </w:r>
    </w:p>
    <w:p w:rsidR="0032260A" w:rsidRPr="0032260A" w:rsidRDefault="0032260A" w:rsidP="0032260A">
      <w:pPr>
        <w:tabs>
          <w:tab w:val="left" w:pos="851"/>
          <w:tab w:val="left" w:pos="1134"/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 w:rsidRPr="0032260A">
        <w:rPr>
          <w:color w:val="000000"/>
          <w:sz w:val="28"/>
          <w:szCs w:val="28"/>
        </w:rPr>
        <w:t>2)</w:t>
      </w:r>
      <w:r w:rsidR="001A4C00">
        <w:rPr>
          <w:color w:val="000000"/>
          <w:sz w:val="28"/>
          <w:szCs w:val="28"/>
        </w:rPr>
        <w:t>с</w:t>
      </w:r>
      <w:r w:rsidRPr="0032260A">
        <w:rPr>
          <w:color w:val="000000"/>
          <w:sz w:val="28"/>
          <w:szCs w:val="28"/>
        </w:rPr>
        <w:t xml:space="preserve">троительство 9-ти этажного многоквартирного жилого дома </w:t>
      </w:r>
      <w:r w:rsidR="009C632B">
        <w:rPr>
          <w:color w:val="000000"/>
          <w:sz w:val="28"/>
          <w:szCs w:val="28"/>
        </w:rPr>
        <w:t xml:space="preserve">     </w:t>
      </w:r>
      <w:r w:rsidRPr="0032260A">
        <w:rPr>
          <w:color w:val="000000"/>
          <w:sz w:val="28"/>
          <w:szCs w:val="28"/>
        </w:rPr>
        <w:t xml:space="preserve">(ООО «Гражданпромстрой»); </w:t>
      </w:r>
    </w:p>
    <w:p w:rsidR="0032260A" w:rsidRPr="003005DF" w:rsidRDefault="0032260A" w:rsidP="003005D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005DF">
        <w:rPr>
          <w:sz w:val="28"/>
          <w:szCs w:val="28"/>
        </w:rPr>
        <w:t>3)</w:t>
      </w:r>
      <w:r w:rsidR="003005DF" w:rsidRPr="003005DF">
        <w:rPr>
          <w:sz w:val="28"/>
          <w:szCs w:val="28"/>
        </w:rPr>
        <w:t>с</w:t>
      </w:r>
      <w:r w:rsidRPr="003005DF">
        <w:rPr>
          <w:sz w:val="28"/>
          <w:szCs w:val="28"/>
        </w:rPr>
        <w:t>троительство 3-х этажного четырехподъезд</w:t>
      </w:r>
      <w:r w:rsidR="003005DF" w:rsidRPr="003005DF">
        <w:rPr>
          <w:sz w:val="28"/>
          <w:szCs w:val="28"/>
        </w:rPr>
        <w:t>ного 53-квартирного жилого дома (</w:t>
      </w:r>
      <w:r w:rsidRPr="003005DF">
        <w:rPr>
          <w:sz w:val="28"/>
          <w:szCs w:val="28"/>
        </w:rPr>
        <w:t>ООО «Дирекция-МеридианСтройКомплекс»</w:t>
      </w:r>
      <w:r w:rsidR="003005DF" w:rsidRPr="003005DF">
        <w:rPr>
          <w:sz w:val="28"/>
          <w:szCs w:val="28"/>
        </w:rPr>
        <w:t xml:space="preserve">); </w:t>
      </w:r>
    </w:p>
    <w:p w:rsidR="0032260A" w:rsidRPr="003005DF" w:rsidRDefault="0032260A" w:rsidP="003005DF">
      <w:pPr>
        <w:ind w:firstLine="851"/>
        <w:jc w:val="both"/>
        <w:rPr>
          <w:color w:val="000000"/>
          <w:sz w:val="28"/>
          <w:szCs w:val="28"/>
        </w:rPr>
      </w:pPr>
      <w:r w:rsidRPr="003005DF">
        <w:rPr>
          <w:color w:val="000000"/>
          <w:sz w:val="28"/>
          <w:szCs w:val="28"/>
        </w:rPr>
        <w:t>4)</w:t>
      </w:r>
      <w:r w:rsidR="003005DF" w:rsidRPr="003005DF">
        <w:rPr>
          <w:color w:val="000000"/>
          <w:sz w:val="28"/>
          <w:szCs w:val="28"/>
        </w:rPr>
        <w:t>с</w:t>
      </w:r>
      <w:r w:rsidRPr="003005DF">
        <w:rPr>
          <w:color w:val="000000"/>
          <w:sz w:val="28"/>
          <w:szCs w:val="28"/>
        </w:rPr>
        <w:t>троительство 3-х этажного многоквартирного жилого дома</w:t>
      </w:r>
      <w:r w:rsidR="009C632B">
        <w:rPr>
          <w:color w:val="000000"/>
          <w:sz w:val="28"/>
          <w:szCs w:val="28"/>
        </w:rPr>
        <w:t xml:space="preserve">      </w:t>
      </w:r>
      <w:r w:rsidR="003005DF" w:rsidRPr="003005DF">
        <w:rPr>
          <w:color w:val="000000"/>
          <w:sz w:val="28"/>
          <w:szCs w:val="28"/>
        </w:rPr>
        <w:t xml:space="preserve"> (</w:t>
      </w:r>
      <w:r w:rsidRPr="003005DF">
        <w:rPr>
          <w:color w:val="000000"/>
          <w:sz w:val="28"/>
          <w:szCs w:val="28"/>
        </w:rPr>
        <w:t>ООО «Жилой комплекс на Красной»</w:t>
      </w:r>
      <w:r w:rsidR="003005DF" w:rsidRPr="003005DF">
        <w:rPr>
          <w:color w:val="000000"/>
          <w:sz w:val="28"/>
          <w:szCs w:val="28"/>
        </w:rPr>
        <w:t xml:space="preserve">); </w:t>
      </w:r>
    </w:p>
    <w:p w:rsidR="0032260A" w:rsidRPr="003005DF" w:rsidRDefault="0032260A" w:rsidP="003005D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005DF">
        <w:rPr>
          <w:color w:val="000000"/>
          <w:sz w:val="28"/>
          <w:szCs w:val="28"/>
        </w:rPr>
        <w:t xml:space="preserve">  </w:t>
      </w:r>
      <w:r w:rsidR="003005DF" w:rsidRPr="003005DF">
        <w:rPr>
          <w:color w:val="000000"/>
          <w:sz w:val="28"/>
          <w:szCs w:val="28"/>
        </w:rPr>
        <w:t>5)с</w:t>
      </w:r>
      <w:r w:rsidRPr="003005DF">
        <w:rPr>
          <w:color w:val="000000"/>
          <w:sz w:val="28"/>
          <w:szCs w:val="28"/>
        </w:rPr>
        <w:t>троительство 9-ти квартирного жилого дома блокированной застройки</w:t>
      </w:r>
      <w:r w:rsidR="003005DF" w:rsidRPr="003005DF">
        <w:rPr>
          <w:color w:val="000000"/>
          <w:sz w:val="28"/>
          <w:szCs w:val="28"/>
        </w:rPr>
        <w:t xml:space="preserve"> (</w:t>
      </w:r>
      <w:r w:rsidRPr="003005DF">
        <w:rPr>
          <w:color w:val="000000"/>
          <w:sz w:val="28"/>
          <w:szCs w:val="28"/>
        </w:rPr>
        <w:t>ОАО «Ейск-Экс-Порт»</w:t>
      </w:r>
      <w:r w:rsidR="003005DF" w:rsidRPr="003005DF">
        <w:rPr>
          <w:color w:val="000000"/>
          <w:sz w:val="28"/>
          <w:szCs w:val="28"/>
        </w:rPr>
        <w:t>);</w:t>
      </w:r>
    </w:p>
    <w:p w:rsidR="0032260A" w:rsidRPr="001A4C00" w:rsidRDefault="0032260A" w:rsidP="001A4C00">
      <w:pPr>
        <w:tabs>
          <w:tab w:val="left" w:pos="851"/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1A4C00">
        <w:rPr>
          <w:color w:val="000000"/>
          <w:sz w:val="28"/>
          <w:szCs w:val="28"/>
        </w:rPr>
        <w:t>6)</w:t>
      </w:r>
      <w:r w:rsidR="001A4C00" w:rsidRPr="001A4C00">
        <w:rPr>
          <w:color w:val="000000"/>
          <w:sz w:val="28"/>
          <w:szCs w:val="28"/>
        </w:rPr>
        <w:t>с</w:t>
      </w:r>
      <w:r w:rsidRPr="001A4C00">
        <w:rPr>
          <w:color w:val="000000"/>
          <w:sz w:val="28"/>
          <w:szCs w:val="28"/>
        </w:rPr>
        <w:t>троительство здания 5-этажного 65-квартирного жилого дома с офисными помещениями в цокольном этаже</w:t>
      </w:r>
      <w:r w:rsidR="001A4C00" w:rsidRPr="001A4C00">
        <w:rPr>
          <w:color w:val="000000"/>
          <w:sz w:val="28"/>
          <w:szCs w:val="28"/>
        </w:rPr>
        <w:t xml:space="preserve"> (</w:t>
      </w:r>
      <w:r w:rsidRPr="001A4C00">
        <w:rPr>
          <w:color w:val="000000"/>
          <w:sz w:val="28"/>
          <w:szCs w:val="28"/>
        </w:rPr>
        <w:t>ООО «Железобетон»</w:t>
      </w:r>
      <w:r w:rsidR="001A4C00" w:rsidRPr="001A4C00">
        <w:rPr>
          <w:color w:val="000000"/>
          <w:sz w:val="28"/>
          <w:szCs w:val="28"/>
        </w:rPr>
        <w:t xml:space="preserve">); </w:t>
      </w:r>
    </w:p>
    <w:p w:rsidR="0032260A" w:rsidRPr="001A4C00" w:rsidRDefault="001A4C00" w:rsidP="001A4C00">
      <w:pPr>
        <w:tabs>
          <w:tab w:val="left" w:pos="851"/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1A4C00">
        <w:rPr>
          <w:color w:val="000000"/>
          <w:sz w:val="28"/>
          <w:szCs w:val="28"/>
        </w:rPr>
        <w:t>7)с</w:t>
      </w:r>
      <w:r w:rsidR="0032260A" w:rsidRPr="001A4C00">
        <w:rPr>
          <w:color w:val="000000"/>
          <w:sz w:val="28"/>
          <w:szCs w:val="28"/>
        </w:rPr>
        <w:t>троительство 4-х квартирного жилого дома блокированной застройки</w:t>
      </w:r>
      <w:r w:rsidRPr="001A4C00">
        <w:rPr>
          <w:color w:val="000000"/>
          <w:sz w:val="28"/>
          <w:szCs w:val="28"/>
        </w:rPr>
        <w:t xml:space="preserve"> (</w:t>
      </w:r>
      <w:r w:rsidR="0032260A" w:rsidRPr="001A4C00">
        <w:rPr>
          <w:color w:val="000000"/>
          <w:sz w:val="28"/>
          <w:szCs w:val="28"/>
        </w:rPr>
        <w:t>ОАО «Ейск-Экс-Порт»</w:t>
      </w:r>
      <w:r w:rsidRPr="001A4C00">
        <w:rPr>
          <w:color w:val="000000"/>
          <w:sz w:val="28"/>
          <w:szCs w:val="28"/>
        </w:rPr>
        <w:t xml:space="preserve">); </w:t>
      </w:r>
    </w:p>
    <w:p w:rsidR="0032260A" w:rsidRPr="001A4C00" w:rsidRDefault="0032260A" w:rsidP="001A4C00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1A4C00">
        <w:rPr>
          <w:sz w:val="28"/>
          <w:szCs w:val="28"/>
        </w:rPr>
        <w:t>8)</w:t>
      </w:r>
      <w:r w:rsidR="001A4C00" w:rsidRPr="001A4C00">
        <w:rPr>
          <w:sz w:val="28"/>
          <w:szCs w:val="28"/>
        </w:rPr>
        <w:t>р</w:t>
      </w:r>
      <w:r w:rsidRPr="001A4C00">
        <w:rPr>
          <w:sz w:val="28"/>
          <w:szCs w:val="28"/>
        </w:rPr>
        <w:t>еконструкция базы отдыха «Савва»</w:t>
      </w:r>
      <w:r w:rsidR="001A4C00" w:rsidRPr="001A4C00">
        <w:rPr>
          <w:sz w:val="28"/>
          <w:szCs w:val="28"/>
        </w:rPr>
        <w:t xml:space="preserve"> корпус А</w:t>
      </w:r>
      <w:r w:rsidR="009C632B">
        <w:rPr>
          <w:sz w:val="28"/>
          <w:szCs w:val="28"/>
        </w:rPr>
        <w:t>, литер Ж               (</w:t>
      </w:r>
      <w:r w:rsidRPr="001A4C00">
        <w:rPr>
          <w:sz w:val="28"/>
          <w:szCs w:val="28"/>
        </w:rPr>
        <w:t>Кокозов В.Л.</w:t>
      </w:r>
      <w:r w:rsidR="001A4C00" w:rsidRPr="001A4C00">
        <w:rPr>
          <w:sz w:val="28"/>
          <w:szCs w:val="28"/>
        </w:rPr>
        <w:t>);</w:t>
      </w:r>
    </w:p>
    <w:p w:rsidR="0032260A" w:rsidRDefault="0032260A" w:rsidP="001A4C00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1A4C00">
        <w:rPr>
          <w:color w:val="000000"/>
          <w:sz w:val="28"/>
          <w:szCs w:val="28"/>
        </w:rPr>
        <w:t xml:space="preserve">9) </w:t>
      </w:r>
      <w:r w:rsidR="001A4C00" w:rsidRPr="001A4C00">
        <w:rPr>
          <w:sz w:val="28"/>
          <w:szCs w:val="28"/>
        </w:rPr>
        <w:t>с</w:t>
      </w:r>
      <w:r w:rsidRPr="001A4C00">
        <w:rPr>
          <w:sz w:val="28"/>
          <w:szCs w:val="28"/>
        </w:rPr>
        <w:t xml:space="preserve">троительство жилого дома блокированной застройки </w:t>
      </w:r>
      <w:r w:rsidR="009C632B">
        <w:rPr>
          <w:sz w:val="28"/>
          <w:szCs w:val="28"/>
        </w:rPr>
        <w:t xml:space="preserve">               </w:t>
      </w:r>
      <w:r w:rsidR="001A4C00" w:rsidRPr="001A4C00">
        <w:rPr>
          <w:sz w:val="28"/>
          <w:szCs w:val="28"/>
        </w:rPr>
        <w:t>(ОАО «</w:t>
      </w:r>
      <w:r w:rsidRPr="001A4C00">
        <w:rPr>
          <w:sz w:val="28"/>
          <w:szCs w:val="28"/>
        </w:rPr>
        <w:t>Ейск-Экс-Порт</w:t>
      </w:r>
      <w:r w:rsidR="001A4C00" w:rsidRPr="001A4C00">
        <w:rPr>
          <w:sz w:val="28"/>
          <w:szCs w:val="28"/>
        </w:rPr>
        <w:t>»)</w:t>
      </w:r>
      <w:r w:rsidRPr="001A4C00">
        <w:rPr>
          <w:sz w:val="28"/>
          <w:szCs w:val="28"/>
        </w:rPr>
        <w:t xml:space="preserve">. </w:t>
      </w:r>
    </w:p>
    <w:p w:rsidR="00A45FE3" w:rsidRPr="0032260A" w:rsidRDefault="00A45FE3" w:rsidP="0032260A">
      <w:pPr>
        <w:ind w:firstLine="900"/>
        <w:jc w:val="both"/>
        <w:rPr>
          <w:sz w:val="28"/>
          <w:szCs w:val="28"/>
        </w:rPr>
      </w:pPr>
      <w:r w:rsidRPr="0032260A">
        <w:rPr>
          <w:sz w:val="28"/>
          <w:szCs w:val="28"/>
        </w:rPr>
        <w:t xml:space="preserve">Приоритетные инвестиционные предложения, включенные в Единый реестр инвестиционных проектов Краснодарского края, размещены на Инвестиционном портале администрации муниципального образования Ейский район. </w:t>
      </w:r>
    </w:p>
    <w:p w:rsidR="00703105" w:rsidRDefault="00703105" w:rsidP="0070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полной актуализации пакетов документов, размещенных в Единой системе инвестиционных предложений Краснодарского края, и разработке новых инвестиционных проектов планируется провести во втором полугодии 2018 года.</w:t>
      </w:r>
    </w:p>
    <w:p w:rsidR="009C632B" w:rsidRDefault="009C632B" w:rsidP="00FA1354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FA1354" w:rsidRPr="005337BD" w:rsidRDefault="00FA1354" w:rsidP="00FA1354">
      <w:pPr>
        <w:shd w:val="clear" w:color="auto" w:fill="FFFFFF"/>
        <w:ind w:left="1069"/>
        <w:jc w:val="center"/>
        <w:rPr>
          <w:b/>
          <w:i/>
          <w:sz w:val="28"/>
        </w:rPr>
      </w:pPr>
      <w:r w:rsidRPr="005337BD">
        <w:rPr>
          <w:b/>
          <w:i/>
          <w:sz w:val="28"/>
        </w:rPr>
        <w:t>9. Муниципальная программа</w:t>
      </w:r>
    </w:p>
    <w:p w:rsidR="00FA1354" w:rsidRPr="005337BD" w:rsidRDefault="00FA1354" w:rsidP="00FA1354">
      <w:pPr>
        <w:shd w:val="clear" w:color="auto" w:fill="FFFFFF"/>
        <w:ind w:left="1069"/>
        <w:jc w:val="center"/>
        <w:rPr>
          <w:b/>
          <w:i/>
          <w:sz w:val="28"/>
        </w:rPr>
      </w:pPr>
      <w:r w:rsidRPr="005337BD">
        <w:rPr>
          <w:b/>
          <w:i/>
          <w:sz w:val="28"/>
        </w:rPr>
        <w:t xml:space="preserve">поддержки малого и среднего предпринимательства </w:t>
      </w:r>
    </w:p>
    <w:p w:rsidR="00FA1354" w:rsidRPr="005337BD" w:rsidRDefault="00FA1354" w:rsidP="00FA1354">
      <w:pPr>
        <w:shd w:val="clear" w:color="auto" w:fill="FFFFFF"/>
        <w:ind w:left="1069"/>
        <w:jc w:val="center"/>
        <w:rPr>
          <w:b/>
          <w:i/>
          <w:sz w:val="28"/>
        </w:rPr>
      </w:pPr>
      <w:r w:rsidRPr="005337BD">
        <w:rPr>
          <w:b/>
          <w:i/>
          <w:sz w:val="28"/>
        </w:rPr>
        <w:t xml:space="preserve">в Ейском районе </w:t>
      </w:r>
    </w:p>
    <w:p w:rsidR="00085759" w:rsidRPr="00AF78BE" w:rsidRDefault="00085759" w:rsidP="00FA1354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B42293" w:rsidRPr="00AF78BE" w:rsidRDefault="00B42293" w:rsidP="00B42293">
      <w:pPr>
        <w:ind w:firstLine="708"/>
        <w:jc w:val="both"/>
        <w:rPr>
          <w:sz w:val="28"/>
        </w:rPr>
      </w:pPr>
      <w:r w:rsidRPr="00F8598A">
        <w:rPr>
          <w:sz w:val="28"/>
        </w:rPr>
        <w:t>На реализацию муниципальной программы в 201</w:t>
      </w:r>
      <w:r w:rsidR="00D64E67" w:rsidRPr="00F8598A">
        <w:rPr>
          <w:sz w:val="28"/>
        </w:rPr>
        <w:t>7</w:t>
      </w:r>
      <w:r w:rsidRPr="00F8598A">
        <w:rPr>
          <w:sz w:val="28"/>
        </w:rPr>
        <w:t xml:space="preserve"> году выделено 29</w:t>
      </w:r>
      <w:r w:rsidR="00D64E67" w:rsidRPr="00F8598A">
        <w:rPr>
          <w:sz w:val="28"/>
        </w:rPr>
        <w:t>5</w:t>
      </w:r>
      <w:r w:rsidR="007744B8">
        <w:rPr>
          <w:sz w:val="28"/>
        </w:rPr>
        <w:t>,00</w:t>
      </w:r>
      <w:r w:rsidR="00AF78BE">
        <w:rPr>
          <w:sz w:val="28"/>
        </w:rPr>
        <w:t xml:space="preserve"> тыс. руб.</w:t>
      </w:r>
      <w:r w:rsidRPr="00F8598A">
        <w:rPr>
          <w:sz w:val="28"/>
        </w:rPr>
        <w:t>,</w:t>
      </w:r>
      <w:r w:rsidRPr="00C5096B">
        <w:rPr>
          <w:color w:val="000000" w:themeColor="text1"/>
          <w:sz w:val="28"/>
        </w:rPr>
        <w:t xml:space="preserve"> из которых освоено </w:t>
      </w:r>
      <w:r w:rsidR="00C5096B" w:rsidRPr="00C5096B">
        <w:rPr>
          <w:color w:val="000000" w:themeColor="text1"/>
          <w:sz w:val="28"/>
        </w:rPr>
        <w:t>17</w:t>
      </w:r>
      <w:r w:rsidRPr="00C5096B">
        <w:rPr>
          <w:color w:val="000000" w:themeColor="text1"/>
          <w:sz w:val="28"/>
        </w:rPr>
        <w:t>,5</w:t>
      </w:r>
      <w:r w:rsidR="007744B8">
        <w:rPr>
          <w:color w:val="000000" w:themeColor="text1"/>
          <w:sz w:val="28"/>
        </w:rPr>
        <w:t>0</w:t>
      </w:r>
      <w:r w:rsidRPr="00C5096B">
        <w:rPr>
          <w:color w:val="000000" w:themeColor="text1"/>
          <w:sz w:val="28"/>
        </w:rPr>
        <w:t xml:space="preserve"> тыс. руб</w:t>
      </w:r>
      <w:r w:rsidR="00AF78BE">
        <w:rPr>
          <w:color w:val="000000" w:themeColor="text1"/>
          <w:sz w:val="28"/>
        </w:rPr>
        <w:t>.</w:t>
      </w:r>
      <w:r w:rsidRPr="00C5096B">
        <w:rPr>
          <w:color w:val="000000" w:themeColor="text1"/>
          <w:sz w:val="28"/>
        </w:rPr>
        <w:t xml:space="preserve"> или </w:t>
      </w:r>
      <w:r w:rsidR="00B356A6">
        <w:rPr>
          <w:color w:val="000000" w:themeColor="text1"/>
          <w:sz w:val="28"/>
        </w:rPr>
        <w:t>5,9</w:t>
      </w:r>
      <w:r w:rsidR="00355012">
        <w:rPr>
          <w:color w:val="000000" w:themeColor="text1"/>
          <w:sz w:val="28"/>
        </w:rPr>
        <w:t>3</w:t>
      </w:r>
      <w:r w:rsidRPr="00C5096B">
        <w:rPr>
          <w:color w:val="000000" w:themeColor="text1"/>
          <w:sz w:val="28"/>
        </w:rPr>
        <w:t>%.</w:t>
      </w:r>
    </w:p>
    <w:p w:rsidR="00552D70" w:rsidRPr="00C57C43" w:rsidRDefault="00552D70" w:rsidP="00552D70">
      <w:pPr>
        <w:ind w:firstLine="708"/>
        <w:jc w:val="both"/>
        <w:rPr>
          <w:sz w:val="28"/>
          <w:szCs w:val="28"/>
        </w:rPr>
      </w:pPr>
      <w:r w:rsidRPr="00C57C43">
        <w:rPr>
          <w:sz w:val="28"/>
          <w:szCs w:val="28"/>
        </w:rPr>
        <w:lastRenderedPageBreak/>
        <w:t xml:space="preserve">По состоянию на </w:t>
      </w:r>
      <w:r>
        <w:rPr>
          <w:sz w:val="28"/>
          <w:szCs w:val="28"/>
        </w:rPr>
        <w:t>31</w:t>
      </w:r>
      <w:r w:rsidRPr="006B44F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B44F6">
        <w:rPr>
          <w:sz w:val="28"/>
          <w:szCs w:val="28"/>
        </w:rPr>
        <w:t xml:space="preserve"> 2017</w:t>
      </w:r>
      <w:r w:rsidRPr="00C57C43">
        <w:rPr>
          <w:sz w:val="28"/>
          <w:szCs w:val="28"/>
        </w:rPr>
        <w:t xml:space="preserve"> года в районе действу</w:t>
      </w:r>
      <w:r>
        <w:rPr>
          <w:sz w:val="28"/>
          <w:szCs w:val="28"/>
        </w:rPr>
        <w:t>е</w:t>
      </w:r>
      <w:r w:rsidRPr="00C57C43">
        <w:rPr>
          <w:sz w:val="28"/>
          <w:szCs w:val="28"/>
        </w:rPr>
        <w:t xml:space="preserve">т </w:t>
      </w:r>
      <w:r>
        <w:rPr>
          <w:sz w:val="28"/>
          <w:szCs w:val="28"/>
        </w:rPr>
        <w:t>6544</w:t>
      </w:r>
      <w:r w:rsidRPr="00A5556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A55565">
        <w:rPr>
          <w:sz w:val="28"/>
          <w:szCs w:val="28"/>
        </w:rPr>
        <w:t xml:space="preserve"> малого и среднего предпринимательства, в том числе </w:t>
      </w:r>
      <w:r w:rsidRPr="00AD18DA">
        <w:rPr>
          <w:sz w:val="28"/>
          <w:szCs w:val="28"/>
        </w:rPr>
        <w:t>13</w:t>
      </w:r>
      <w:r w:rsidRPr="00A55565">
        <w:rPr>
          <w:sz w:val="28"/>
          <w:szCs w:val="28"/>
        </w:rPr>
        <w:t xml:space="preserve"> средних предприятий, </w:t>
      </w:r>
      <w:r w:rsidRPr="00AD18DA">
        <w:rPr>
          <w:sz w:val="28"/>
          <w:szCs w:val="28"/>
        </w:rPr>
        <w:t>1534</w:t>
      </w:r>
      <w:r w:rsidRPr="00A55565">
        <w:rPr>
          <w:sz w:val="28"/>
          <w:szCs w:val="28"/>
        </w:rPr>
        <w:t xml:space="preserve"> малых предприятий и</w:t>
      </w:r>
      <w:r w:rsidRPr="00A555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4997</w:t>
      </w:r>
      <w:r w:rsidRPr="00A55565">
        <w:rPr>
          <w:sz w:val="28"/>
          <w:szCs w:val="28"/>
        </w:rPr>
        <w:t xml:space="preserve"> индивидуальных предпринимателей. </w:t>
      </w:r>
    </w:p>
    <w:p w:rsidR="00552D70" w:rsidRPr="00C57C43" w:rsidRDefault="00552D70" w:rsidP="00552D70">
      <w:pPr>
        <w:pStyle w:val="af5"/>
        <w:spacing w:after="0"/>
        <w:ind w:left="0" w:firstLine="720"/>
        <w:jc w:val="both"/>
        <w:rPr>
          <w:sz w:val="28"/>
          <w:szCs w:val="28"/>
        </w:rPr>
      </w:pPr>
      <w:r w:rsidRPr="00C57C43">
        <w:rPr>
          <w:sz w:val="28"/>
          <w:szCs w:val="28"/>
        </w:rPr>
        <w:t xml:space="preserve">В сфере малого и среднего предпринимательства занято </w:t>
      </w:r>
      <w:r>
        <w:rPr>
          <w:sz w:val="28"/>
          <w:szCs w:val="28"/>
        </w:rPr>
        <w:t>17342</w:t>
      </w:r>
      <w:r w:rsidRPr="00C57C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57C43">
        <w:rPr>
          <w:sz w:val="28"/>
          <w:szCs w:val="28"/>
        </w:rPr>
        <w:t xml:space="preserve"> трудоспособного населения района </w:t>
      </w:r>
      <w:r>
        <w:rPr>
          <w:sz w:val="28"/>
          <w:szCs w:val="28"/>
        </w:rPr>
        <w:t>(98</w:t>
      </w:r>
      <w:r w:rsidRPr="005B5F56">
        <w:rPr>
          <w:sz w:val="28"/>
          <w:szCs w:val="28"/>
        </w:rPr>
        <w:t>% к 2016 году).</w:t>
      </w:r>
      <w:r w:rsidRPr="00C57C43">
        <w:rPr>
          <w:sz w:val="28"/>
          <w:szCs w:val="28"/>
        </w:rPr>
        <w:t xml:space="preserve"> В общей численности занятых в экономике доля работников малого бизнеса составляет </w:t>
      </w:r>
      <w:r w:rsidRPr="005B5F56">
        <w:rPr>
          <w:sz w:val="28"/>
          <w:szCs w:val="28"/>
        </w:rPr>
        <w:t>27,9%.</w:t>
      </w:r>
    </w:p>
    <w:p w:rsidR="00552D70" w:rsidRPr="00C57C43" w:rsidRDefault="00552D70" w:rsidP="00552D70">
      <w:pPr>
        <w:ind w:firstLine="708"/>
        <w:jc w:val="both"/>
        <w:rPr>
          <w:sz w:val="28"/>
          <w:szCs w:val="28"/>
        </w:rPr>
      </w:pPr>
      <w:r w:rsidRPr="00FF06DC">
        <w:rPr>
          <w:sz w:val="28"/>
          <w:szCs w:val="28"/>
        </w:rPr>
        <w:t xml:space="preserve">По оценке </w:t>
      </w:r>
      <w:r>
        <w:rPr>
          <w:sz w:val="28"/>
          <w:szCs w:val="28"/>
        </w:rPr>
        <w:t>12 месяцев</w:t>
      </w:r>
      <w:r w:rsidRPr="00FF06D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06DC">
        <w:rPr>
          <w:sz w:val="28"/>
          <w:szCs w:val="28"/>
        </w:rPr>
        <w:t xml:space="preserve"> года оборот продукции (работ, услуг) субъектов малого и среднего предпринимательства увеличился на </w:t>
      </w:r>
      <w:r>
        <w:rPr>
          <w:sz w:val="28"/>
          <w:szCs w:val="28"/>
        </w:rPr>
        <w:t>1,4</w:t>
      </w:r>
      <w:r w:rsidRPr="00FF06DC">
        <w:rPr>
          <w:sz w:val="28"/>
          <w:szCs w:val="28"/>
        </w:rPr>
        <w:t xml:space="preserve"> % и составил </w:t>
      </w:r>
      <w:r>
        <w:rPr>
          <w:sz w:val="28"/>
          <w:szCs w:val="28"/>
        </w:rPr>
        <w:t>37946,2</w:t>
      </w:r>
      <w:r w:rsidRPr="00FF06DC">
        <w:rPr>
          <w:sz w:val="28"/>
          <w:szCs w:val="28"/>
        </w:rPr>
        <w:t xml:space="preserve"> млн. рублей.</w:t>
      </w:r>
    </w:p>
    <w:p w:rsidR="00552D70" w:rsidRDefault="00552D70" w:rsidP="00552D70">
      <w:pPr>
        <w:ind w:firstLine="708"/>
        <w:jc w:val="both"/>
        <w:rPr>
          <w:sz w:val="28"/>
          <w:szCs w:val="28"/>
        </w:rPr>
      </w:pPr>
      <w:r w:rsidRPr="00E23FE5">
        <w:rPr>
          <w:sz w:val="28"/>
          <w:szCs w:val="28"/>
        </w:rPr>
        <w:t xml:space="preserve">Субъектами малого и среднего предпринимательства освоено инвестиций </w:t>
      </w:r>
      <w:r>
        <w:rPr>
          <w:sz w:val="28"/>
          <w:szCs w:val="28"/>
        </w:rPr>
        <w:t xml:space="preserve">677,7 </w:t>
      </w:r>
      <w:r w:rsidRPr="007A64C2">
        <w:rPr>
          <w:sz w:val="28"/>
          <w:szCs w:val="28"/>
        </w:rPr>
        <w:t>млн</w:t>
      </w:r>
      <w:r w:rsidRPr="00E23FE5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или </w:t>
      </w:r>
      <w:r w:rsidRPr="00327B53">
        <w:rPr>
          <w:sz w:val="28"/>
          <w:szCs w:val="28"/>
        </w:rPr>
        <w:t>103,5</w:t>
      </w:r>
      <w:r w:rsidRPr="00E23FE5">
        <w:rPr>
          <w:sz w:val="28"/>
          <w:szCs w:val="28"/>
        </w:rPr>
        <w:t>% к соответствующему периоду прошлого года</w:t>
      </w:r>
      <w:r>
        <w:rPr>
          <w:sz w:val="28"/>
          <w:szCs w:val="28"/>
        </w:rPr>
        <w:t>.</w:t>
      </w:r>
    </w:p>
    <w:p w:rsidR="00CB061E" w:rsidRDefault="00CB061E" w:rsidP="00CB061E">
      <w:pPr>
        <w:ind w:firstLine="708"/>
        <w:jc w:val="both"/>
        <w:rPr>
          <w:sz w:val="28"/>
          <w:szCs w:val="28"/>
        </w:rPr>
      </w:pPr>
      <w:r w:rsidRPr="00FE3741">
        <w:rPr>
          <w:sz w:val="28"/>
          <w:szCs w:val="28"/>
        </w:rPr>
        <w:t xml:space="preserve">В целях информирования субъектов малого и среднего предпринимательства об имеющихся программах по поддержке </w:t>
      </w:r>
      <w:r>
        <w:rPr>
          <w:sz w:val="28"/>
          <w:szCs w:val="28"/>
        </w:rPr>
        <w:t xml:space="preserve">и </w:t>
      </w:r>
      <w:r w:rsidRPr="00FE3741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FE3741">
        <w:rPr>
          <w:sz w:val="28"/>
          <w:szCs w:val="28"/>
        </w:rPr>
        <w:t xml:space="preserve"> бизнеса</w:t>
      </w:r>
      <w:r w:rsidRPr="00F77041">
        <w:rPr>
          <w:sz w:val="28"/>
          <w:szCs w:val="28"/>
        </w:rPr>
        <w:t xml:space="preserve"> </w:t>
      </w:r>
      <w:r w:rsidRPr="00FE3741">
        <w:rPr>
          <w:sz w:val="28"/>
          <w:szCs w:val="28"/>
        </w:rPr>
        <w:t>на официальном сайте муниципального образования Ейский район (</w:t>
      </w:r>
      <w:r w:rsidRPr="00FE3741">
        <w:rPr>
          <w:sz w:val="28"/>
          <w:szCs w:val="28"/>
          <w:lang w:val="en-US"/>
        </w:rPr>
        <w:t>yeiskraion</w:t>
      </w:r>
      <w:r w:rsidRPr="00FE3741">
        <w:rPr>
          <w:sz w:val="28"/>
          <w:szCs w:val="28"/>
        </w:rPr>
        <w:t>.</w:t>
      </w:r>
      <w:r w:rsidRPr="00FE3741">
        <w:rPr>
          <w:sz w:val="28"/>
          <w:szCs w:val="28"/>
          <w:lang w:val="en-US"/>
        </w:rPr>
        <w:t>ru</w:t>
      </w:r>
      <w:r w:rsidRPr="00FE3741">
        <w:rPr>
          <w:sz w:val="28"/>
          <w:szCs w:val="28"/>
        </w:rPr>
        <w:t>), на инвестиционном портале администрации муниципального образования Ейский район (</w:t>
      </w:r>
      <w:r w:rsidRPr="00FE3741">
        <w:rPr>
          <w:sz w:val="28"/>
          <w:szCs w:val="28"/>
          <w:lang w:val="en-US"/>
        </w:rPr>
        <w:t>invest</w:t>
      </w:r>
      <w:r w:rsidRPr="00FE3741">
        <w:rPr>
          <w:sz w:val="28"/>
          <w:szCs w:val="28"/>
        </w:rPr>
        <w:t>-</w:t>
      </w:r>
      <w:r w:rsidRPr="00FE3741">
        <w:rPr>
          <w:sz w:val="28"/>
          <w:szCs w:val="28"/>
          <w:lang w:val="en-US"/>
        </w:rPr>
        <w:t>eisk</w:t>
      </w:r>
      <w:r w:rsidRPr="00FE3741">
        <w:rPr>
          <w:sz w:val="28"/>
          <w:szCs w:val="28"/>
        </w:rPr>
        <w:t>.</w:t>
      </w:r>
      <w:r w:rsidRPr="00FE3741">
        <w:rPr>
          <w:sz w:val="28"/>
          <w:szCs w:val="28"/>
          <w:lang w:val="en-US"/>
        </w:rPr>
        <w:t>ru</w:t>
      </w:r>
      <w:r w:rsidRPr="00FE3741">
        <w:rPr>
          <w:sz w:val="28"/>
          <w:szCs w:val="28"/>
        </w:rPr>
        <w:t>) и на официальном сайте администрации города Ейска (</w:t>
      </w:r>
      <w:r w:rsidRPr="00FE3741">
        <w:rPr>
          <w:sz w:val="28"/>
          <w:szCs w:val="28"/>
          <w:lang w:val="en-US"/>
        </w:rPr>
        <w:t>adm</w:t>
      </w:r>
      <w:r w:rsidRPr="00FE3741">
        <w:rPr>
          <w:sz w:val="28"/>
          <w:szCs w:val="28"/>
        </w:rPr>
        <w:t>-</w:t>
      </w:r>
      <w:r w:rsidRPr="00FE3741">
        <w:rPr>
          <w:sz w:val="28"/>
          <w:szCs w:val="28"/>
          <w:lang w:val="en-US"/>
        </w:rPr>
        <w:t>yeisk</w:t>
      </w:r>
      <w:r w:rsidRPr="00FE3741">
        <w:rPr>
          <w:sz w:val="28"/>
          <w:szCs w:val="28"/>
        </w:rPr>
        <w:t>.</w:t>
      </w:r>
      <w:r w:rsidRPr="00FE374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размещается тематическая информация для </w:t>
      </w:r>
      <w:r w:rsidRPr="00FE3741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района, а также </w:t>
      </w:r>
      <w:r w:rsidRPr="00FE3741">
        <w:rPr>
          <w:sz w:val="28"/>
          <w:szCs w:val="28"/>
        </w:rPr>
        <w:t>баннеры, содержащие активную ссылку для перехода на официальные сайты Гарантийного фонда (</w:t>
      </w:r>
      <w:hyperlink r:id="rId13" w:history="1">
        <w:r w:rsidRPr="00FE3741">
          <w:rPr>
            <w:sz w:val="28"/>
            <w:szCs w:val="28"/>
          </w:rPr>
          <w:t>www.gfkuban.ru</w:t>
        </w:r>
      </w:hyperlink>
      <w:r w:rsidRPr="00FE3741">
        <w:rPr>
          <w:sz w:val="28"/>
          <w:szCs w:val="28"/>
        </w:rPr>
        <w:t>) и Фонда микрофинансирования (</w:t>
      </w:r>
      <w:hyperlink r:id="rId14" w:history="1">
        <w:r w:rsidRPr="00FE3741">
          <w:rPr>
            <w:sz w:val="28"/>
            <w:szCs w:val="28"/>
          </w:rPr>
          <w:t>www.fmkk.ru</w:t>
        </w:r>
      </w:hyperlink>
      <w:r w:rsidRPr="00FE374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7799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баннеры, содержащие активную ссылку Фонда микрофинансирования и Гарантийного фонда Краснодарского края, размещены в Интернет-версии газеты «Приазовские Степи» (</w:t>
      </w:r>
      <w:r w:rsidRPr="00253251">
        <w:rPr>
          <w:sz w:val="28"/>
          <w:szCs w:val="28"/>
        </w:rPr>
        <w:t>http://priazovka.ru</w:t>
      </w:r>
      <w:r>
        <w:rPr>
          <w:sz w:val="28"/>
          <w:szCs w:val="28"/>
        </w:rPr>
        <w:t>).</w:t>
      </w:r>
    </w:p>
    <w:p w:rsidR="00CB061E" w:rsidRDefault="00CB061E" w:rsidP="00CB0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60D7B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по вопросам развития малого и среднего предпринимательства опубликовано </w:t>
      </w:r>
      <w:r>
        <w:rPr>
          <w:color w:val="000000"/>
          <w:sz w:val="28"/>
          <w:szCs w:val="28"/>
        </w:rPr>
        <w:t>95</w:t>
      </w:r>
      <w:r>
        <w:rPr>
          <w:sz w:val="28"/>
          <w:szCs w:val="28"/>
        </w:rPr>
        <w:t xml:space="preserve"> газетных публикаций; на </w:t>
      </w:r>
      <w:r w:rsidRPr="00C60D7B">
        <w:rPr>
          <w:sz w:val="28"/>
          <w:szCs w:val="28"/>
        </w:rPr>
        <w:t xml:space="preserve">интернет-сайте размещено </w:t>
      </w:r>
      <w:r>
        <w:rPr>
          <w:sz w:val="28"/>
          <w:szCs w:val="28"/>
        </w:rPr>
        <w:t xml:space="preserve">201 </w:t>
      </w:r>
      <w:r w:rsidRPr="00C60D7B">
        <w:rPr>
          <w:sz w:val="28"/>
          <w:szCs w:val="28"/>
        </w:rPr>
        <w:t>сообщени</w:t>
      </w:r>
      <w:r>
        <w:rPr>
          <w:sz w:val="28"/>
          <w:szCs w:val="28"/>
        </w:rPr>
        <w:t>е, из них: 147 сообщений на</w:t>
      </w:r>
      <w:r w:rsidRPr="004F10E2">
        <w:rPr>
          <w:sz w:val="28"/>
          <w:szCs w:val="28"/>
        </w:rPr>
        <w:t xml:space="preserve"> </w:t>
      </w:r>
      <w:r w:rsidRPr="00C60D7B">
        <w:rPr>
          <w:sz w:val="28"/>
          <w:szCs w:val="28"/>
        </w:rPr>
        <w:t>инвестиционном портале администрации муниципального образования Ейский район</w:t>
      </w:r>
      <w:r>
        <w:rPr>
          <w:sz w:val="28"/>
          <w:szCs w:val="28"/>
        </w:rPr>
        <w:t>.</w:t>
      </w:r>
    </w:p>
    <w:p w:rsidR="00CB061E" w:rsidRDefault="00CB061E" w:rsidP="00CB061E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октябре 2017 года начал работу</w:t>
      </w:r>
      <w:r w:rsidRPr="00046EBE">
        <w:rPr>
          <w:color w:val="000000" w:themeColor="text1"/>
          <w:sz w:val="28"/>
        </w:rPr>
        <w:t xml:space="preserve"> «Центр поддержки предпринимательства»</w:t>
      </w:r>
      <w:r>
        <w:rPr>
          <w:color w:val="000000" w:themeColor="text1"/>
          <w:sz w:val="28"/>
        </w:rPr>
        <w:t>, который в настоящее время находится в ТК «Меотида».</w:t>
      </w:r>
    </w:p>
    <w:p w:rsidR="00D64E67" w:rsidRPr="00D64E67" w:rsidRDefault="00D64E67" w:rsidP="00D64E67">
      <w:pPr>
        <w:ind w:firstLine="708"/>
        <w:jc w:val="both"/>
        <w:rPr>
          <w:sz w:val="28"/>
        </w:rPr>
      </w:pPr>
      <w:r w:rsidRPr="00D64E67">
        <w:rPr>
          <w:sz w:val="28"/>
        </w:rPr>
        <w:t>В администрации муниципального образования Ейский район и Ейской межрайонной торгово-про</w:t>
      </w:r>
      <w:r w:rsidR="00AF78BE">
        <w:rPr>
          <w:sz w:val="28"/>
        </w:rPr>
        <w:t xml:space="preserve">мышленной палате </w:t>
      </w:r>
      <w:r w:rsidRPr="00D64E67">
        <w:rPr>
          <w:sz w:val="28"/>
        </w:rPr>
        <w:t>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892B7A" w:rsidRDefault="00892B7A" w:rsidP="00892B7A">
      <w:pPr>
        <w:ind w:firstLine="708"/>
        <w:jc w:val="both"/>
        <w:rPr>
          <w:color w:val="000000" w:themeColor="text1"/>
          <w:sz w:val="28"/>
        </w:rPr>
      </w:pPr>
      <w:r w:rsidRPr="00046EBE">
        <w:rPr>
          <w:color w:val="000000" w:themeColor="text1"/>
          <w:sz w:val="28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</w:t>
      </w:r>
      <w:r w:rsidRPr="00046EBE">
        <w:rPr>
          <w:color w:val="000000" w:themeColor="text1"/>
          <w:sz w:val="28"/>
        </w:rPr>
        <w:lastRenderedPageBreak/>
        <w:t>предпринимательства; об адресах «Ящика доверия</w:t>
      </w:r>
      <w:r>
        <w:rPr>
          <w:color w:val="000000" w:themeColor="text1"/>
          <w:sz w:val="28"/>
        </w:rPr>
        <w:t>»</w:t>
      </w:r>
      <w:r w:rsidRPr="00046EBE">
        <w:rPr>
          <w:color w:val="000000" w:themeColor="text1"/>
          <w:sz w:val="28"/>
        </w:rPr>
        <w:t>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микрофинансирования Краснодарск</w:t>
      </w:r>
      <w:r>
        <w:rPr>
          <w:color w:val="000000" w:themeColor="text1"/>
          <w:sz w:val="28"/>
        </w:rPr>
        <w:t xml:space="preserve">ого края. </w:t>
      </w:r>
    </w:p>
    <w:p w:rsidR="00D64E67" w:rsidRDefault="00D64E67" w:rsidP="00D64E67">
      <w:pPr>
        <w:ind w:firstLine="708"/>
        <w:jc w:val="both"/>
        <w:rPr>
          <w:sz w:val="28"/>
        </w:rPr>
      </w:pPr>
      <w:r w:rsidRPr="00D64E67">
        <w:rPr>
          <w:sz w:val="28"/>
        </w:rPr>
        <w:t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оказывается консультационно-методическая помощь при формировании необходимого пакета документов.</w:t>
      </w:r>
    </w:p>
    <w:p w:rsidR="00892B7A" w:rsidRPr="00D64E67" w:rsidRDefault="00892B7A" w:rsidP="00892B7A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 w:rsidRPr="00D64E67">
        <w:rPr>
          <w:sz w:val="28"/>
        </w:rPr>
        <w:t>содействия развитию предпринимательства, привлечения молодежи, субъектов малого и среднего предпринимательства к предпринимательской деятельности в период с 20 по 25 ноября 2017 года на территории муниципального образования Ейский район прошла «Неделя малого и среднего бизнеса Ейск</w:t>
      </w:r>
      <w:r>
        <w:rPr>
          <w:sz w:val="28"/>
        </w:rPr>
        <w:t>ого района - 2017», в рамках которой пр</w:t>
      </w:r>
      <w:r w:rsidRPr="00D64E67">
        <w:rPr>
          <w:sz w:val="28"/>
        </w:rPr>
        <w:t>оведено более 35 мероприятий</w:t>
      </w:r>
      <w:r>
        <w:rPr>
          <w:sz w:val="28"/>
        </w:rPr>
        <w:t xml:space="preserve"> с участием</w:t>
      </w:r>
      <w:r w:rsidRPr="00D64E67">
        <w:rPr>
          <w:sz w:val="28"/>
        </w:rPr>
        <w:t xml:space="preserve"> более 700 человек.</w:t>
      </w:r>
      <w:r>
        <w:rPr>
          <w:sz w:val="28"/>
        </w:rPr>
        <w:t xml:space="preserve"> </w:t>
      </w:r>
    </w:p>
    <w:p w:rsidR="00F52BDC" w:rsidRPr="00046EBE" w:rsidRDefault="00F52BDC" w:rsidP="00046EBE">
      <w:pPr>
        <w:ind w:firstLine="708"/>
        <w:jc w:val="both"/>
        <w:rPr>
          <w:color w:val="000000" w:themeColor="text1"/>
          <w:sz w:val="28"/>
        </w:rPr>
      </w:pPr>
    </w:p>
    <w:p w:rsidR="00AB201A" w:rsidRPr="0011367A" w:rsidRDefault="00AB201A" w:rsidP="00AB201A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  <w:r w:rsidRPr="0011367A">
        <w:rPr>
          <w:b/>
          <w:i/>
          <w:color w:val="000000" w:themeColor="text1"/>
          <w:sz w:val="28"/>
        </w:rPr>
        <w:t>10. Муниципальная программа</w:t>
      </w:r>
    </w:p>
    <w:p w:rsidR="00CD664D" w:rsidRDefault="00085759" w:rsidP="001A25C7">
      <w:pPr>
        <w:shd w:val="clear" w:color="auto" w:fill="FFFFFF"/>
        <w:jc w:val="center"/>
        <w:rPr>
          <w:b/>
          <w:i/>
          <w:color w:val="000000" w:themeColor="text1"/>
          <w:sz w:val="28"/>
        </w:rPr>
      </w:pPr>
      <w:r w:rsidRPr="0011367A">
        <w:rPr>
          <w:b/>
          <w:i/>
          <w:color w:val="000000" w:themeColor="text1"/>
          <w:sz w:val="28"/>
        </w:rPr>
        <w:t>«</w:t>
      </w:r>
      <w:r w:rsidR="00AB201A" w:rsidRPr="0011367A">
        <w:rPr>
          <w:b/>
          <w:i/>
          <w:color w:val="000000" w:themeColor="text1"/>
          <w:sz w:val="28"/>
        </w:rPr>
        <w:t>Информационное общество Ейского района</w:t>
      </w:r>
      <w:r w:rsidRPr="0011367A">
        <w:rPr>
          <w:b/>
          <w:i/>
          <w:color w:val="000000" w:themeColor="text1"/>
          <w:sz w:val="28"/>
        </w:rPr>
        <w:t>»</w:t>
      </w:r>
    </w:p>
    <w:p w:rsidR="0011367A" w:rsidRPr="0011367A" w:rsidRDefault="0011367A" w:rsidP="001A25C7">
      <w:pPr>
        <w:shd w:val="clear" w:color="auto" w:fill="FFFFFF"/>
        <w:jc w:val="center"/>
        <w:rPr>
          <w:b/>
          <w:i/>
          <w:color w:val="000000" w:themeColor="text1"/>
          <w:sz w:val="28"/>
        </w:rPr>
      </w:pPr>
    </w:p>
    <w:p w:rsidR="005754B6" w:rsidRDefault="005754B6" w:rsidP="005754B6">
      <w:pPr>
        <w:ind w:firstLine="708"/>
        <w:jc w:val="both"/>
        <w:rPr>
          <w:sz w:val="28"/>
        </w:rPr>
      </w:pPr>
      <w:r w:rsidRPr="00080412">
        <w:rPr>
          <w:sz w:val="28"/>
        </w:rPr>
        <w:t>На реализацию муниципальной программы в отчетном 201</w:t>
      </w:r>
      <w:r>
        <w:rPr>
          <w:sz w:val="28"/>
        </w:rPr>
        <w:t>7</w:t>
      </w:r>
      <w:r w:rsidRPr="00080412">
        <w:rPr>
          <w:sz w:val="28"/>
        </w:rPr>
        <w:t xml:space="preserve"> году выделено </w:t>
      </w:r>
      <w:r w:rsidRPr="0043345B">
        <w:rPr>
          <w:sz w:val="28"/>
        </w:rPr>
        <w:t>30543,9</w:t>
      </w:r>
      <w:r w:rsidR="00227258">
        <w:rPr>
          <w:sz w:val="28"/>
        </w:rPr>
        <w:t>0</w:t>
      </w:r>
      <w:r w:rsidRPr="0043345B">
        <w:rPr>
          <w:sz w:val="28"/>
        </w:rPr>
        <w:t xml:space="preserve"> </w:t>
      </w:r>
      <w:r w:rsidRPr="00080412">
        <w:rPr>
          <w:sz w:val="28"/>
        </w:rPr>
        <w:t>тыс.руб</w:t>
      </w:r>
      <w:r w:rsidR="006A507A">
        <w:rPr>
          <w:sz w:val="28"/>
        </w:rPr>
        <w:t>.</w:t>
      </w:r>
      <w:r w:rsidRPr="00080412">
        <w:rPr>
          <w:sz w:val="28"/>
        </w:rPr>
        <w:t xml:space="preserve">, из которых освоено </w:t>
      </w:r>
      <w:r w:rsidR="00227258">
        <w:rPr>
          <w:sz w:val="28"/>
        </w:rPr>
        <w:t>26198,12</w:t>
      </w:r>
      <w:r>
        <w:rPr>
          <w:sz w:val="28"/>
        </w:rPr>
        <w:t xml:space="preserve"> </w:t>
      </w:r>
      <w:r w:rsidRPr="00080412">
        <w:rPr>
          <w:sz w:val="28"/>
        </w:rPr>
        <w:t>тыс.руб</w:t>
      </w:r>
      <w:r w:rsidR="006A507A">
        <w:rPr>
          <w:sz w:val="28"/>
        </w:rPr>
        <w:t>.</w:t>
      </w:r>
      <w:r w:rsidRPr="00080412">
        <w:rPr>
          <w:sz w:val="28"/>
        </w:rPr>
        <w:t xml:space="preserve"> или </w:t>
      </w:r>
      <w:r>
        <w:rPr>
          <w:sz w:val="28"/>
        </w:rPr>
        <w:t>85,</w:t>
      </w:r>
      <w:r w:rsidR="00227258">
        <w:rPr>
          <w:sz w:val="28"/>
        </w:rPr>
        <w:t>77</w:t>
      </w:r>
      <w:r w:rsidRPr="00080412">
        <w:rPr>
          <w:sz w:val="28"/>
        </w:rPr>
        <w:t>% от плановых значений.</w:t>
      </w:r>
    </w:p>
    <w:p w:rsidR="006A507A" w:rsidRPr="00080412" w:rsidRDefault="006A507A" w:rsidP="005754B6">
      <w:pPr>
        <w:ind w:firstLine="708"/>
        <w:jc w:val="both"/>
        <w:rPr>
          <w:sz w:val="28"/>
        </w:rPr>
      </w:pPr>
    </w:p>
    <w:p w:rsidR="005754B6" w:rsidRPr="00080412" w:rsidRDefault="005754B6" w:rsidP="00EF5880">
      <w:pPr>
        <w:ind w:firstLine="708"/>
        <w:jc w:val="center"/>
        <w:rPr>
          <w:b/>
          <w:i/>
          <w:sz w:val="28"/>
        </w:rPr>
      </w:pPr>
      <w:r w:rsidRPr="00080412">
        <w:rPr>
          <w:b/>
          <w:i/>
          <w:sz w:val="28"/>
        </w:rPr>
        <w:t>Подпрограмма 1 «Информационное обеспечение и сопровождение»</w:t>
      </w:r>
    </w:p>
    <w:p w:rsidR="005754B6" w:rsidRPr="00080412" w:rsidRDefault="005754B6" w:rsidP="005754B6">
      <w:pPr>
        <w:ind w:firstLine="708"/>
        <w:jc w:val="both"/>
        <w:rPr>
          <w:sz w:val="28"/>
        </w:rPr>
      </w:pPr>
      <w:r w:rsidRPr="00080412">
        <w:rPr>
          <w:sz w:val="28"/>
        </w:rPr>
        <w:t>На реализацию в 201</w:t>
      </w:r>
      <w:r>
        <w:rPr>
          <w:sz w:val="28"/>
        </w:rPr>
        <w:t>7</w:t>
      </w:r>
      <w:r w:rsidRPr="00080412">
        <w:rPr>
          <w:sz w:val="28"/>
        </w:rPr>
        <w:t xml:space="preserve"> году подпрограммных мероприятий выделено </w:t>
      </w:r>
      <w:r w:rsidRPr="00AF5CAB">
        <w:rPr>
          <w:sz w:val="28"/>
        </w:rPr>
        <w:t>2550,0</w:t>
      </w:r>
      <w:r w:rsidR="00227258">
        <w:rPr>
          <w:sz w:val="28"/>
        </w:rPr>
        <w:t>0</w:t>
      </w:r>
      <w:r w:rsidR="00EF5880">
        <w:rPr>
          <w:sz w:val="28"/>
        </w:rPr>
        <w:t xml:space="preserve"> тыс.</w:t>
      </w:r>
      <w:r w:rsidRPr="00080412">
        <w:rPr>
          <w:sz w:val="28"/>
        </w:rPr>
        <w:t>руб</w:t>
      </w:r>
      <w:r>
        <w:rPr>
          <w:sz w:val="28"/>
        </w:rPr>
        <w:t>.</w:t>
      </w:r>
      <w:r w:rsidRPr="00080412">
        <w:rPr>
          <w:sz w:val="28"/>
        </w:rPr>
        <w:t xml:space="preserve">, из которых освоено </w:t>
      </w:r>
      <w:r w:rsidRPr="00AF5CAB">
        <w:rPr>
          <w:sz w:val="28"/>
        </w:rPr>
        <w:t>2387,9</w:t>
      </w:r>
      <w:r w:rsidR="00227258">
        <w:rPr>
          <w:sz w:val="28"/>
        </w:rPr>
        <w:t>7</w:t>
      </w:r>
      <w:r w:rsidR="00EF5880">
        <w:rPr>
          <w:sz w:val="28"/>
        </w:rPr>
        <w:t xml:space="preserve"> тыс.руб.</w:t>
      </w:r>
      <w:r w:rsidRPr="00AF5CAB">
        <w:rPr>
          <w:sz w:val="28"/>
        </w:rPr>
        <w:t xml:space="preserve"> </w:t>
      </w:r>
      <w:r w:rsidRPr="00080412">
        <w:rPr>
          <w:sz w:val="28"/>
        </w:rPr>
        <w:t>(</w:t>
      </w:r>
      <w:r>
        <w:rPr>
          <w:sz w:val="28"/>
        </w:rPr>
        <w:t>93,6</w:t>
      </w:r>
      <w:r w:rsidR="00227258">
        <w:rPr>
          <w:sz w:val="28"/>
        </w:rPr>
        <w:t>5</w:t>
      </w:r>
      <w:r w:rsidRPr="00080412">
        <w:rPr>
          <w:sz w:val="28"/>
        </w:rPr>
        <w:t>%).</w:t>
      </w:r>
    </w:p>
    <w:p w:rsidR="00EF5880" w:rsidRDefault="005754B6" w:rsidP="005754B6">
      <w:pPr>
        <w:ind w:firstLine="720"/>
        <w:jc w:val="both"/>
        <w:rPr>
          <w:sz w:val="28"/>
          <w:szCs w:val="28"/>
        </w:rPr>
      </w:pPr>
      <w:bookmarkStart w:id="0" w:name="OLE_LINK12"/>
      <w:bookmarkStart w:id="1" w:name="OLE_LINK13"/>
      <w:bookmarkStart w:id="2" w:name="OLE_LINK14"/>
      <w:r w:rsidRPr="00080412">
        <w:rPr>
          <w:sz w:val="28"/>
          <w:szCs w:val="28"/>
        </w:rPr>
        <w:t xml:space="preserve">Подпрограмма имеет 2 целевых показателя, которые характеризуют непосредственный результат реализации мероприятий. </w:t>
      </w:r>
    </w:p>
    <w:p w:rsidR="005754B6" w:rsidRDefault="005754B6" w:rsidP="005754B6">
      <w:pPr>
        <w:ind w:firstLine="720"/>
        <w:jc w:val="both"/>
        <w:rPr>
          <w:sz w:val="28"/>
          <w:szCs w:val="28"/>
        </w:rPr>
      </w:pPr>
      <w:r w:rsidRPr="0008041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80412">
        <w:rPr>
          <w:sz w:val="28"/>
          <w:szCs w:val="28"/>
        </w:rPr>
        <w:t xml:space="preserve"> году</w:t>
      </w:r>
      <w:bookmarkEnd w:id="0"/>
      <w:bookmarkEnd w:id="1"/>
      <w:bookmarkEnd w:id="2"/>
      <w:r w:rsidRPr="00080412">
        <w:rPr>
          <w:sz w:val="28"/>
          <w:szCs w:val="28"/>
        </w:rPr>
        <w:t xml:space="preserve"> в печатных изданиях и сети Интернет было опубликовано 10</w:t>
      </w:r>
      <w:r>
        <w:rPr>
          <w:sz w:val="28"/>
          <w:szCs w:val="28"/>
        </w:rPr>
        <w:t>7</w:t>
      </w:r>
      <w:r w:rsidRPr="00080412">
        <w:rPr>
          <w:sz w:val="28"/>
          <w:szCs w:val="28"/>
        </w:rPr>
        <w:t xml:space="preserve">0 материалов, а на местном телевидении размещено </w:t>
      </w:r>
      <w:r>
        <w:rPr>
          <w:sz w:val="28"/>
          <w:szCs w:val="28"/>
        </w:rPr>
        <w:t>9</w:t>
      </w:r>
      <w:r w:rsidRPr="00080412">
        <w:rPr>
          <w:sz w:val="28"/>
          <w:szCs w:val="28"/>
        </w:rPr>
        <w:t xml:space="preserve">0 ТВ-сюжетов. Источником финансирования подпрограммы являлся местный бюджет. </w:t>
      </w:r>
    </w:p>
    <w:p w:rsidR="00EF5880" w:rsidRPr="00080412" w:rsidRDefault="00EF5880" w:rsidP="005754B6">
      <w:pPr>
        <w:ind w:firstLine="720"/>
        <w:jc w:val="both"/>
        <w:rPr>
          <w:sz w:val="28"/>
        </w:rPr>
      </w:pPr>
    </w:p>
    <w:p w:rsidR="005754B6" w:rsidRPr="00080412" w:rsidRDefault="005754B6" w:rsidP="00EF5880">
      <w:pPr>
        <w:shd w:val="clear" w:color="auto" w:fill="FFFFFF"/>
        <w:ind w:firstLine="708"/>
        <w:jc w:val="center"/>
        <w:rPr>
          <w:b/>
          <w:i/>
          <w:sz w:val="28"/>
        </w:rPr>
      </w:pPr>
      <w:r w:rsidRPr="00080412">
        <w:rPr>
          <w:b/>
          <w:i/>
          <w:sz w:val="28"/>
        </w:rPr>
        <w:t>Подпрограмма 2 «Информационный Ейский регион»</w:t>
      </w:r>
    </w:p>
    <w:p w:rsidR="005754B6" w:rsidRPr="00E3490A" w:rsidRDefault="005754B6" w:rsidP="005754B6">
      <w:pPr>
        <w:ind w:firstLine="708"/>
        <w:jc w:val="both"/>
        <w:rPr>
          <w:sz w:val="28"/>
        </w:rPr>
      </w:pPr>
      <w:r w:rsidRPr="009649B1">
        <w:rPr>
          <w:sz w:val="28"/>
        </w:rPr>
        <w:t>На реализацию в 201</w:t>
      </w:r>
      <w:r>
        <w:rPr>
          <w:sz w:val="28"/>
        </w:rPr>
        <w:t>7</w:t>
      </w:r>
      <w:r w:rsidRPr="009649B1">
        <w:rPr>
          <w:sz w:val="28"/>
        </w:rPr>
        <w:t xml:space="preserve"> году подпрограммных мероприятий выделено </w:t>
      </w:r>
      <w:bookmarkStart w:id="3" w:name="OLE_LINK4"/>
      <w:bookmarkStart w:id="4" w:name="OLE_LINK5"/>
      <w:r w:rsidRPr="009649B1">
        <w:rPr>
          <w:sz w:val="28"/>
        </w:rPr>
        <w:t>27993,9</w:t>
      </w:r>
      <w:r w:rsidR="0021534E">
        <w:rPr>
          <w:sz w:val="28"/>
        </w:rPr>
        <w:t>0</w:t>
      </w:r>
      <w:r>
        <w:rPr>
          <w:sz w:val="28"/>
        </w:rPr>
        <w:t xml:space="preserve"> </w:t>
      </w:r>
      <w:bookmarkEnd w:id="3"/>
      <w:bookmarkEnd w:id="4"/>
      <w:r w:rsidR="00EF5880">
        <w:rPr>
          <w:sz w:val="28"/>
        </w:rPr>
        <w:t>тыс.</w:t>
      </w:r>
      <w:r w:rsidRPr="009649B1">
        <w:rPr>
          <w:sz w:val="28"/>
        </w:rPr>
        <w:t>руб</w:t>
      </w:r>
      <w:r w:rsidR="00EF5880">
        <w:rPr>
          <w:sz w:val="28"/>
        </w:rPr>
        <w:t>.</w:t>
      </w:r>
      <w:r w:rsidRPr="009649B1">
        <w:rPr>
          <w:sz w:val="28"/>
        </w:rPr>
        <w:t xml:space="preserve">, из которых освоено </w:t>
      </w:r>
      <w:bookmarkStart w:id="5" w:name="OLE_LINK1"/>
      <w:bookmarkStart w:id="6" w:name="OLE_LINK2"/>
      <w:bookmarkStart w:id="7" w:name="OLE_LINK3"/>
      <w:r w:rsidRPr="009649B1">
        <w:rPr>
          <w:sz w:val="28"/>
        </w:rPr>
        <w:t>23810,1</w:t>
      </w:r>
      <w:r w:rsidRPr="006F1942">
        <w:rPr>
          <w:sz w:val="28"/>
        </w:rPr>
        <w:t>5</w:t>
      </w:r>
      <w:bookmarkEnd w:id="5"/>
      <w:bookmarkEnd w:id="6"/>
      <w:bookmarkEnd w:id="7"/>
      <w:r w:rsidRPr="009649B1">
        <w:rPr>
          <w:sz w:val="28"/>
        </w:rPr>
        <w:t xml:space="preserve"> </w:t>
      </w:r>
      <w:r>
        <w:rPr>
          <w:sz w:val="28"/>
        </w:rPr>
        <w:t>тыс.руб</w:t>
      </w:r>
      <w:r w:rsidR="00EF5880">
        <w:rPr>
          <w:sz w:val="28"/>
        </w:rPr>
        <w:t>.</w:t>
      </w:r>
      <w:r>
        <w:rPr>
          <w:sz w:val="28"/>
        </w:rPr>
        <w:t xml:space="preserve"> </w:t>
      </w:r>
      <w:r w:rsidRPr="009649B1">
        <w:rPr>
          <w:sz w:val="28"/>
        </w:rPr>
        <w:t>(</w:t>
      </w:r>
      <w:r>
        <w:rPr>
          <w:sz w:val="28"/>
        </w:rPr>
        <w:t>85</w:t>
      </w:r>
      <w:r w:rsidR="0021534E">
        <w:rPr>
          <w:sz w:val="28"/>
        </w:rPr>
        <w:t>,05</w:t>
      </w:r>
      <w:r w:rsidRPr="009649B1">
        <w:rPr>
          <w:sz w:val="28"/>
        </w:rPr>
        <w:t>%).</w:t>
      </w:r>
    </w:p>
    <w:p w:rsidR="005754B6" w:rsidRPr="00460E05" w:rsidRDefault="005754B6" w:rsidP="005754B6">
      <w:pPr>
        <w:ind w:firstLine="708"/>
        <w:jc w:val="both"/>
        <w:rPr>
          <w:sz w:val="28"/>
          <w:szCs w:val="28"/>
        </w:rPr>
      </w:pPr>
      <w:r w:rsidRPr="00080412">
        <w:rPr>
          <w:sz w:val="28"/>
          <w:szCs w:val="28"/>
        </w:rPr>
        <w:t xml:space="preserve">Подпрограмма имеет </w:t>
      </w:r>
      <w:r w:rsidRPr="00307862">
        <w:rPr>
          <w:sz w:val="28"/>
          <w:szCs w:val="28"/>
        </w:rPr>
        <w:t>3</w:t>
      </w:r>
      <w:r w:rsidRPr="00080412">
        <w:rPr>
          <w:sz w:val="28"/>
          <w:szCs w:val="28"/>
        </w:rPr>
        <w:t xml:space="preserve"> целевых показателя, которые характеризуют непосредственный результат реализации мероприятий. В 201</w:t>
      </w:r>
      <w:r>
        <w:rPr>
          <w:sz w:val="28"/>
          <w:szCs w:val="28"/>
        </w:rPr>
        <w:t>7</w:t>
      </w:r>
      <w:r w:rsidRPr="00080412">
        <w:rPr>
          <w:sz w:val="28"/>
          <w:szCs w:val="28"/>
        </w:rPr>
        <w:t xml:space="preserve"> году</w:t>
      </w:r>
      <w:r w:rsidRPr="00307862">
        <w:rPr>
          <w:sz w:val="28"/>
          <w:szCs w:val="28"/>
        </w:rPr>
        <w:t xml:space="preserve"> было обеспечено</w:t>
      </w:r>
      <w:r w:rsidRPr="00460E05">
        <w:rPr>
          <w:sz w:val="28"/>
          <w:szCs w:val="28"/>
        </w:rPr>
        <w:t>:</w:t>
      </w:r>
    </w:p>
    <w:p w:rsidR="005754B6" w:rsidRPr="00460E05" w:rsidRDefault="0011367A" w:rsidP="00575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4B6" w:rsidRPr="00EF2590">
        <w:rPr>
          <w:sz w:val="28"/>
          <w:szCs w:val="28"/>
        </w:rPr>
        <w:t>представительств</w:t>
      </w:r>
      <w:r w:rsidR="005754B6" w:rsidRPr="00531DCF">
        <w:rPr>
          <w:sz w:val="28"/>
          <w:szCs w:val="28"/>
        </w:rPr>
        <w:t>о</w:t>
      </w:r>
      <w:r w:rsidR="005754B6" w:rsidRPr="00EF2590">
        <w:rPr>
          <w:sz w:val="28"/>
          <w:szCs w:val="28"/>
        </w:rPr>
        <w:t xml:space="preserve"> органов местного самоуправления в сети «Интернет»</w:t>
      </w:r>
      <w:r w:rsidR="005754B6" w:rsidRPr="00531DCF">
        <w:rPr>
          <w:sz w:val="28"/>
          <w:szCs w:val="28"/>
        </w:rPr>
        <w:t xml:space="preserve"> в количестве 3 сайтов органов местного самоуправления </w:t>
      </w:r>
      <w:r w:rsidR="005754B6" w:rsidRPr="00EF2590">
        <w:rPr>
          <w:sz w:val="28"/>
          <w:szCs w:val="28"/>
        </w:rPr>
        <w:t xml:space="preserve"> (официального сайта, инвестиционного портала и сайта курортов муниципального </w:t>
      </w:r>
      <w:r w:rsidR="005754B6" w:rsidRPr="001655A8">
        <w:rPr>
          <w:sz w:val="28"/>
          <w:szCs w:val="28"/>
        </w:rPr>
        <w:t>образования Ейский район)</w:t>
      </w:r>
      <w:r w:rsidR="005754B6" w:rsidRPr="00460E05">
        <w:rPr>
          <w:sz w:val="28"/>
          <w:szCs w:val="28"/>
        </w:rPr>
        <w:t>;</w:t>
      </w:r>
    </w:p>
    <w:p w:rsidR="005754B6" w:rsidRPr="00460E05" w:rsidRDefault="0011367A" w:rsidP="005754B6">
      <w:pPr>
        <w:ind w:firstLine="708"/>
        <w:jc w:val="both"/>
        <w:rPr>
          <w:sz w:val="28"/>
          <w:szCs w:val="28"/>
        </w:rPr>
      </w:pPr>
      <w:bookmarkStart w:id="8" w:name="OLE_LINK20"/>
      <w:r>
        <w:rPr>
          <w:sz w:val="28"/>
          <w:szCs w:val="28"/>
        </w:rPr>
        <w:lastRenderedPageBreak/>
        <w:t xml:space="preserve">- </w:t>
      </w:r>
      <w:r w:rsidR="005754B6" w:rsidRPr="001655A8">
        <w:rPr>
          <w:sz w:val="28"/>
          <w:szCs w:val="28"/>
        </w:rPr>
        <w:t>100%</w:t>
      </w:r>
      <w:bookmarkEnd w:id="8"/>
      <w:r w:rsidR="005754B6" w:rsidRPr="001655A8">
        <w:rPr>
          <w:sz w:val="28"/>
          <w:szCs w:val="28"/>
        </w:rPr>
        <w:t xml:space="preserve"> функционирование информационно-коммуникационной инфраструктуры и информационных систем органов местного самоуправления</w:t>
      </w:r>
      <w:r w:rsidR="005754B6" w:rsidRPr="00460E05">
        <w:rPr>
          <w:sz w:val="28"/>
          <w:szCs w:val="28"/>
        </w:rPr>
        <w:t>;</w:t>
      </w:r>
    </w:p>
    <w:p w:rsidR="005754B6" w:rsidRPr="00EF2590" w:rsidRDefault="0011367A" w:rsidP="0057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4B6" w:rsidRPr="00EF2590">
        <w:rPr>
          <w:sz w:val="28"/>
          <w:szCs w:val="28"/>
        </w:rPr>
        <w:t>предоставление субсидии на выполнение муниципального задания муниципальному бюджетному учреждению муниципального образования Ейский район «Многофункциональный центр по предоставлению государственных и муниципальных услуг» в сумме 22662,12797 тыс.руб</w:t>
      </w:r>
      <w:r w:rsidR="00EF5880">
        <w:rPr>
          <w:sz w:val="28"/>
          <w:szCs w:val="28"/>
        </w:rPr>
        <w:t>.</w:t>
      </w:r>
      <w:r w:rsidR="005754B6" w:rsidRPr="00EF2590">
        <w:rPr>
          <w:sz w:val="28"/>
          <w:szCs w:val="28"/>
        </w:rPr>
        <w:t xml:space="preserve">, в том числе обеспечение работы 11 </w:t>
      </w:r>
      <w:r w:rsidR="005754B6" w:rsidRPr="00EF2590">
        <w:rPr>
          <w:rFonts w:cs="Arial"/>
          <w:sz w:val="28"/>
          <w:szCs w:val="28"/>
        </w:rPr>
        <w:t xml:space="preserve">удаленных </w:t>
      </w:r>
      <w:r w:rsidR="005754B6" w:rsidRPr="00EF2590">
        <w:rPr>
          <w:sz w:val="28"/>
          <w:szCs w:val="28"/>
        </w:rPr>
        <w:t>рабочих мест многофункционального центра по предоставлению государственных и муниципальных услуг в сельских поселениях.</w:t>
      </w:r>
    </w:p>
    <w:p w:rsidR="0011367A" w:rsidRDefault="0011367A" w:rsidP="00AB201A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</w:p>
    <w:p w:rsidR="00AB201A" w:rsidRPr="00BF51F5" w:rsidRDefault="00AA6AB3" w:rsidP="00AB201A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  <w:r w:rsidRPr="00BF51F5">
        <w:rPr>
          <w:b/>
          <w:i/>
          <w:color w:val="000000" w:themeColor="text1"/>
          <w:sz w:val="28"/>
        </w:rPr>
        <w:t xml:space="preserve">11. </w:t>
      </w:r>
      <w:r w:rsidR="00AB201A" w:rsidRPr="00BF51F5">
        <w:rPr>
          <w:b/>
          <w:i/>
          <w:color w:val="000000" w:themeColor="text1"/>
          <w:sz w:val="28"/>
        </w:rPr>
        <w:t>Муниципальная программа</w:t>
      </w:r>
    </w:p>
    <w:p w:rsidR="00AB201A" w:rsidRPr="00BF51F5" w:rsidRDefault="00085759" w:rsidP="00AB201A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  <w:r w:rsidRPr="00BF51F5">
        <w:rPr>
          <w:b/>
          <w:i/>
          <w:color w:val="000000" w:themeColor="text1"/>
          <w:sz w:val="28"/>
        </w:rPr>
        <w:t>«</w:t>
      </w:r>
      <w:r w:rsidR="00AB201A" w:rsidRPr="00BF51F5">
        <w:rPr>
          <w:b/>
          <w:i/>
          <w:color w:val="000000" w:themeColor="text1"/>
          <w:sz w:val="28"/>
        </w:rPr>
        <w:t>Обеспечение безопасности населения Ейского района</w:t>
      </w:r>
      <w:r w:rsidRPr="00BF51F5">
        <w:rPr>
          <w:b/>
          <w:i/>
          <w:color w:val="000000" w:themeColor="text1"/>
          <w:sz w:val="28"/>
        </w:rPr>
        <w:t>»</w:t>
      </w:r>
    </w:p>
    <w:p w:rsidR="00085759" w:rsidRPr="00953772" w:rsidRDefault="00085759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1E519B" w:rsidRPr="00431633" w:rsidRDefault="001E519B" w:rsidP="001E519B">
      <w:pPr>
        <w:ind w:firstLine="708"/>
        <w:jc w:val="both"/>
        <w:rPr>
          <w:color w:val="000000" w:themeColor="text1"/>
          <w:sz w:val="28"/>
        </w:rPr>
      </w:pPr>
      <w:r w:rsidRPr="00431633">
        <w:rPr>
          <w:color w:val="000000" w:themeColor="text1"/>
          <w:sz w:val="28"/>
        </w:rPr>
        <w:t>На реализацию муниципальной программы в 201</w:t>
      </w:r>
      <w:r w:rsidR="00431633" w:rsidRPr="00431633">
        <w:rPr>
          <w:color w:val="000000" w:themeColor="text1"/>
          <w:sz w:val="28"/>
        </w:rPr>
        <w:t>7</w:t>
      </w:r>
      <w:r w:rsidRPr="00431633">
        <w:rPr>
          <w:color w:val="000000" w:themeColor="text1"/>
          <w:sz w:val="28"/>
        </w:rPr>
        <w:t xml:space="preserve"> году выделено </w:t>
      </w:r>
      <w:r w:rsidR="0021534E">
        <w:rPr>
          <w:sz w:val="28"/>
        </w:rPr>
        <w:t>28581,70</w:t>
      </w:r>
      <w:r w:rsidRPr="006D0C28">
        <w:rPr>
          <w:sz w:val="28"/>
        </w:rPr>
        <w:t xml:space="preserve"> тыс. руб</w:t>
      </w:r>
      <w:r w:rsidR="00EF5880">
        <w:rPr>
          <w:sz w:val="28"/>
        </w:rPr>
        <w:t>.</w:t>
      </w:r>
      <w:r w:rsidRPr="006D0C28">
        <w:rPr>
          <w:sz w:val="28"/>
        </w:rPr>
        <w:t xml:space="preserve">, из которых освоено </w:t>
      </w:r>
      <w:r w:rsidR="0021534E">
        <w:rPr>
          <w:sz w:val="28"/>
        </w:rPr>
        <w:t>27387,48</w:t>
      </w:r>
      <w:r w:rsidR="004C74C2">
        <w:rPr>
          <w:sz w:val="28"/>
        </w:rPr>
        <w:t xml:space="preserve"> тыс.</w:t>
      </w:r>
      <w:r w:rsidRPr="006D0C28">
        <w:rPr>
          <w:sz w:val="28"/>
        </w:rPr>
        <w:t>руб</w:t>
      </w:r>
      <w:r w:rsidR="00EF5880">
        <w:rPr>
          <w:sz w:val="28"/>
        </w:rPr>
        <w:t>.</w:t>
      </w:r>
      <w:r w:rsidRPr="006D0C28">
        <w:rPr>
          <w:sz w:val="28"/>
        </w:rPr>
        <w:t xml:space="preserve"> или </w:t>
      </w:r>
      <w:r w:rsidR="00125DAA" w:rsidRPr="006D0C28">
        <w:rPr>
          <w:sz w:val="28"/>
        </w:rPr>
        <w:t>9</w:t>
      </w:r>
      <w:r w:rsidR="0021534E">
        <w:rPr>
          <w:sz w:val="28"/>
        </w:rPr>
        <w:t>5</w:t>
      </w:r>
      <w:r w:rsidR="00125DAA" w:rsidRPr="006D0C28">
        <w:rPr>
          <w:sz w:val="28"/>
        </w:rPr>
        <w:t>,</w:t>
      </w:r>
      <w:r w:rsidR="0021534E">
        <w:rPr>
          <w:sz w:val="28"/>
        </w:rPr>
        <w:t>82</w:t>
      </w:r>
      <w:r w:rsidRPr="006D0C28">
        <w:rPr>
          <w:sz w:val="28"/>
        </w:rPr>
        <w:t>% от</w:t>
      </w:r>
      <w:r w:rsidRPr="00431633">
        <w:rPr>
          <w:color w:val="000000" w:themeColor="text1"/>
          <w:sz w:val="28"/>
        </w:rPr>
        <w:t xml:space="preserve"> плановых значений.</w:t>
      </w:r>
    </w:p>
    <w:p w:rsidR="00BB5087" w:rsidRDefault="001E519B" w:rsidP="00BB5087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431633">
        <w:rPr>
          <w:sz w:val="28"/>
          <w:szCs w:val="28"/>
        </w:rPr>
        <w:t xml:space="preserve">Муниципальная программа </w:t>
      </w:r>
      <w:r w:rsidR="00085759" w:rsidRPr="00431633">
        <w:rPr>
          <w:sz w:val="28"/>
          <w:szCs w:val="28"/>
        </w:rPr>
        <w:t>«</w:t>
      </w:r>
      <w:r w:rsidRPr="00431633">
        <w:rPr>
          <w:sz w:val="28"/>
          <w:szCs w:val="28"/>
        </w:rPr>
        <w:t>Обеспечение безопасности населения  Ейского района</w:t>
      </w:r>
      <w:r w:rsidR="00085759" w:rsidRPr="00431633">
        <w:rPr>
          <w:sz w:val="28"/>
          <w:szCs w:val="28"/>
        </w:rPr>
        <w:t>»</w:t>
      </w:r>
      <w:r w:rsidRPr="00431633">
        <w:rPr>
          <w:sz w:val="28"/>
          <w:szCs w:val="28"/>
        </w:rPr>
        <w:t xml:space="preserve"> состоит из </w:t>
      </w:r>
      <w:r w:rsidR="00BB5087" w:rsidRPr="00431633">
        <w:rPr>
          <w:sz w:val="28"/>
          <w:szCs w:val="28"/>
        </w:rPr>
        <w:t>трех</w:t>
      </w:r>
      <w:r w:rsidRPr="00431633">
        <w:rPr>
          <w:sz w:val="28"/>
          <w:szCs w:val="28"/>
        </w:rPr>
        <w:t xml:space="preserve"> подпрограмм</w:t>
      </w:r>
      <w:r w:rsidR="00BB5087" w:rsidRPr="00431633">
        <w:rPr>
          <w:sz w:val="28"/>
          <w:szCs w:val="28"/>
        </w:rPr>
        <w:t>.</w:t>
      </w:r>
    </w:p>
    <w:p w:rsidR="006D0C28" w:rsidRDefault="006D0C28" w:rsidP="00BB5087">
      <w:pPr>
        <w:suppressAutoHyphens/>
        <w:spacing w:line="240" w:lineRule="atLeast"/>
        <w:ind w:firstLine="709"/>
        <w:jc w:val="both"/>
        <w:rPr>
          <w:b/>
          <w:i/>
          <w:sz w:val="28"/>
          <w:szCs w:val="28"/>
        </w:rPr>
      </w:pPr>
    </w:p>
    <w:p w:rsidR="0021534E" w:rsidRDefault="001E519B" w:rsidP="006D0C28">
      <w:pPr>
        <w:suppressAutoHyphens/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431633">
        <w:rPr>
          <w:b/>
          <w:i/>
          <w:sz w:val="28"/>
          <w:szCs w:val="28"/>
        </w:rPr>
        <w:t xml:space="preserve">Подпрограмма 1 </w:t>
      </w:r>
      <w:r w:rsidR="00085759" w:rsidRPr="00431633">
        <w:rPr>
          <w:b/>
          <w:i/>
          <w:sz w:val="28"/>
          <w:szCs w:val="28"/>
        </w:rPr>
        <w:t>«</w:t>
      </w:r>
      <w:r w:rsidRPr="00431633">
        <w:rPr>
          <w:b/>
          <w:i/>
          <w:sz w:val="28"/>
          <w:szCs w:val="28"/>
        </w:rPr>
        <w:t xml:space="preserve">Мероприятия по защите населения и территории от чрезвычайных ситуаций природного </w:t>
      </w:r>
    </w:p>
    <w:p w:rsidR="001E519B" w:rsidRPr="00431633" w:rsidRDefault="001E519B" w:rsidP="006D0C28">
      <w:pPr>
        <w:suppressAutoHyphens/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431633">
        <w:rPr>
          <w:b/>
          <w:i/>
          <w:sz w:val="28"/>
          <w:szCs w:val="28"/>
        </w:rPr>
        <w:t>и техногенного характера, гражданской обороне</w:t>
      </w:r>
      <w:r w:rsidR="00085759" w:rsidRPr="00431633">
        <w:rPr>
          <w:b/>
          <w:i/>
          <w:sz w:val="28"/>
          <w:szCs w:val="28"/>
        </w:rPr>
        <w:t>»</w:t>
      </w:r>
    </w:p>
    <w:p w:rsidR="001E519B" w:rsidRDefault="001E519B" w:rsidP="001E519B">
      <w:pPr>
        <w:ind w:firstLine="708"/>
        <w:jc w:val="both"/>
        <w:rPr>
          <w:sz w:val="28"/>
        </w:rPr>
      </w:pPr>
      <w:r w:rsidRPr="00431633">
        <w:rPr>
          <w:sz w:val="28"/>
        </w:rPr>
        <w:t>На реализацию в 201</w:t>
      </w:r>
      <w:r w:rsidR="00431633" w:rsidRPr="00431633">
        <w:rPr>
          <w:sz w:val="28"/>
        </w:rPr>
        <w:t xml:space="preserve">7 году </w:t>
      </w:r>
      <w:r w:rsidRPr="00431633">
        <w:rPr>
          <w:sz w:val="28"/>
        </w:rPr>
        <w:t>подпрограммных мероприятий выделено</w:t>
      </w:r>
      <w:r w:rsidRPr="00946D0F">
        <w:rPr>
          <w:color w:val="FF0000"/>
          <w:sz w:val="28"/>
        </w:rPr>
        <w:t xml:space="preserve"> </w:t>
      </w:r>
      <w:r w:rsidR="00125DAA" w:rsidRPr="006D0C28">
        <w:rPr>
          <w:sz w:val="28"/>
        </w:rPr>
        <w:t>26</w:t>
      </w:r>
      <w:r w:rsidR="0021534E">
        <w:rPr>
          <w:sz w:val="28"/>
        </w:rPr>
        <w:t>465,70</w:t>
      </w:r>
      <w:r w:rsidRPr="006D0C28">
        <w:rPr>
          <w:sz w:val="28"/>
        </w:rPr>
        <w:t xml:space="preserve"> тыс.руб</w:t>
      </w:r>
      <w:r w:rsidR="00EF5880">
        <w:rPr>
          <w:sz w:val="28"/>
        </w:rPr>
        <w:t>.</w:t>
      </w:r>
      <w:r w:rsidRPr="006D0C28">
        <w:rPr>
          <w:sz w:val="28"/>
        </w:rPr>
        <w:t xml:space="preserve">, из которых освоено </w:t>
      </w:r>
      <w:r w:rsidR="0021534E">
        <w:rPr>
          <w:sz w:val="28"/>
        </w:rPr>
        <w:t>25322,60</w:t>
      </w:r>
      <w:r w:rsidR="00125DAA" w:rsidRPr="006D0C28">
        <w:rPr>
          <w:sz w:val="28"/>
        </w:rPr>
        <w:t xml:space="preserve"> тыс.руб</w:t>
      </w:r>
      <w:r w:rsidR="00EF5880">
        <w:rPr>
          <w:sz w:val="28"/>
        </w:rPr>
        <w:t>.</w:t>
      </w:r>
      <w:r w:rsidRPr="006D0C28">
        <w:rPr>
          <w:sz w:val="28"/>
        </w:rPr>
        <w:t xml:space="preserve"> (9</w:t>
      </w:r>
      <w:r w:rsidR="0021534E">
        <w:rPr>
          <w:sz w:val="28"/>
        </w:rPr>
        <w:t>5</w:t>
      </w:r>
      <w:r w:rsidRPr="006D0C28">
        <w:rPr>
          <w:sz w:val="28"/>
        </w:rPr>
        <w:t>,</w:t>
      </w:r>
      <w:r w:rsidR="0021534E">
        <w:rPr>
          <w:sz w:val="28"/>
        </w:rPr>
        <w:t>68</w:t>
      </w:r>
      <w:r w:rsidRPr="006D0C28">
        <w:rPr>
          <w:sz w:val="28"/>
        </w:rPr>
        <w:t>).</w:t>
      </w:r>
    </w:p>
    <w:p w:rsidR="004536E8" w:rsidRDefault="00A53ED1" w:rsidP="001E519B">
      <w:pPr>
        <w:suppressAutoHyphens/>
        <w:ind w:firstLine="720"/>
        <w:jc w:val="both"/>
        <w:rPr>
          <w:bCs/>
          <w:sz w:val="28"/>
          <w:szCs w:val="28"/>
        </w:rPr>
      </w:pPr>
      <w:r w:rsidRPr="00A51D8B">
        <w:rPr>
          <w:bCs/>
          <w:sz w:val="28"/>
          <w:szCs w:val="28"/>
        </w:rPr>
        <w:t>В 2017 году</w:t>
      </w:r>
      <w:r w:rsidRPr="00CA6C2D">
        <w:rPr>
          <w:bCs/>
          <w:sz w:val="28"/>
          <w:szCs w:val="28"/>
        </w:rPr>
        <w:t xml:space="preserve"> </w:t>
      </w:r>
      <w:r w:rsidRPr="00A51D8B">
        <w:rPr>
          <w:bCs/>
          <w:sz w:val="28"/>
          <w:szCs w:val="28"/>
        </w:rPr>
        <w:t xml:space="preserve">единой дежурно-диспетчерской службой Ейского района принято 12220 обращений, из них </w:t>
      </w:r>
      <w:r w:rsidR="000D1666">
        <w:rPr>
          <w:bCs/>
          <w:sz w:val="28"/>
          <w:szCs w:val="28"/>
        </w:rPr>
        <w:t>2330</w:t>
      </w:r>
      <w:r w:rsidRPr="00A51D8B">
        <w:rPr>
          <w:bCs/>
          <w:sz w:val="28"/>
          <w:szCs w:val="28"/>
        </w:rPr>
        <w:t xml:space="preserve"> обращений, с</w:t>
      </w:r>
      <w:r>
        <w:rPr>
          <w:bCs/>
          <w:sz w:val="28"/>
          <w:szCs w:val="28"/>
        </w:rPr>
        <w:t>вязанных с угрозой безопасности,</w:t>
      </w:r>
      <w:r w:rsidRPr="00A51D8B">
        <w:rPr>
          <w:bCs/>
          <w:sz w:val="28"/>
          <w:szCs w:val="28"/>
        </w:rPr>
        <w:t xml:space="preserve"> по всем случаям организовано своевременное реагирование. </w:t>
      </w:r>
    </w:p>
    <w:p w:rsidR="00DB100B" w:rsidRDefault="009A559C" w:rsidP="00DB100B">
      <w:pPr>
        <w:ind w:firstLine="709"/>
        <w:jc w:val="both"/>
        <w:rPr>
          <w:sz w:val="28"/>
          <w:szCs w:val="28"/>
        </w:rPr>
      </w:pPr>
      <w:r w:rsidRPr="009A559C">
        <w:rPr>
          <w:sz w:val="28"/>
          <w:szCs w:val="28"/>
        </w:rPr>
        <w:t>74 раза проводилось оповещение населения</w:t>
      </w:r>
      <w:r>
        <w:rPr>
          <w:sz w:val="28"/>
          <w:szCs w:val="28"/>
        </w:rPr>
        <w:t>, в том числе через СМИ,</w:t>
      </w:r>
      <w:r w:rsidRPr="009A559C">
        <w:rPr>
          <w:sz w:val="28"/>
          <w:szCs w:val="28"/>
        </w:rPr>
        <w:t xml:space="preserve"> об угрозе возникновения чрезвычайных</w:t>
      </w:r>
      <w:r>
        <w:rPr>
          <w:sz w:val="28"/>
          <w:szCs w:val="28"/>
        </w:rPr>
        <w:t xml:space="preserve"> ситуаций природного характера.</w:t>
      </w:r>
      <w:r w:rsidR="00DB100B" w:rsidRPr="00DB100B">
        <w:rPr>
          <w:sz w:val="28"/>
          <w:szCs w:val="28"/>
        </w:rPr>
        <w:t xml:space="preserve"> </w:t>
      </w:r>
    </w:p>
    <w:p w:rsidR="00DB100B" w:rsidRDefault="00DB100B" w:rsidP="00DB10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планом эвакуационной комиссии 4 раза проводились эвакуационные мероприятия.</w:t>
      </w:r>
    </w:p>
    <w:p w:rsidR="009A559C" w:rsidRDefault="004536E8" w:rsidP="004536E8">
      <w:pPr>
        <w:ind w:firstLine="709"/>
        <w:jc w:val="both"/>
        <w:rPr>
          <w:sz w:val="28"/>
          <w:szCs w:val="28"/>
        </w:rPr>
      </w:pPr>
      <w:r w:rsidRPr="00A51D8B">
        <w:rPr>
          <w:sz w:val="28"/>
          <w:szCs w:val="28"/>
        </w:rPr>
        <w:t xml:space="preserve">В результате деятельности </w:t>
      </w:r>
      <w:r w:rsidRPr="00A51D8B">
        <w:rPr>
          <w:bCs/>
          <w:sz w:val="28"/>
          <w:szCs w:val="28"/>
        </w:rPr>
        <w:t>единой дежурно-диспетчерской службой</w:t>
      </w:r>
      <w:r w:rsidRPr="00A51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Ейского района </w:t>
      </w:r>
      <w:r w:rsidR="00FD5ACE">
        <w:rPr>
          <w:sz w:val="28"/>
          <w:szCs w:val="28"/>
        </w:rPr>
        <w:t xml:space="preserve">в 2017 году </w:t>
      </w:r>
      <w:r w:rsidRPr="00A51D8B">
        <w:rPr>
          <w:sz w:val="28"/>
          <w:szCs w:val="28"/>
        </w:rPr>
        <w:t>спасено 105 человек</w:t>
      </w:r>
      <w:r>
        <w:rPr>
          <w:sz w:val="28"/>
          <w:szCs w:val="28"/>
        </w:rPr>
        <w:t xml:space="preserve">. </w:t>
      </w:r>
    </w:p>
    <w:p w:rsidR="00DB100B" w:rsidRDefault="00DB100B" w:rsidP="00453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Аварийно-спасательным отрядом Ейского района осуществлено 207 выездов</w:t>
      </w:r>
      <w:r w:rsidR="0009636E">
        <w:rPr>
          <w:sz w:val="28"/>
          <w:szCs w:val="28"/>
        </w:rPr>
        <w:t xml:space="preserve"> для проведения аварийно-спасательных работ, спасено 57 человек.</w:t>
      </w:r>
    </w:p>
    <w:p w:rsidR="002F1754" w:rsidRDefault="001E519B" w:rsidP="001E519B">
      <w:pPr>
        <w:suppressAutoHyphens/>
        <w:ind w:firstLine="720"/>
        <w:jc w:val="both"/>
        <w:rPr>
          <w:rFonts w:eastAsia="Calibri"/>
          <w:sz w:val="28"/>
          <w:szCs w:val="28"/>
        </w:rPr>
      </w:pPr>
      <w:r w:rsidRPr="000E0085">
        <w:rPr>
          <w:sz w:val="28"/>
          <w:szCs w:val="28"/>
        </w:rPr>
        <w:t xml:space="preserve">В целях </w:t>
      </w:r>
      <w:r w:rsidR="000E0085" w:rsidRPr="000E0085">
        <w:rPr>
          <w:sz w:val="28"/>
          <w:szCs w:val="28"/>
        </w:rPr>
        <w:t>совершенствования систем связи и оповещения</w:t>
      </w:r>
      <w:r w:rsidRPr="000E0085">
        <w:rPr>
          <w:sz w:val="28"/>
          <w:szCs w:val="28"/>
        </w:rPr>
        <w:t xml:space="preserve"> </w:t>
      </w:r>
      <w:r w:rsidR="000E0085" w:rsidRPr="000E0085">
        <w:rPr>
          <w:sz w:val="28"/>
          <w:szCs w:val="28"/>
        </w:rPr>
        <w:t>закуплено и установлено 3 сирены С-40</w:t>
      </w:r>
      <w:r w:rsidR="002F1754">
        <w:rPr>
          <w:sz w:val="28"/>
          <w:szCs w:val="28"/>
        </w:rPr>
        <w:t xml:space="preserve"> </w:t>
      </w:r>
      <w:r w:rsidR="002F1754" w:rsidRPr="00A51D8B">
        <w:rPr>
          <w:sz w:val="28"/>
          <w:szCs w:val="28"/>
        </w:rPr>
        <w:t>(МБОУ СОШ №5 и СОШ №20, здание МУП «ККБУ» по ул. Мичурина, 2А),</w:t>
      </w:r>
      <w:r w:rsidR="000E0085" w:rsidRPr="000E0085">
        <w:rPr>
          <w:sz w:val="28"/>
          <w:szCs w:val="28"/>
        </w:rPr>
        <w:t xml:space="preserve"> блок радиоканала П-166 ВАУ (КСЕОН), </w:t>
      </w:r>
      <w:r w:rsidR="002F1754" w:rsidRPr="00A51D8B">
        <w:rPr>
          <w:sz w:val="28"/>
          <w:szCs w:val="28"/>
        </w:rPr>
        <w:t xml:space="preserve">а </w:t>
      </w:r>
      <w:r w:rsidR="002F1754" w:rsidRPr="00A51D8B">
        <w:rPr>
          <w:rFonts w:eastAsia="Calibri"/>
          <w:sz w:val="28"/>
          <w:szCs w:val="28"/>
        </w:rPr>
        <w:t xml:space="preserve">в станице Копанской к местной системе оповещения добавлены 4 проводных уличных громкоговорителя. </w:t>
      </w:r>
    </w:p>
    <w:p w:rsidR="000A14B0" w:rsidRDefault="000A14B0" w:rsidP="001E519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служебных помещениях Службы спасения Ейского района, расположенных по адресу: г.Ейск, ул.Баррикадная, 1, проведен ремонт</w:t>
      </w:r>
      <w:r w:rsidR="00BD00C6">
        <w:rPr>
          <w:sz w:val="28"/>
          <w:szCs w:val="28"/>
        </w:rPr>
        <w:t xml:space="preserve"> на сумму 1020,7 тыс.руб</w:t>
      </w:r>
      <w:r>
        <w:rPr>
          <w:sz w:val="28"/>
          <w:szCs w:val="28"/>
        </w:rPr>
        <w:t>.</w:t>
      </w:r>
    </w:p>
    <w:p w:rsidR="001E519B" w:rsidRPr="006D0C28" w:rsidRDefault="001E519B" w:rsidP="001E519B">
      <w:pPr>
        <w:suppressAutoHyphens/>
        <w:ind w:firstLine="720"/>
        <w:jc w:val="both"/>
        <w:rPr>
          <w:sz w:val="28"/>
          <w:szCs w:val="28"/>
        </w:rPr>
      </w:pPr>
      <w:r w:rsidRPr="000E0085">
        <w:rPr>
          <w:sz w:val="28"/>
          <w:szCs w:val="28"/>
        </w:rPr>
        <w:lastRenderedPageBreak/>
        <w:t>Организовано обучение работающего населения в организациях, учащихся в учебных заведениях, неработающих в учебно-консультационных пунктах</w:t>
      </w:r>
      <w:r w:rsidR="006D0C28">
        <w:rPr>
          <w:sz w:val="28"/>
          <w:szCs w:val="28"/>
        </w:rPr>
        <w:t>,</w:t>
      </w:r>
      <w:r w:rsidRPr="000E0085">
        <w:rPr>
          <w:sz w:val="28"/>
          <w:szCs w:val="28"/>
        </w:rPr>
        <w:t xml:space="preserve"> имеющихся в каждом поселении. </w:t>
      </w:r>
      <w:r w:rsidRPr="00195945">
        <w:rPr>
          <w:sz w:val="28"/>
          <w:szCs w:val="28"/>
        </w:rPr>
        <w:t>На курсах гражданской обороны осуществлена подготовка должностных лиц и специалистов гражданской обороны и единой государственной системы предупреждения и ликвидации чрезвычайных ситуаций в количестве 4</w:t>
      </w:r>
      <w:r w:rsidR="00195945" w:rsidRPr="00195945">
        <w:rPr>
          <w:sz w:val="28"/>
          <w:szCs w:val="28"/>
        </w:rPr>
        <w:t>42</w:t>
      </w:r>
      <w:r w:rsidRPr="00195945">
        <w:rPr>
          <w:sz w:val="28"/>
          <w:szCs w:val="28"/>
        </w:rPr>
        <w:t xml:space="preserve"> человек,</w:t>
      </w:r>
      <w:r w:rsidRPr="00946D0F">
        <w:rPr>
          <w:color w:val="FF0000"/>
          <w:sz w:val="28"/>
          <w:szCs w:val="28"/>
        </w:rPr>
        <w:t xml:space="preserve"> </w:t>
      </w:r>
      <w:r w:rsidRPr="00195945">
        <w:rPr>
          <w:sz w:val="28"/>
          <w:szCs w:val="28"/>
        </w:rPr>
        <w:t xml:space="preserve">подготовка руководителей и ответственных за пожарную безопасность по программам пожарно-технического минимума – </w:t>
      </w:r>
      <w:r w:rsidR="00195945" w:rsidRPr="00195945">
        <w:rPr>
          <w:sz w:val="28"/>
          <w:szCs w:val="28"/>
        </w:rPr>
        <w:t>261</w:t>
      </w:r>
      <w:r w:rsidRPr="00195945">
        <w:rPr>
          <w:szCs w:val="24"/>
        </w:rPr>
        <w:t xml:space="preserve"> </w:t>
      </w:r>
      <w:r w:rsidRPr="00195945">
        <w:rPr>
          <w:sz w:val="28"/>
          <w:szCs w:val="28"/>
        </w:rPr>
        <w:t>человек</w:t>
      </w:r>
      <w:r w:rsidR="00195945">
        <w:rPr>
          <w:sz w:val="28"/>
          <w:szCs w:val="28"/>
        </w:rPr>
        <w:t xml:space="preserve">. </w:t>
      </w:r>
      <w:r w:rsidRPr="00195945">
        <w:rPr>
          <w:sz w:val="28"/>
          <w:szCs w:val="28"/>
        </w:rPr>
        <w:t>Обучение проходило в соответствии с планом комплектования курсов гражданской обороны.</w:t>
      </w:r>
    </w:p>
    <w:p w:rsidR="009A559C" w:rsidRDefault="009A559C" w:rsidP="001E519B">
      <w:pPr>
        <w:suppressAutoHyphens/>
        <w:ind w:firstLine="720"/>
        <w:jc w:val="both"/>
        <w:rPr>
          <w:sz w:val="28"/>
          <w:szCs w:val="28"/>
        </w:rPr>
      </w:pPr>
      <w:r w:rsidRPr="00B64678">
        <w:rPr>
          <w:sz w:val="28"/>
          <w:szCs w:val="28"/>
        </w:rPr>
        <w:t>План основных мероприятий муниципального образования Ейский район в области предупреждения и ликвидации чрезвычайных ситуаций, обеспечения пожарной безопасности</w:t>
      </w:r>
      <w:r w:rsidR="00B64678">
        <w:rPr>
          <w:sz w:val="28"/>
          <w:szCs w:val="28"/>
        </w:rPr>
        <w:t xml:space="preserve"> и безопасности людей на воде 2017 года выполнен в полном объеме.</w:t>
      </w:r>
    </w:p>
    <w:p w:rsidR="006D0C28" w:rsidRDefault="006D0C28" w:rsidP="001E519B">
      <w:pPr>
        <w:suppressAutoHyphens/>
        <w:ind w:firstLine="720"/>
        <w:jc w:val="both"/>
        <w:rPr>
          <w:sz w:val="28"/>
          <w:szCs w:val="28"/>
        </w:rPr>
      </w:pPr>
    </w:p>
    <w:p w:rsidR="0070114E" w:rsidRDefault="001E519B" w:rsidP="006D0C28">
      <w:pPr>
        <w:suppressAutoHyphens/>
        <w:ind w:right="74" w:firstLine="709"/>
        <w:jc w:val="center"/>
        <w:rPr>
          <w:b/>
          <w:bCs/>
          <w:sz w:val="28"/>
          <w:szCs w:val="28"/>
        </w:rPr>
      </w:pPr>
      <w:r w:rsidRPr="003D1DA9">
        <w:rPr>
          <w:b/>
          <w:i/>
          <w:sz w:val="28"/>
          <w:szCs w:val="28"/>
        </w:rPr>
        <w:t>П</w:t>
      </w:r>
      <w:r w:rsidR="0070114E" w:rsidRPr="003D1DA9">
        <w:rPr>
          <w:b/>
          <w:i/>
          <w:sz w:val="28"/>
          <w:szCs w:val="28"/>
        </w:rPr>
        <w:t>одпрограмма</w:t>
      </w:r>
      <w:r w:rsidRPr="003D1DA9">
        <w:rPr>
          <w:b/>
          <w:i/>
          <w:sz w:val="28"/>
          <w:szCs w:val="28"/>
        </w:rPr>
        <w:t xml:space="preserve"> </w:t>
      </w:r>
      <w:r w:rsidR="00AA6AB3" w:rsidRPr="003D1DA9">
        <w:rPr>
          <w:b/>
          <w:i/>
          <w:sz w:val="28"/>
          <w:szCs w:val="28"/>
        </w:rPr>
        <w:t xml:space="preserve">2 </w:t>
      </w:r>
      <w:r w:rsidR="00085759" w:rsidRPr="003D1DA9">
        <w:rPr>
          <w:b/>
          <w:bCs/>
          <w:i/>
          <w:sz w:val="28"/>
          <w:szCs w:val="28"/>
        </w:rPr>
        <w:t>«</w:t>
      </w:r>
      <w:r w:rsidRPr="003D1DA9">
        <w:rPr>
          <w:b/>
          <w:bCs/>
          <w:i/>
          <w:sz w:val="28"/>
          <w:szCs w:val="28"/>
        </w:rPr>
        <w:t xml:space="preserve">Построение (развитие) </w:t>
      </w:r>
      <w:r w:rsidRPr="003D1DA9">
        <w:rPr>
          <w:rStyle w:val="18"/>
          <w:b/>
          <w:i/>
          <w:sz w:val="28"/>
          <w:szCs w:val="28"/>
        </w:rPr>
        <w:t xml:space="preserve">аппаратно-программного комплекса </w:t>
      </w:r>
      <w:r w:rsidR="00085759" w:rsidRPr="003D1DA9">
        <w:rPr>
          <w:b/>
          <w:bCs/>
          <w:i/>
          <w:sz w:val="28"/>
          <w:szCs w:val="28"/>
        </w:rPr>
        <w:t>«</w:t>
      </w:r>
      <w:r w:rsidRPr="003D1DA9">
        <w:rPr>
          <w:b/>
          <w:bCs/>
          <w:i/>
          <w:sz w:val="28"/>
          <w:szCs w:val="28"/>
        </w:rPr>
        <w:t>Безопасный город</w:t>
      </w:r>
      <w:r w:rsidR="00085759" w:rsidRPr="003D1DA9">
        <w:rPr>
          <w:b/>
          <w:bCs/>
          <w:i/>
          <w:sz w:val="28"/>
          <w:szCs w:val="28"/>
        </w:rPr>
        <w:t>»</w:t>
      </w:r>
    </w:p>
    <w:p w:rsidR="0070114E" w:rsidRPr="00306BE0" w:rsidRDefault="0070114E" w:rsidP="0070114E">
      <w:pPr>
        <w:ind w:firstLine="708"/>
        <w:jc w:val="both"/>
        <w:rPr>
          <w:sz w:val="28"/>
        </w:rPr>
      </w:pPr>
      <w:r w:rsidRPr="00306BE0">
        <w:rPr>
          <w:sz w:val="28"/>
        </w:rPr>
        <w:t>На реализацию в 201</w:t>
      </w:r>
      <w:r w:rsidR="00B36BD5" w:rsidRPr="00306BE0">
        <w:rPr>
          <w:sz w:val="28"/>
        </w:rPr>
        <w:t>7</w:t>
      </w:r>
      <w:r w:rsidRPr="00306BE0">
        <w:rPr>
          <w:sz w:val="28"/>
        </w:rPr>
        <w:t xml:space="preserve"> году подпрограммных мероприятий выделено </w:t>
      </w:r>
      <w:r w:rsidR="00306BE0" w:rsidRPr="00306BE0">
        <w:rPr>
          <w:sz w:val="28"/>
        </w:rPr>
        <w:t>1000,0</w:t>
      </w:r>
      <w:r w:rsidR="00F06F72">
        <w:rPr>
          <w:sz w:val="28"/>
        </w:rPr>
        <w:t>0</w:t>
      </w:r>
      <w:r w:rsidR="00C64088">
        <w:rPr>
          <w:sz w:val="28"/>
        </w:rPr>
        <w:t xml:space="preserve"> тыс.руб.</w:t>
      </w:r>
      <w:r w:rsidRPr="00306BE0">
        <w:rPr>
          <w:sz w:val="28"/>
        </w:rPr>
        <w:t xml:space="preserve">, из которых </w:t>
      </w:r>
      <w:r w:rsidRPr="006D0C28">
        <w:rPr>
          <w:sz w:val="28"/>
        </w:rPr>
        <w:t xml:space="preserve">освоено </w:t>
      </w:r>
      <w:r w:rsidR="00306BE0" w:rsidRPr="006D0C28">
        <w:rPr>
          <w:sz w:val="28"/>
        </w:rPr>
        <w:t>949,4</w:t>
      </w:r>
      <w:r w:rsidR="00F06F72">
        <w:rPr>
          <w:sz w:val="28"/>
        </w:rPr>
        <w:t>2</w:t>
      </w:r>
      <w:r w:rsidRPr="006D0C28">
        <w:rPr>
          <w:sz w:val="28"/>
        </w:rPr>
        <w:t xml:space="preserve"> тыс.руб</w:t>
      </w:r>
      <w:r w:rsidR="00C64088">
        <w:rPr>
          <w:sz w:val="28"/>
        </w:rPr>
        <w:t>.</w:t>
      </w:r>
      <w:r w:rsidRPr="006D0C28">
        <w:rPr>
          <w:sz w:val="28"/>
        </w:rPr>
        <w:t xml:space="preserve"> (</w:t>
      </w:r>
      <w:r w:rsidR="00306BE0" w:rsidRPr="006D0C28">
        <w:rPr>
          <w:sz w:val="28"/>
        </w:rPr>
        <w:t>9</w:t>
      </w:r>
      <w:r w:rsidRPr="006D0C28">
        <w:rPr>
          <w:sz w:val="28"/>
        </w:rPr>
        <w:t>4,</w:t>
      </w:r>
      <w:r w:rsidR="00306BE0" w:rsidRPr="006D0C28">
        <w:rPr>
          <w:sz w:val="28"/>
        </w:rPr>
        <w:t>9</w:t>
      </w:r>
      <w:r w:rsidR="00F06F72">
        <w:rPr>
          <w:sz w:val="28"/>
        </w:rPr>
        <w:t>4</w:t>
      </w:r>
      <w:r w:rsidRPr="006D0C28">
        <w:rPr>
          <w:sz w:val="28"/>
        </w:rPr>
        <w:t>%).</w:t>
      </w:r>
    </w:p>
    <w:p w:rsidR="002F1754" w:rsidRPr="00EC3D28" w:rsidRDefault="00841706" w:rsidP="004536E8">
      <w:pPr>
        <w:tabs>
          <w:tab w:val="left" w:pos="709"/>
        </w:tabs>
        <w:ind w:firstLine="720"/>
        <w:jc w:val="both"/>
        <w:rPr>
          <w:sz w:val="28"/>
        </w:rPr>
      </w:pPr>
      <w:r w:rsidRPr="00841706">
        <w:rPr>
          <w:sz w:val="28"/>
        </w:rPr>
        <w:t xml:space="preserve">Денежные средства предусмотрены </w:t>
      </w:r>
      <w:r w:rsidR="00AA6AB3" w:rsidRPr="00EC3D28">
        <w:rPr>
          <w:sz w:val="28"/>
        </w:rPr>
        <w:t xml:space="preserve">на </w:t>
      </w:r>
      <w:r w:rsidR="001E519B" w:rsidRPr="00EC3D28">
        <w:rPr>
          <w:sz w:val="28"/>
        </w:rPr>
        <w:t>приобретени</w:t>
      </w:r>
      <w:r w:rsidR="00AA6AB3" w:rsidRPr="00EC3D28">
        <w:rPr>
          <w:sz w:val="28"/>
        </w:rPr>
        <w:t>е</w:t>
      </w:r>
      <w:r w:rsidR="001E519B" w:rsidRPr="00EC3D28">
        <w:rPr>
          <w:sz w:val="28"/>
        </w:rPr>
        <w:t xml:space="preserve"> аппаратно-программных комплексов обзорного видеонаблюдения, организации эксплуатации, технического обслуживания и обеспечения функционирования муниципального сегмента Системы комплексного обеспечения безопасности жизнедеятельности</w:t>
      </w:r>
      <w:r w:rsidR="002F1754" w:rsidRPr="00EC3D28">
        <w:rPr>
          <w:sz w:val="28"/>
        </w:rPr>
        <w:t>.</w:t>
      </w:r>
    </w:p>
    <w:p w:rsidR="002F1754" w:rsidRDefault="00841706" w:rsidP="004536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 в</w:t>
      </w:r>
      <w:r w:rsidR="004536E8" w:rsidRPr="00A51D8B">
        <w:rPr>
          <w:bCs/>
          <w:sz w:val="28"/>
          <w:szCs w:val="28"/>
        </w:rPr>
        <w:t xml:space="preserve"> 2017 году приобретен и установлен 41 аппаратно-программный комплекс обзорного видеонаблюдения. </w:t>
      </w:r>
      <w:r w:rsidR="004536E8" w:rsidRPr="00A51D8B">
        <w:rPr>
          <w:sz w:val="28"/>
          <w:szCs w:val="28"/>
        </w:rPr>
        <w:t>На 1 января 2018 года на территории Ейского района функционируют 167 видеокамер обзорного видеонаблюдения, глубина архива видеоинформации доведена до 30 суток.</w:t>
      </w:r>
    </w:p>
    <w:p w:rsidR="005214DB" w:rsidRDefault="004536E8" w:rsidP="005214D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214DB">
        <w:rPr>
          <w:sz w:val="28"/>
          <w:szCs w:val="28"/>
        </w:rPr>
        <w:t>За 2017 год полиции предоставлена видеоинформация по 124 запросам, выдано 128 видеофайлов</w:t>
      </w:r>
      <w:r w:rsidR="002F1754" w:rsidRPr="005214DB">
        <w:rPr>
          <w:sz w:val="28"/>
          <w:szCs w:val="28"/>
        </w:rPr>
        <w:t>, по которым з</w:t>
      </w:r>
      <w:r w:rsidRPr="005214DB">
        <w:rPr>
          <w:sz w:val="28"/>
          <w:szCs w:val="28"/>
        </w:rPr>
        <w:t xml:space="preserve">аведено 3 уголовных </w:t>
      </w:r>
      <w:r w:rsidR="002F1754" w:rsidRPr="005214DB">
        <w:rPr>
          <w:sz w:val="28"/>
          <w:szCs w:val="28"/>
        </w:rPr>
        <w:t xml:space="preserve">дела </w:t>
      </w:r>
      <w:r w:rsidRPr="005214DB">
        <w:rPr>
          <w:sz w:val="28"/>
          <w:szCs w:val="28"/>
        </w:rPr>
        <w:t>и рассмотрено 413 административных дел.</w:t>
      </w:r>
      <w:r w:rsidR="005214DB" w:rsidRPr="005214DB">
        <w:rPr>
          <w:sz w:val="28"/>
          <w:szCs w:val="28"/>
        </w:rPr>
        <w:t xml:space="preserve"> </w:t>
      </w:r>
    </w:p>
    <w:p w:rsidR="005214DB" w:rsidRPr="00A51D8B" w:rsidRDefault="005214DB" w:rsidP="005214D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аппаратно-программных комплексов обзорного видеонаблюдения осуществляется силами Службы спасения Ейского района.</w:t>
      </w:r>
      <w:r w:rsidRPr="00A51D8B">
        <w:rPr>
          <w:bCs/>
          <w:sz w:val="28"/>
          <w:szCs w:val="28"/>
        </w:rPr>
        <w:t xml:space="preserve"> </w:t>
      </w:r>
    </w:p>
    <w:p w:rsidR="004536E8" w:rsidRPr="00A51D8B" w:rsidRDefault="004536E8" w:rsidP="004536E8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</w:rPr>
      </w:pPr>
    </w:p>
    <w:p w:rsidR="00AA6AB3" w:rsidRPr="00EC3D28" w:rsidRDefault="001E519B" w:rsidP="00037AE1">
      <w:pPr>
        <w:suppressAutoHyphens/>
        <w:spacing w:line="240" w:lineRule="atLeast"/>
        <w:ind w:firstLine="720"/>
        <w:jc w:val="center"/>
        <w:rPr>
          <w:b/>
          <w:i/>
          <w:sz w:val="28"/>
          <w:szCs w:val="28"/>
        </w:rPr>
      </w:pPr>
      <w:r w:rsidRPr="00EC3D28">
        <w:rPr>
          <w:b/>
          <w:i/>
          <w:sz w:val="28"/>
          <w:szCs w:val="28"/>
        </w:rPr>
        <w:t>Подпрограмм</w:t>
      </w:r>
      <w:r w:rsidR="00AA6AB3" w:rsidRPr="00EC3D28">
        <w:rPr>
          <w:b/>
          <w:i/>
          <w:sz w:val="28"/>
          <w:szCs w:val="28"/>
        </w:rPr>
        <w:t>а 3</w:t>
      </w:r>
      <w:r w:rsidR="00EC3D28" w:rsidRPr="00EC3D28">
        <w:rPr>
          <w:b/>
          <w:i/>
          <w:sz w:val="28"/>
          <w:szCs w:val="28"/>
        </w:rPr>
        <w:t xml:space="preserve"> </w:t>
      </w:r>
      <w:r w:rsidR="00085759" w:rsidRPr="00EC3D28">
        <w:rPr>
          <w:b/>
          <w:i/>
          <w:sz w:val="28"/>
          <w:szCs w:val="28"/>
        </w:rPr>
        <w:t>«</w:t>
      </w:r>
      <w:r w:rsidRPr="00EC3D28">
        <w:rPr>
          <w:b/>
          <w:i/>
          <w:sz w:val="28"/>
          <w:szCs w:val="28"/>
        </w:rPr>
        <w:t>Обеспечение комплексной безопасности образовательных учреждений</w:t>
      </w:r>
      <w:r w:rsidR="00085759" w:rsidRPr="00EC3D28">
        <w:rPr>
          <w:b/>
          <w:i/>
          <w:sz w:val="28"/>
          <w:szCs w:val="28"/>
        </w:rPr>
        <w:t>»</w:t>
      </w:r>
    </w:p>
    <w:p w:rsidR="00F06F72" w:rsidRPr="00306BE0" w:rsidRDefault="00F06F72" w:rsidP="00F06F72">
      <w:pPr>
        <w:ind w:firstLine="708"/>
        <w:jc w:val="both"/>
        <w:rPr>
          <w:sz w:val="28"/>
        </w:rPr>
      </w:pPr>
      <w:r w:rsidRPr="00306BE0">
        <w:rPr>
          <w:sz w:val="28"/>
        </w:rPr>
        <w:t>На реализацию в 2017 году подпрограммных мероприятий выделено 1</w:t>
      </w:r>
      <w:r>
        <w:rPr>
          <w:sz w:val="28"/>
        </w:rPr>
        <w:t>116</w:t>
      </w:r>
      <w:r w:rsidRPr="00306BE0">
        <w:rPr>
          <w:sz w:val="28"/>
        </w:rPr>
        <w:t>,0</w:t>
      </w:r>
      <w:r>
        <w:rPr>
          <w:sz w:val="28"/>
        </w:rPr>
        <w:t>0 тыс.руб.</w:t>
      </w:r>
      <w:r w:rsidRPr="00306BE0">
        <w:rPr>
          <w:sz w:val="28"/>
        </w:rPr>
        <w:t xml:space="preserve">, из которых </w:t>
      </w:r>
      <w:r w:rsidRPr="006D0C28">
        <w:rPr>
          <w:sz w:val="28"/>
        </w:rPr>
        <w:t xml:space="preserve">освоено </w:t>
      </w:r>
      <w:r>
        <w:rPr>
          <w:sz w:val="28"/>
        </w:rPr>
        <w:t>1115,46</w:t>
      </w:r>
      <w:r w:rsidRPr="006D0C28">
        <w:rPr>
          <w:sz w:val="28"/>
        </w:rPr>
        <w:t xml:space="preserve"> тыс.руб</w:t>
      </w:r>
      <w:r>
        <w:rPr>
          <w:sz w:val="28"/>
        </w:rPr>
        <w:t>.</w:t>
      </w:r>
      <w:r w:rsidRPr="006D0C28">
        <w:rPr>
          <w:sz w:val="28"/>
        </w:rPr>
        <w:t xml:space="preserve"> (9</w:t>
      </w:r>
      <w:r>
        <w:rPr>
          <w:sz w:val="28"/>
        </w:rPr>
        <w:t>9</w:t>
      </w:r>
      <w:r w:rsidRPr="006D0C28">
        <w:rPr>
          <w:sz w:val="28"/>
        </w:rPr>
        <w:t>,9</w:t>
      </w:r>
      <w:r>
        <w:rPr>
          <w:sz w:val="28"/>
        </w:rPr>
        <w:t>5</w:t>
      </w:r>
      <w:r w:rsidRPr="006D0C28">
        <w:rPr>
          <w:sz w:val="28"/>
        </w:rPr>
        <w:t>%).</w:t>
      </w:r>
    </w:p>
    <w:p w:rsidR="004F4172" w:rsidRDefault="00AA6AB3" w:rsidP="001E519B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F25DBF">
        <w:rPr>
          <w:sz w:val="28"/>
          <w:szCs w:val="28"/>
        </w:rPr>
        <w:t>В</w:t>
      </w:r>
      <w:r w:rsidR="001E519B" w:rsidRPr="00F25DBF">
        <w:rPr>
          <w:sz w:val="28"/>
          <w:szCs w:val="28"/>
        </w:rPr>
        <w:t xml:space="preserve"> М</w:t>
      </w:r>
      <w:r w:rsidR="004F4172">
        <w:rPr>
          <w:sz w:val="28"/>
          <w:szCs w:val="28"/>
        </w:rPr>
        <w:t>Б</w:t>
      </w:r>
      <w:r w:rsidR="001E519B" w:rsidRPr="00F25DBF">
        <w:rPr>
          <w:sz w:val="28"/>
          <w:szCs w:val="28"/>
        </w:rPr>
        <w:t>ДОУ ДС №2 г. Ейска проведены работы по отделке негорюч</w:t>
      </w:r>
      <w:r w:rsidR="004F4172">
        <w:rPr>
          <w:sz w:val="28"/>
          <w:szCs w:val="28"/>
        </w:rPr>
        <w:t>ими материалами путей эвакуации; в</w:t>
      </w:r>
      <w:r w:rsidR="001E519B" w:rsidRPr="00F25DBF">
        <w:rPr>
          <w:sz w:val="28"/>
          <w:szCs w:val="28"/>
        </w:rPr>
        <w:t xml:space="preserve"> МБ</w:t>
      </w:r>
      <w:r w:rsidR="00EC3D28" w:rsidRPr="00F25DBF">
        <w:rPr>
          <w:sz w:val="28"/>
          <w:szCs w:val="28"/>
        </w:rPr>
        <w:t>Д</w:t>
      </w:r>
      <w:r w:rsidR="001E519B" w:rsidRPr="00F25DBF">
        <w:rPr>
          <w:sz w:val="28"/>
          <w:szCs w:val="28"/>
        </w:rPr>
        <w:t xml:space="preserve">ОУ </w:t>
      </w:r>
      <w:r w:rsidR="00EC3D28" w:rsidRPr="00F25DBF">
        <w:rPr>
          <w:sz w:val="28"/>
          <w:szCs w:val="28"/>
        </w:rPr>
        <w:t>ДСКВ №12 ст.Должанской установлен противопожарный люк</w:t>
      </w:r>
      <w:r w:rsidR="00AF135E" w:rsidRPr="00F25DBF">
        <w:rPr>
          <w:sz w:val="28"/>
          <w:szCs w:val="28"/>
        </w:rPr>
        <w:t xml:space="preserve">, </w:t>
      </w:r>
      <w:r w:rsidR="001E519B" w:rsidRPr="00F25DBF">
        <w:rPr>
          <w:sz w:val="28"/>
          <w:szCs w:val="28"/>
        </w:rPr>
        <w:t>выполнены работы по устройству противопожарных преград</w:t>
      </w:r>
      <w:r w:rsidR="004F4172">
        <w:rPr>
          <w:sz w:val="28"/>
          <w:szCs w:val="28"/>
        </w:rPr>
        <w:t xml:space="preserve">. </w:t>
      </w:r>
    </w:p>
    <w:p w:rsidR="004F4172" w:rsidRDefault="004F4172" w:rsidP="001E519B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15 общеобразовательных учреждениях муниципального образования Ейский район проведены работы </w:t>
      </w:r>
      <w:r w:rsidR="005F54F7">
        <w:rPr>
          <w:sz w:val="28"/>
          <w:szCs w:val="28"/>
        </w:rPr>
        <w:t>и оплачены лабораторные испытания по огнезащитной обработке деревянных конструкций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lastRenderedPageBreak/>
        <w:t xml:space="preserve">в лицее №4 г.Ейска проведен </w:t>
      </w:r>
      <w:r w:rsidR="005F54F7">
        <w:rPr>
          <w:sz w:val="28"/>
          <w:szCs w:val="28"/>
        </w:rPr>
        <w:t>ремонт автоматической пожарной сигнализации.</w:t>
      </w:r>
    </w:p>
    <w:p w:rsidR="001E519B" w:rsidRPr="00F25DBF" w:rsidRDefault="001E519B" w:rsidP="001E519B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F25DBF">
        <w:rPr>
          <w:sz w:val="28"/>
          <w:szCs w:val="28"/>
        </w:rPr>
        <w:t>Мероприятия подпрограммы выполнены полностью в рамках запланированных бюджетных средств.</w:t>
      </w:r>
    </w:p>
    <w:p w:rsidR="00AB201A" w:rsidRPr="00D0510B" w:rsidRDefault="00AB201A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2D0683" w:rsidRPr="00BB05D1" w:rsidRDefault="002D0683" w:rsidP="002D0683">
      <w:pPr>
        <w:shd w:val="clear" w:color="auto" w:fill="FFFFFF"/>
        <w:ind w:left="1069"/>
        <w:jc w:val="center"/>
        <w:rPr>
          <w:b/>
          <w:i/>
          <w:sz w:val="28"/>
        </w:rPr>
      </w:pPr>
      <w:r w:rsidRPr="00BB05D1">
        <w:rPr>
          <w:b/>
          <w:i/>
          <w:sz w:val="28"/>
        </w:rPr>
        <w:t>12. Муниципальная программа</w:t>
      </w:r>
    </w:p>
    <w:p w:rsidR="004E3DAB" w:rsidRDefault="002D0683" w:rsidP="002D0683">
      <w:pPr>
        <w:shd w:val="clear" w:color="auto" w:fill="FFFFFF"/>
        <w:ind w:left="1069"/>
        <w:jc w:val="center"/>
        <w:rPr>
          <w:b/>
          <w:i/>
          <w:sz w:val="28"/>
        </w:rPr>
      </w:pPr>
      <w:r w:rsidRPr="00BB05D1">
        <w:rPr>
          <w:b/>
          <w:i/>
          <w:sz w:val="28"/>
        </w:rPr>
        <w:t xml:space="preserve">по укреплению правопорядка, профилактике правонарушений </w:t>
      </w:r>
    </w:p>
    <w:p w:rsidR="002D0683" w:rsidRPr="00BB05D1" w:rsidRDefault="002D0683" w:rsidP="002D0683">
      <w:pPr>
        <w:shd w:val="clear" w:color="auto" w:fill="FFFFFF"/>
        <w:ind w:left="1069"/>
        <w:jc w:val="center"/>
        <w:rPr>
          <w:b/>
          <w:i/>
          <w:sz w:val="28"/>
        </w:rPr>
      </w:pPr>
      <w:r w:rsidRPr="00BB05D1">
        <w:rPr>
          <w:b/>
          <w:i/>
          <w:sz w:val="28"/>
        </w:rPr>
        <w:t>и усилению борьбы с преступностью и противодействию коррупции в Ейском районе</w:t>
      </w:r>
    </w:p>
    <w:p w:rsidR="00BB05D1" w:rsidRPr="00BB05D1" w:rsidRDefault="00BB05D1" w:rsidP="002D0683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0B08C9" w:rsidRDefault="000B08C9" w:rsidP="00BB0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денежные средства на реализацию мероприятий программы не предусмотрены.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 xml:space="preserve">Программа состоит из 5 основных мероприятий, целью исполнения которых является 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коррупции, профилактика проявлений терроризма, содействие по улучшению условий несения службы сотрудниками </w:t>
      </w:r>
      <w:r w:rsidR="00724CF3">
        <w:rPr>
          <w:sz w:val="28"/>
          <w:szCs w:val="28"/>
        </w:rPr>
        <w:t>О</w:t>
      </w:r>
      <w:r w:rsidRPr="00B44CFD">
        <w:rPr>
          <w:sz w:val="28"/>
          <w:szCs w:val="28"/>
        </w:rPr>
        <w:t>МВД Р</w:t>
      </w:r>
      <w:r w:rsidR="00724CF3">
        <w:rPr>
          <w:sz w:val="28"/>
          <w:szCs w:val="28"/>
        </w:rPr>
        <w:t>оссии по Ейскому району</w:t>
      </w:r>
      <w:r w:rsidRPr="00B44CFD">
        <w:rPr>
          <w:sz w:val="28"/>
          <w:szCs w:val="28"/>
        </w:rPr>
        <w:t xml:space="preserve">. 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 отчетном периоде 2017 года обеспечен общественный порядок и безопасность, в том числе в период подготовки и проведения праздничных, культурно-массовых и общественно-политических мероприятий. В ходе проведения данных мероприятий тяжких и особо тяжких преступлений, которые могли оказать негативное влияние на оперативную обстановку или вызвать общественный резонанс не допущено.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Важным фактором обеспечения правопорядка и общественной безопасности является взаимодействие органов местного самоуправления, общественности с полицией в вопросах профилактики правонарушений и преступлений.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Во всех поселениях муниципального образования Ейский район созданы и действуют Советы по профилактике правонарушений. Всего 11 Советов по профилактике правонарушений: 10 сельских и 1</w:t>
      </w:r>
      <w:r>
        <w:rPr>
          <w:sz w:val="28"/>
          <w:szCs w:val="28"/>
        </w:rPr>
        <w:t xml:space="preserve"> </w:t>
      </w:r>
      <w:r w:rsidRPr="00B44CFD">
        <w:rPr>
          <w:sz w:val="28"/>
          <w:szCs w:val="28"/>
        </w:rPr>
        <w:t>городской.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Объектами профилактического воздействия в работе Советов по профилактике правонарушений в поселениях являются граждане, злоупотребляющие спиртными напитками, наркоманы, которые не заняты полезным трудом, граждане, имеющие судимости, в чьих семьях проживают несовершеннолетние дети.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4CFD">
        <w:rPr>
          <w:sz w:val="28"/>
          <w:szCs w:val="28"/>
        </w:rPr>
        <w:t>2017 году на территории муниципального образования Ейский район проведено 140 заседаний Советов по профилактике правонарушений, на которых рассмотрено 517 человек, из них: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- 310 подучетных граждан, состоящих на учете в ОМВД Р</w:t>
      </w:r>
      <w:r w:rsidR="0023343E">
        <w:rPr>
          <w:sz w:val="28"/>
          <w:szCs w:val="28"/>
        </w:rPr>
        <w:t>оссии</w:t>
      </w:r>
      <w:r w:rsidRPr="00B44CFD">
        <w:rPr>
          <w:sz w:val="28"/>
          <w:szCs w:val="28"/>
        </w:rPr>
        <w:t xml:space="preserve"> по Ейскому району;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 xml:space="preserve">- 76 ранее судимых граждан; 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-225 граждан из категории поднадзорников, условно-досрочно-освобожденных, осужденных без изоляции;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lastRenderedPageBreak/>
        <w:t>- 17 граждан из категории хронических алкоголиков;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- 23 гражданин, употребляющий наркотические средства;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- 30 семейных дебоширов;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- 18 неблагополучных родител</w:t>
      </w:r>
      <w:r>
        <w:rPr>
          <w:sz w:val="28"/>
          <w:szCs w:val="28"/>
        </w:rPr>
        <w:t>ей</w:t>
      </w:r>
      <w:r w:rsidRPr="00B44CFD">
        <w:rPr>
          <w:sz w:val="28"/>
          <w:szCs w:val="28"/>
        </w:rPr>
        <w:t>;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- 9 несовершеннолетних.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По результатам работы Советов по профилактике правонарушений приняты решения: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44CF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44CFD">
        <w:rPr>
          <w:sz w:val="28"/>
          <w:szCs w:val="28"/>
        </w:rPr>
        <w:t>екомендовано обратиться в Центр занятости - 225 граждан</w:t>
      </w:r>
      <w:r>
        <w:rPr>
          <w:sz w:val="28"/>
          <w:szCs w:val="28"/>
        </w:rPr>
        <w:t>ам</w:t>
      </w:r>
      <w:r w:rsidRPr="00B44CFD">
        <w:rPr>
          <w:sz w:val="28"/>
          <w:szCs w:val="28"/>
        </w:rPr>
        <w:t xml:space="preserve"> (33</w:t>
      </w:r>
      <w:r>
        <w:rPr>
          <w:sz w:val="28"/>
          <w:szCs w:val="28"/>
        </w:rPr>
        <w:t xml:space="preserve"> </w:t>
      </w:r>
      <w:r w:rsidRPr="00B44CFD">
        <w:rPr>
          <w:sz w:val="28"/>
          <w:szCs w:val="28"/>
        </w:rPr>
        <w:t>трудоустроено);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44CF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44CFD">
        <w:rPr>
          <w:sz w:val="28"/>
          <w:szCs w:val="28"/>
        </w:rPr>
        <w:t>екомендовано обратиться в лечебные учреждения для прохождения лечения от алкого</w:t>
      </w:r>
      <w:r w:rsidR="009D1DE0">
        <w:rPr>
          <w:sz w:val="28"/>
          <w:szCs w:val="28"/>
        </w:rPr>
        <w:t>лизма и наркомании - 97 гражданам</w:t>
      </w:r>
      <w:r w:rsidRPr="00B44CFD">
        <w:rPr>
          <w:sz w:val="28"/>
          <w:szCs w:val="28"/>
        </w:rPr>
        <w:t xml:space="preserve"> (4 прошли лечение);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Приоритетным направлением в работе Советов профилактики является работа с гражданами, состоящими на профилактических учетах.</w:t>
      </w:r>
    </w:p>
    <w:p w:rsidR="00BB05D1" w:rsidRPr="00B44CFD" w:rsidRDefault="00BB05D1" w:rsidP="00BB05D1">
      <w:pPr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Важным показателем результативности профилактической работы действующих Советов профилактики является принятие решений в отношении граждан, которые бы способствовали их социальной адаптации, прекращению противоправной деятельности, изменению характера поведения и стиля жизни, трудоустройству и лечению.</w:t>
      </w:r>
    </w:p>
    <w:p w:rsidR="00BB05D1" w:rsidRPr="00B44CFD" w:rsidRDefault="00BB05D1" w:rsidP="00BB05D1">
      <w:pPr>
        <w:ind w:firstLine="709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Та</w:t>
      </w:r>
      <w:r w:rsidR="00A52628">
        <w:rPr>
          <w:sz w:val="28"/>
          <w:szCs w:val="28"/>
        </w:rPr>
        <w:t>к</w:t>
      </w:r>
      <w:r w:rsidR="0023343E">
        <w:rPr>
          <w:sz w:val="28"/>
          <w:szCs w:val="28"/>
        </w:rPr>
        <w:t xml:space="preserve"> в Ейском городском поселении</w:t>
      </w:r>
      <w:r w:rsidRPr="00B44CFD">
        <w:rPr>
          <w:sz w:val="28"/>
          <w:szCs w:val="28"/>
        </w:rPr>
        <w:t xml:space="preserve"> на учете в ОМВД Р</w:t>
      </w:r>
      <w:r w:rsidR="0023343E">
        <w:rPr>
          <w:sz w:val="28"/>
          <w:szCs w:val="28"/>
        </w:rPr>
        <w:t>оссии</w:t>
      </w:r>
      <w:r w:rsidRPr="00B44CFD">
        <w:rPr>
          <w:sz w:val="28"/>
          <w:szCs w:val="28"/>
        </w:rPr>
        <w:t xml:space="preserve"> по Ейскому</w:t>
      </w:r>
      <w:r w:rsidR="0019414D">
        <w:rPr>
          <w:sz w:val="28"/>
          <w:szCs w:val="28"/>
        </w:rPr>
        <w:t xml:space="preserve"> району состоят 370 человек</w:t>
      </w:r>
      <w:r w:rsidRPr="00B44CFD">
        <w:rPr>
          <w:sz w:val="28"/>
          <w:szCs w:val="28"/>
        </w:rPr>
        <w:t xml:space="preserve"> (это более 60% от всех подучетных граждан Ейского района), к профилактической работе с гражданами, состоящими на различных видах профилактического учета</w:t>
      </w:r>
      <w:r w:rsidR="0019414D">
        <w:rPr>
          <w:sz w:val="28"/>
          <w:szCs w:val="28"/>
        </w:rPr>
        <w:t>,</w:t>
      </w:r>
      <w:r w:rsidRPr="00B44CFD">
        <w:rPr>
          <w:sz w:val="28"/>
          <w:szCs w:val="28"/>
        </w:rPr>
        <w:t xml:space="preserve"> привлечены общественные организации правоохранительной направленности.</w:t>
      </w:r>
    </w:p>
    <w:p w:rsidR="00BB05D1" w:rsidRPr="00B44CFD" w:rsidRDefault="00BB05D1" w:rsidP="00BB05D1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4CFD">
        <w:rPr>
          <w:rFonts w:ascii="Times New Roman" w:hAnsi="Times New Roman"/>
          <w:sz w:val="28"/>
          <w:szCs w:val="28"/>
        </w:rPr>
        <w:t>При каждом УПП созданы и осуществляют свою деятельность Советы общественности (7 Советов общественности).</w:t>
      </w:r>
    </w:p>
    <w:p w:rsidR="00BB05D1" w:rsidRPr="00B44CFD" w:rsidRDefault="00BB05D1" w:rsidP="00BB05D1">
      <w:pPr>
        <w:ind w:firstLine="709"/>
        <w:jc w:val="both"/>
        <w:rPr>
          <w:sz w:val="28"/>
          <w:szCs w:val="28"/>
        </w:rPr>
      </w:pPr>
      <w:r w:rsidRPr="00B44CFD">
        <w:rPr>
          <w:sz w:val="28"/>
          <w:szCs w:val="28"/>
        </w:rPr>
        <w:t xml:space="preserve">В 2017 году проведено 15 заседаний Совета общественности. </w:t>
      </w:r>
    </w:p>
    <w:p w:rsidR="00BB05D1" w:rsidRPr="00B44CFD" w:rsidRDefault="00BB05D1" w:rsidP="00BB05D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Работа межведомственной комиссии по профилактике правонарушений муниципального образования Ейский район координирует взаимодействие с Советами по профилактике правонарушений в поселениях Ейского района, с правоохранительными органами, комиссией по делам несовершеннолетних и защите их прав, органами системы профилактики безнадзорности и правонарушений несовершеннолетних.</w:t>
      </w:r>
    </w:p>
    <w:p w:rsidR="00BB05D1" w:rsidRPr="00B44CFD" w:rsidRDefault="00BB05D1" w:rsidP="00BB05D1">
      <w:pPr>
        <w:ind w:firstLine="851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Всего органами системы профилактики преступлений и правонарушений в 2017 году опубликован</w:t>
      </w:r>
      <w:r w:rsidR="0019414D">
        <w:rPr>
          <w:sz w:val="28"/>
          <w:szCs w:val="28"/>
        </w:rPr>
        <w:t>о</w:t>
      </w:r>
      <w:r w:rsidRPr="00B44CFD">
        <w:rPr>
          <w:sz w:val="28"/>
          <w:szCs w:val="28"/>
        </w:rPr>
        <w:t xml:space="preserve"> 63 материала в СМИ, ежедневно материалы о степени ответственности за правонарушения озвучивает громкоговорящее радио «Ейский Арбат» в центре г. Ейска, </w:t>
      </w:r>
      <w:r w:rsidR="0019414D">
        <w:rPr>
          <w:sz w:val="28"/>
          <w:szCs w:val="28"/>
        </w:rPr>
        <w:t>а также на официальном Интернет</w:t>
      </w:r>
      <w:r w:rsidRPr="00B44CFD">
        <w:rPr>
          <w:sz w:val="28"/>
          <w:szCs w:val="28"/>
        </w:rPr>
        <w:t xml:space="preserve">-портале администрации </w:t>
      </w:r>
      <w:r w:rsidR="0019414D">
        <w:rPr>
          <w:sz w:val="28"/>
          <w:szCs w:val="28"/>
        </w:rPr>
        <w:t xml:space="preserve">муниципального образования </w:t>
      </w:r>
      <w:r w:rsidRPr="00B44CFD">
        <w:rPr>
          <w:sz w:val="28"/>
          <w:szCs w:val="28"/>
        </w:rPr>
        <w:t>Ейский район размещается информация правового характера.</w:t>
      </w:r>
    </w:p>
    <w:p w:rsidR="00BB05D1" w:rsidRPr="00B44CFD" w:rsidRDefault="00BB05D1" w:rsidP="00BB05D1">
      <w:pPr>
        <w:ind w:firstLine="851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Работа по охране общественного порядка на территории муниципального образования Ейский район продолжается и её эффективность будет зависеть от качественного исполнения своих обязанностей должностными лицами и представителями общественности на всех уровнях реализации указанных задач.</w:t>
      </w:r>
    </w:p>
    <w:p w:rsidR="00BB05D1" w:rsidRPr="00B44CFD" w:rsidRDefault="00BB05D1" w:rsidP="00BB05D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44CFD">
        <w:rPr>
          <w:rFonts w:ascii="Times New Roman" w:hAnsi="Times New Roman"/>
          <w:sz w:val="28"/>
          <w:szCs w:val="28"/>
        </w:rPr>
        <w:t xml:space="preserve">В рамках реализации Закона Краснодарского края от 28 июня 2007 года №1267-КЗ «Об участии граждан в охране общественного порядка в </w:t>
      </w:r>
      <w:r w:rsidRPr="00B44CFD">
        <w:rPr>
          <w:rFonts w:ascii="Times New Roman" w:hAnsi="Times New Roman"/>
          <w:sz w:val="28"/>
          <w:szCs w:val="28"/>
        </w:rPr>
        <w:lastRenderedPageBreak/>
        <w:t>Краснодарском крае» и Закона Краснодарского края от 21 июля 2008 года №1539-КЗ «О мерах по профилактике безнадзорности и правонарушений несовершеннолетних в Краснодарском крае» с начала 2017 года проведено свыше 2850 рейдовых мероприятий, в которых приняли участие около 9975 человек.</w:t>
      </w:r>
    </w:p>
    <w:p w:rsidR="00BB05D1" w:rsidRPr="00B44CFD" w:rsidRDefault="00BB05D1" w:rsidP="00BB05D1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На территории Ейского района создано и действует 11 народных дружин (ДНД) по охране общественного порядка:</w:t>
      </w:r>
    </w:p>
    <w:p w:rsidR="00BB05D1" w:rsidRPr="00B44CFD" w:rsidRDefault="00BB05D1" w:rsidP="00BB05D1">
      <w:pPr>
        <w:shd w:val="clear" w:color="auto" w:fill="FFFFFF"/>
        <w:ind w:firstLine="709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-по одной дружине в каждом сельском поселении (всего 10) и 1 дружина в Ейском городском поселении.</w:t>
      </w:r>
    </w:p>
    <w:p w:rsidR="00BB05D1" w:rsidRPr="00B44CFD" w:rsidRDefault="00BB05D1" w:rsidP="00BB05D1">
      <w:pPr>
        <w:pStyle w:val="msonospacingbullet1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Также действует дружина казаков.</w:t>
      </w:r>
    </w:p>
    <w:p w:rsidR="00BB05D1" w:rsidRPr="00B44CFD" w:rsidRDefault="00BB05D1" w:rsidP="00BB05D1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Ежедневно на охрану общественного порядка выходит:</w:t>
      </w:r>
    </w:p>
    <w:p w:rsidR="00BB05D1" w:rsidRPr="00B44CFD" w:rsidRDefault="00BB05D1" w:rsidP="00BB05D1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- 7 сотрудников полиции;</w:t>
      </w:r>
    </w:p>
    <w:p w:rsidR="00BB05D1" w:rsidRPr="00B44CFD" w:rsidRDefault="00BB05D1" w:rsidP="00BB05D1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 от 2 до 10 членов ДНД;</w:t>
      </w:r>
    </w:p>
    <w:p w:rsidR="00BB05D1" w:rsidRPr="00B44CFD" w:rsidRDefault="00BB05D1" w:rsidP="00BB05D1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- от 2 до 10 казаков-</w:t>
      </w:r>
      <w:r w:rsidR="002A7B84">
        <w:rPr>
          <w:sz w:val="28"/>
          <w:szCs w:val="28"/>
        </w:rPr>
        <w:t>дружинников.</w:t>
      </w:r>
    </w:p>
    <w:p w:rsidR="00BB05D1" w:rsidRPr="00B44CFD" w:rsidRDefault="00BB05D1" w:rsidP="00BB05D1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Особое внимание уделяется организации ежедневных рейдовых мероприятий, охране общественного порядка, выявлению правонарушителей, в том числе родителей (лиц, их заменяющих) к административной ответственности и анализу состояния общественного порядка, безнадзорности и правонарушений несовершеннолетних.</w:t>
      </w:r>
    </w:p>
    <w:p w:rsidR="00BB05D1" w:rsidRPr="00B44CFD" w:rsidRDefault="00BB05D1" w:rsidP="00BB05D1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 рамках выполнения основного мероприятия по профилактике проявлений терроризма в 2017 году проведена следующая работа.</w:t>
      </w:r>
    </w:p>
    <w:p w:rsidR="00BB05D1" w:rsidRPr="00B44CFD" w:rsidRDefault="00BB05D1" w:rsidP="00BB05D1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 целях реализации государственной политики в сфере противодействия терроризму, минимизации и ликвидации его последствий и проявлений проводится еженедельный мониторинг складывающейся общественно-политической ситуации, оперативной обстановки, а также анализ правонарушений, способных вызвать общественный резонанс.</w:t>
      </w:r>
    </w:p>
    <w:p w:rsidR="00BB05D1" w:rsidRPr="00B44CFD" w:rsidRDefault="00BB05D1" w:rsidP="00BB05D1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 целях недопущения дестабилизации общественно</w:t>
      </w:r>
      <w:r w:rsidR="002A7B84">
        <w:rPr>
          <w:sz w:val="28"/>
          <w:szCs w:val="28"/>
        </w:rPr>
        <w:t>-</w:t>
      </w:r>
      <w:r w:rsidRPr="00B44CFD">
        <w:rPr>
          <w:sz w:val="28"/>
          <w:szCs w:val="28"/>
        </w:rPr>
        <w:t xml:space="preserve">политической обстановки, предупреждения и пресечения возможных террористических проявлений и иных чрезвычайных ситуаций, угрожающих жизни и здоровью граждан Ейского района, координации антитеррористической деятельности проводятся заседания антитеррористической комиссии в </w:t>
      </w:r>
      <w:r w:rsidR="002A7B84">
        <w:rPr>
          <w:sz w:val="28"/>
          <w:szCs w:val="28"/>
        </w:rPr>
        <w:t>муниципальном образовании</w:t>
      </w:r>
      <w:r w:rsidRPr="00B44CFD">
        <w:rPr>
          <w:sz w:val="28"/>
          <w:szCs w:val="28"/>
        </w:rPr>
        <w:t xml:space="preserve"> Ейский район и постоянно действующего совещания по обеспечению правопорядка и общественной безопасности при главе </w:t>
      </w:r>
      <w:r w:rsidR="002A7B84">
        <w:rPr>
          <w:sz w:val="28"/>
          <w:szCs w:val="28"/>
        </w:rPr>
        <w:t>муниципального образования</w:t>
      </w:r>
      <w:r w:rsidRPr="00B44CFD">
        <w:rPr>
          <w:sz w:val="28"/>
          <w:szCs w:val="28"/>
        </w:rPr>
        <w:t xml:space="preserve"> Ейский район.</w:t>
      </w:r>
    </w:p>
    <w:p w:rsidR="00BB05D1" w:rsidRPr="00B44CFD" w:rsidRDefault="00BB05D1" w:rsidP="00BB05D1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 общественном транспорте, а также в местах массового пребывания граждан размещены плакаты и листовки с призывом соблюдать бдительность и порядок действия при возникновении чрезвычайных ситуаций.</w:t>
      </w:r>
    </w:p>
    <w:p w:rsidR="00BB05D1" w:rsidRPr="00B44CFD" w:rsidRDefault="00BB05D1" w:rsidP="00BB05D1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Работа по противодействию коррупции и профилактике коррупционных и иных правонарушений осуществляется в соответствии с мероприятиями, предусмотренными настоящей Программой и Планом по противодействию коррупции в администрации муниципального образования Ейский район на 2017 год.</w:t>
      </w:r>
    </w:p>
    <w:p w:rsidR="00BB05D1" w:rsidRPr="00B44CFD" w:rsidRDefault="00BB05D1" w:rsidP="00BB05D1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 соответствии с указанным Планом, с начала 2017 года проведены следующие мероприятия.</w:t>
      </w:r>
    </w:p>
    <w:p w:rsidR="00BB05D1" w:rsidRPr="00B44CFD" w:rsidRDefault="00BB05D1" w:rsidP="00BB05D1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lastRenderedPageBreak/>
        <w:t>В рамках мер, направленных на привлечение муниципальных служащих к противодействию коррупции, обеспечено проведение обязательных вводных бесед с гражданами, поступающими на муниципальную службу.</w:t>
      </w:r>
    </w:p>
    <w:p w:rsidR="00BB05D1" w:rsidRPr="00B44CFD" w:rsidRDefault="00BB05D1" w:rsidP="00BB05D1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Проводятся мероприятия по размещению на официальном сайте муниципального образования Ейский район в информационно-телекоммуникационной сети «Интернет» справок о доходах, расходах, об имуществе и обязательствах имущественного характера муниципальных служащих администрации муниципального образования Ейский район и членов их семей за 2016 год.</w:t>
      </w:r>
    </w:p>
    <w:p w:rsidR="00BB05D1" w:rsidRPr="00B44CFD" w:rsidRDefault="00BB05D1" w:rsidP="00BB05D1">
      <w:pPr>
        <w:pStyle w:val="msonormalbullet1gi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Для установления обратной связи с гражданами работает телефон «горячей линии» (8-(86132) 3-61-00), на который любой гражданин может позвонить и сообщить о фактах коррупционных или иных правонарушений, совершенных муниципальными служащими.</w:t>
      </w:r>
    </w:p>
    <w:p w:rsidR="00BB05D1" w:rsidRPr="00B44CFD" w:rsidRDefault="00BB05D1" w:rsidP="00BB05D1">
      <w:pPr>
        <w:pStyle w:val="msonormalbullet2gi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В целях информирования населения о возможности использования телефонов доверия при возникновении фактов склонения к коррупционному поведению размещена социальная рекламная продукция, направленная на создание в обществе нетерпимости к коррупционному поведению. Агитационная листовка «Коррупции – НЕТ!» (в цветном формате) размещена в служебных помещениях администрации, а также в служебных помещениях подведомственных муниципальных учреждений.</w:t>
      </w:r>
    </w:p>
    <w:p w:rsidR="00BB05D1" w:rsidRPr="00B44CFD" w:rsidRDefault="00BB05D1" w:rsidP="00BB05D1">
      <w:pPr>
        <w:pStyle w:val="msonormalbullet3gi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4CFD">
        <w:rPr>
          <w:sz w:val="28"/>
          <w:szCs w:val="28"/>
        </w:rPr>
        <w:t>Аналогичная работа проведена в поселениях Ейского района.</w:t>
      </w:r>
    </w:p>
    <w:p w:rsidR="00BB05D1" w:rsidRPr="00B44CFD" w:rsidRDefault="00BB05D1" w:rsidP="00BB05D1">
      <w:pPr>
        <w:pStyle w:val="ac"/>
        <w:spacing w:after="0"/>
        <w:ind w:firstLine="851"/>
        <w:jc w:val="both"/>
        <w:rPr>
          <w:sz w:val="28"/>
          <w:szCs w:val="28"/>
        </w:rPr>
      </w:pPr>
      <w:r w:rsidRPr="00B44CFD">
        <w:rPr>
          <w:sz w:val="28"/>
          <w:szCs w:val="28"/>
        </w:rPr>
        <w:t xml:space="preserve">Работа </w:t>
      </w:r>
      <w:r w:rsidR="00556CF2">
        <w:rPr>
          <w:sz w:val="28"/>
          <w:szCs w:val="28"/>
        </w:rPr>
        <w:t>муниципального образования</w:t>
      </w:r>
      <w:r w:rsidRPr="00B44CFD">
        <w:rPr>
          <w:sz w:val="28"/>
          <w:szCs w:val="28"/>
        </w:rPr>
        <w:t xml:space="preserve"> Ейский район регулярно освещается в местных средствах массовой информации, а также на официальном сайте администрации </w:t>
      </w:r>
      <w:r w:rsidR="00556CF2">
        <w:rPr>
          <w:sz w:val="28"/>
          <w:szCs w:val="28"/>
        </w:rPr>
        <w:t>муниципального образования</w:t>
      </w:r>
      <w:r w:rsidRPr="00B44CFD">
        <w:rPr>
          <w:sz w:val="28"/>
          <w:szCs w:val="28"/>
        </w:rPr>
        <w:t xml:space="preserve"> Ейский район: yeiskraion.ru.</w:t>
      </w:r>
    </w:p>
    <w:p w:rsidR="004E3DAB" w:rsidRDefault="004E3DAB" w:rsidP="00137FB7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137FB7" w:rsidRPr="00A600B4" w:rsidRDefault="00137FB7" w:rsidP="00137FB7">
      <w:pPr>
        <w:shd w:val="clear" w:color="auto" w:fill="FFFFFF"/>
        <w:ind w:left="1069"/>
        <w:jc w:val="center"/>
        <w:rPr>
          <w:b/>
          <w:i/>
          <w:sz w:val="28"/>
        </w:rPr>
      </w:pPr>
      <w:r w:rsidRPr="00A600B4">
        <w:rPr>
          <w:b/>
          <w:i/>
          <w:sz w:val="28"/>
        </w:rPr>
        <w:t>13. Муниципальная программа</w:t>
      </w:r>
    </w:p>
    <w:p w:rsidR="00137FB7" w:rsidRPr="00A600B4" w:rsidRDefault="00137FB7" w:rsidP="00137FB7">
      <w:pPr>
        <w:jc w:val="center"/>
        <w:rPr>
          <w:b/>
          <w:i/>
          <w:sz w:val="28"/>
        </w:rPr>
      </w:pPr>
      <w:r w:rsidRPr="00A600B4">
        <w:rPr>
          <w:b/>
          <w:i/>
          <w:sz w:val="28"/>
        </w:rPr>
        <w:t xml:space="preserve"> </w:t>
      </w:r>
      <w:r w:rsidR="00085759" w:rsidRPr="00A600B4">
        <w:rPr>
          <w:b/>
          <w:i/>
          <w:sz w:val="28"/>
        </w:rPr>
        <w:t>«</w:t>
      </w:r>
      <w:r w:rsidRPr="00A600B4">
        <w:rPr>
          <w:b/>
          <w:i/>
          <w:sz w:val="28"/>
        </w:rPr>
        <w:t>Комплексные меры противодействия незаконному потреблению и обороту наркотических средств</w:t>
      </w:r>
      <w:r w:rsidR="00085759" w:rsidRPr="00A600B4">
        <w:rPr>
          <w:b/>
          <w:i/>
          <w:sz w:val="28"/>
        </w:rPr>
        <w:t>»</w:t>
      </w:r>
      <w:r w:rsidRPr="00A600B4">
        <w:rPr>
          <w:b/>
          <w:i/>
          <w:sz w:val="28"/>
        </w:rPr>
        <w:t xml:space="preserve"> </w:t>
      </w:r>
    </w:p>
    <w:p w:rsidR="00085759" w:rsidRPr="005702E2" w:rsidRDefault="00085759" w:rsidP="00137FB7">
      <w:pPr>
        <w:jc w:val="center"/>
        <w:rPr>
          <w:b/>
          <w:i/>
          <w:sz w:val="28"/>
        </w:rPr>
      </w:pPr>
    </w:p>
    <w:p w:rsidR="004E3DAB" w:rsidRPr="00306BE0" w:rsidRDefault="004E3DAB" w:rsidP="004E3DAB">
      <w:pPr>
        <w:ind w:firstLine="708"/>
        <w:jc w:val="both"/>
        <w:rPr>
          <w:sz w:val="28"/>
        </w:rPr>
      </w:pPr>
      <w:r w:rsidRPr="00306BE0">
        <w:rPr>
          <w:sz w:val="28"/>
        </w:rPr>
        <w:t>На реализацию в 2017</w:t>
      </w:r>
      <w:r>
        <w:rPr>
          <w:sz w:val="28"/>
        </w:rPr>
        <w:t xml:space="preserve"> году </w:t>
      </w:r>
      <w:r w:rsidRPr="00306BE0">
        <w:rPr>
          <w:sz w:val="28"/>
        </w:rPr>
        <w:t>программных мероприятий выделено 1</w:t>
      </w:r>
      <w:r>
        <w:rPr>
          <w:sz w:val="28"/>
        </w:rPr>
        <w:t>5</w:t>
      </w:r>
      <w:r w:rsidRPr="00306BE0">
        <w:rPr>
          <w:sz w:val="28"/>
        </w:rPr>
        <w:t>0,0</w:t>
      </w:r>
      <w:r>
        <w:rPr>
          <w:sz w:val="28"/>
        </w:rPr>
        <w:t>0 тыс.руб.</w:t>
      </w:r>
      <w:r w:rsidRPr="00306BE0">
        <w:rPr>
          <w:sz w:val="28"/>
        </w:rPr>
        <w:t xml:space="preserve">, из которых </w:t>
      </w:r>
      <w:r w:rsidRPr="006D0C28">
        <w:rPr>
          <w:sz w:val="28"/>
        </w:rPr>
        <w:t xml:space="preserve">освоено </w:t>
      </w:r>
      <w:r>
        <w:rPr>
          <w:sz w:val="28"/>
        </w:rPr>
        <w:t>14</w:t>
      </w:r>
      <w:r w:rsidRPr="006D0C28">
        <w:rPr>
          <w:sz w:val="28"/>
        </w:rPr>
        <w:t>9,</w:t>
      </w:r>
      <w:r>
        <w:rPr>
          <w:sz w:val="28"/>
        </w:rPr>
        <w:t>18</w:t>
      </w:r>
      <w:r w:rsidRPr="006D0C28">
        <w:rPr>
          <w:sz w:val="28"/>
        </w:rPr>
        <w:t xml:space="preserve"> тыс.руб</w:t>
      </w:r>
      <w:r>
        <w:rPr>
          <w:sz w:val="28"/>
        </w:rPr>
        <w:t>.</w:t>
      </w:r>
      <w:r w:rsidRPr="006D0C28">
        <w:rPr>
          <w:sz w:val="28"/>
        </w:rPr>
        <w:t xml:space="preserve"> (9</w:t>
      </w:r>
      <w:r>
        <w:rPr>
          <w:sz w:val="28"/>
        </w:rPr>
        <w:t>9</w:t>
      </w:r>
      <w:r w:rsidRPr="006D0C28">
        <w:rPr>
          <w:sz w:val="28"/>
        </w:rPr>
        <w:t>,</w:t>
      </w:r>
      <w:r>
        <w:rPr>
          <w:sz w:val="28"/>
        </w:rPr>
        <w:t>45</w:t>
      </w:r>
      <w:r w:rsidRPr="006D0C28">
        <w:rPr>
          <w:sz w:val="28"/>
        </w:rPr>
        <w:t>%).</w:t>
      </w:r>
    </w:p>
    <w:p w:rsidR="00A600B4" w:rsidRPr="00A600B4" w:rsidRDefault="00A15B0B" w:rsidP="00A600B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600B4" w:rsidRPr="00A600B4">
        <w:rPr>
          <w:color w:val="000000" w:themeColor="text1"/>
          <w:sz w:val="28"/>
          <w:szCs w:val="28"/>
        </w:rPr>
        <w:t>Управлением по делам молодежи</w:t>
      </w:r>
      <w:r>
        <w:rPr>
          <w:color w:val="000000" w:themeColor="text1"/>
          <w:sz w:val="28"/>
          <w:szCs w:val="28"/>
        </w:rPr>
        <w:t xml:space="preserve"> администрации муниципального образования Ейский район </w:t>
      </w:r>
      <w:r w:rsidR="00A600B4" w:rsidRPr="00A600B4">
        <w:rPr>
          <w:color w:val="000000" w:themeColor="text1"/>
          <w:sz w:val="28"/>
          <w:szCs w:val="28"/>
        </w:rPr>
        <w:t xml:space="preserve">в целях решения задач по профилактике асоциальных явлений в молодежной среде, формирования у молодежи негативного отношения к наркомании, алкоголизму и табакокурению, а также повышения уровня информированности молодых людей и учеников автошкол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="00A600B4" w:rsidRPr="00A600B4">
        <w:rPr>
          <w:color w:val="000000" w:themeColor="text1"/>
          <w:sz w:val="28"/>
          <w:szCs w:val="28"/>
        </w:rPr>
        <w:t xml:space="preserve"> Ейский район в возрасте от 16 до 29 лет о негативных последствиях употребления алкоголя и наркотических средств при управлении транспортным средством, в рамках реализации проекта антинаркотической направленности «#ТрезвыйВодитель» освоен</w:t>
      </w:r>
      <w:r w:rsidR="009C29ED">
        <w:rPr>
          <w:color w:val="000000" w:themeColor="text1"/>
          <w:sz w:val="28"/>
          <w:szCs w:val="28"/>
        </w:rPr>
        <w:t>о</w:t>
      </w:r>
      <w:r w:rsidR="00A600B4" w:rsidRPr="00A600B4">
        <w:rPr>
          <w:color w:val="000000" w:themeColor="text1"/>
          <w:sz w:val="28"/>
          <w:szCs w:val="28"/>
        </w:rPr>
        <w:t xml:space="preserve"> 20</w:t>
      </w:r>
      <w:r w:rsidR="00E27F65">
        <w:rPr>
          <w:color w:val="000000" w:themeColor="text1"/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 xml:space="preserve"> тыс.</w:t>
      </w:r>
      <w:r w:rsidR="00A600B4" w:rsidRPr="00A600B4">
        <w:rPr>
          <w:color w:val="000000" w:themeColor="text1"/>
          <w:sz w:val="28"/>
          <w:szCs w:val="28"/>
        </w:rPr>
        <w:t xml:space="preserve"> рублей на изготовление флайеров в количестве 500 штук.</w:t>
      </w:r>
    </w:p>
    <w:p w:rsidR="00A600B4" w:rsidRPr="00A600B4" w:rsidRDefault="00BA7419" w:rsidP="00A600B4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600B4" w:rsidRPr="00A600B4">
        <w:rPr>
          <w:rFonts w:ascii="Times New Roman" w:hAnsi="Times New Roman"/>
          <w:color w:val="000000" w:themeColor="text1"/>
          <w:sz w:val="28"/>
          <w:szCs w:val="28"/>
        </w:rPr>
        <w:t xml:space="preserve">тделом территориальной безопасности, казачества и военным вопросам в рамках реализации </w:t>
      </w:r>
      <w:r w:rsidR="00AB4BB4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рограммы </w:t>
      </w:r>
      <w:r w:rsidR="00A600B4" w:rsidRPr="00A600B4">
        <w:rPr>
          <w:rFonts w:ascii="Times New Roman" w:hAnsi="Times New Roman"/>
          <w:color w:val="000000" w:themeColor="text1"/>
          <w:sz w:val="28"/>
          <w:szCs w:val="28"/>
        </w:rPr>
        <w:t xml:space="preserve">в полном объеме </w:t>
      </w:r>
      <w:r w:rsidRPr="00A600B4">
        <w:rPr>
          <w:rFonts w:ascii="Times New Roman" w:hAnsi="Times New Roman"/>
          <w:color w:val="000000" w:themeColor="text1"/>
          <w:sz w:val="28"/>
          <w:szCs w:val="28"/>
        </w:rPr>
        <w:t xml:space="preserve">освоены деньги </w:t>
      </w:r>
      <w:r w:rsidR="00A600B4" w:rsidRPr="00A600B4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ежемесячную публикацию планов массовых антинаркотических мероприятий, проводимых на территории Ейского района и материалов профилактической направленности муниципальной антинаркотической комиссии в районной газете «Приазовские степи».</w:t>
      </w:r>
    </w:p>
    <w:p w:rsidR="00A600B4" w:rsidRPr="00A600B4" w:rsidRDefault="00A600B4" w:rsidP="00A600B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600B4">
        <w:rPr>
          <w:color w:val="000000" w:themeColor="text1"/>
          <w:sz w:val="28"/>
          <w:szCs w:val="28"/>
        </w:rPr>
        <w:tab/>
        <w:t>Проводимая в Ейском районе работа по профилактике распространения наркомании позволила не только приостановить рост незаконного потребления наркотиков и алкоголя, но и снизила общее количество нарко</w:t>
      </w:r>
      <w:r w:rsidR="00BA7419">
        <w:rPr>
          <w:color w:val="000000" w:themeColor="text1"/>
          <w:sz w:val="28"/>
          <w:szCs w:val="28"/>
        </w:rPr>
        <w:t>-</w:t>
      </w:r>
      <w:r w:rsidRPr="00A600B4">
        <w:rPr>
          <w:color w:val="000000" w:themeColor="text1"/>
          <w:sz w:val="28"/>
          <w:szCs w:val="28"/>
        </w:rPr>
        <w:t xml:space="preserve"> и алкопотребителей.</w:t>
      </w:r>
    </w:p>
    <w:p w:rsidR="00AF6F87" w:rsidRPr="00AF6F87" w:rsidRDefault="00A600B4" w:rsidP="00AF6F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600B4">
        <w:rPr>
          <w:color w:val="000000" w:themeColor="text1"/>
          <w:sz w:val="28"/>
          <w:szCs w:val="28"/>
        </w:rPr>
        <w:tab/>
        <w:t xml:space="preserve">По данным Ейского филиала ГБУЗ «Наркологический диспансер» министерства здравоохранения Краснодарского края в 2017 году общее количество состоящих на учете за употребление алкоголя и наркотиков в Ейском районе уменьшилось на </w:t>
      </w:r>
      <w:r w:rsidRPr="00AF6F87">
        <w:rPr>
          <w:sz w:val="28"/>
          <w:szCs w:val="28"/>
        </w:rPr>
        <w:t>217 человек или на 19,9 %</w:t>
      </w:r>
      <w:r w:rsidR="00AF6F87" w:rsidRPr="00AF6F87">
        <w:rPr>
          <w:sz w:val="28"/>
          <w:szCs w:val="28"/>
        </w:rPr>
        <w:t>.</w:t>
      </w:r>
    </w:p>
    <w:p w:rsidR="00A600B4" w:rsidRPr="003D28AE" w:rsidRDefault="00917F90" w:rsidP="00AF6F8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600B4" w:rsidRPr="00A600B4">
        <w:rPr>
          <w:color w:val="000000" w:themeColor="text1"/>
          <w:sz w:val="28"/>
          <w:szCs w:val="28"/>
        </w:rPr>
        <w:t>Не увеличилось</w:t>
      </w:r>
      <w:r w:rsidR="00C16375">
        <w:rPr>
          <w:color w:val="000000" w:themeColor="text1"/>
          <w:sz w:val="28"/>
          <w:szCs w:val="28"/>
        </w:rPr>
        <w:t xml:space="preserve"> и </w:t>
      </w:r>
      <w:r w:rsidR="00A600B4" w:rsidRPr="00A600B4">
        <w:rPr>
          <w:color w:val="000000" w:themeColor="text1"/>
          <w:sz w:val="28"/>
          <w:szCs w:val="28"/>
        </w:rPr>
        <w:t>количество состоящих на учете в Ейском филиале «Наркологического диспансера» министерства здравоохранения Краснодарского края несовершеннолетних: 3 человека (среди них нет учащихся общеобразовательных школ).</w:t>
      </w:r>
    </w:p>
    <w:p w:rsidR="00A600B4" w:rsidRPr="00A600B4" w:rsidRDefault="00A600B4" w:rsidP="00A600B4">
      <w:pPr>
        <w:ind w:firstLine="720"/>
        <w:jc w:val="both"/>
        <w:rPr>
          <w:color w:val="000000" w:themeColor="text1"/>
          <w:sz w:val="28"/>
          <w:szCs w:val="28"/>
        </w:rPr>
      </w:pPr>
      <w:r w:rsidRPr="00A600B4">
        <w:rPr>
          <w:color w:val="000000" w:themeColor="text1"/>
          <w:sz w:val="28"/>
          <w:szCs w:val="28"/>
        </w:rPr>
        <w:t xml:space="preserve">Создание эффективной системы профилактики позволило снизить количество преступлений, связанных с незаконным оборотом наркотических средств. </w:t>
      </w:r>
    </w:p>
    <w:p w:rsidR="00A600B4" w:rsidRPr="00A600B4" w:rsidRDefault="00A600B4" w:rsidP="00A600B4">
      <w:pPr>
        <w:ind w:firstLine="708"/>
        <w:jc w:val="both"/>
        <w:rPr>
          <w:color w:val="000000" w:themeColor="text1"/>
          <w:sz w:val="28"/>
          <w:szCs w:val="28"/>
        </w:rPr>
      </w:pPr>
      <w:r w:rsidRPr="00A600B4">
        <w:rPr>
          <w:color w:val="000000" w:themeColor="text1"/>
          <w:sz w:val="28"/>
          <w:szCs w:val="28"/>
        </w:rPr>
        <w:t>Отделом МВД России по Ейскому району было выявлено 237 фактов</w:t>
      </w:r>
      <w:r w:rsidR="00C41DF6">
        <w:rPr>
          <w:color w:val="000000" w:themeColor="text1"/>
          <w:sz w:val="28"/>
          <w:szCs w:val="28"/>
        </w:rPr>
        <w:t xml:space="preserve"> незаконного оборота наркотиков</w:t>
      </w:r>
      <w:r w:rsidRPr="00A600B4">
        <w:rPr>
          <w:color w:val="000000" w:themeColor="text1"/>
          <w:sz w:val="28"/>
          <w:szCs w:val="28"/>
        </w:rPr>
        <w:t>, из них выявлено 66 фактов сбыта.</w:t>
      </w:r>
    </w:p>
    <w:p w:rsidR="00A600B4" w:rsidRPr="00A600B4" w:rsidRDefault="00A600B4" w:rsidP="00A600B4">
      <w:pPr>
        <w:ind w:firstLine="720"/>
        <w:jc w:val="both"/>
        <w:rPr>
          <w:color w:val="000000" w:themeColor="text1"/>
          <w:sz w:val="28"/>
          <w:szCs w:val="28"/>
        </w:rPr>
      </w:pPr>
      <w:r w:rsidRPr="00A600B4">
        <w:rPr>
          <w:color w:val="000000" w:themeColor="text1"/>
          <w:sz w:val="28"/>
          <w:szCs w:val="28"/>
        </w:rPr>
        <w:t xml:space="preserve">Выявлено 5 фактов содержания притонов для употребления наркотиков и 1 </w:t>
      </w:r>
      <w:r w:rsidR="00C41DF6">
        <w:rPr>
          <w:color w:val="000000" w:themeColor="text1"/>
          <w:sz w:val="28"/>
          <w:szCs w:val="28"/>
        </w:rPr>
        <w:t xml:space="preserve">факт </w:t>
      </w:r>
      <w:r w:rsidRPr="00A600B4">
        <w:rPr>
          <w:color w:val="000000" w:themeColor="text1"/>
          <w:sz w:val="28"/>
          <w:szCs w:val="28"/>
        </w:rPr>
        <w:t>культивировани</w:t>
      </w:r>
      <w:r w:rsidR="00C41DF6">
        <w:rPr>
          <w:color w:val="000000" w:themeColor="text1"/>
          <w:sz w:val="28"/>
          <w:szCs w:val="28"/>
        </w:rPr>
        <w:t>я</w:t>
      </w:r>
      <w:r w:rsidRPr="00A600B4">
        <w:rPr>
          <w:color w:val="000000" w:themeColor="text1"/>
          <w:sz w:val="28"/>
          <w:szCs w:val="28"/>
        </w:rPr>
        <w:t xml:space="preserve"> наркосодержащих растений. </w:t>
      </w:r>
    </w:p>
    <w:p w:rsidR="00A600B4" w:rsidRPr="00A600B4" w:rsidRDefault="00A600B4" w:rsidP="00A600B4">
      <w:pPr>
        <w:pStyle w:val="BodyText21"/>
        <w:rPr>
          <w:color w:val="000000" w:themeColor="text1"/>
          <w:szCs w:val="28"/>
        </w:rPr>
      </w:pPr>
      <w:r w:rsidRPr="00A600B4">
        <w:rPr>
          <w:color w:val="000000" w:themeColor="text1"/>
          <w:szCs w:val="28"/>
        </w:rPr>
        <w:t>К административной ответственности за употребление и хранение наркотических и психотропных веществ (ст.ст. 6.8, 6.9, 6.10 КоАП РФ</w:t>
      </w:r>
      <w:r w:rsidR="004E3DAB">
        <w:rPr>
          <w:color w:val="000000" w:themeColor="text1"/>
          <w:szCs w:val="28"/>
        </w:rPr>
        <w:t xml:space="preserve">) было привлечено </w:t>
      </w:r>
      <w:r w:rsidR="002C6E19">
        <w:rPr>
          <w:color w:val="000000" w:themeColor="text1"/>
          <w:szCs w:val="28"/>
        </w:rPr>
        <w:t>200 человек</w:t>
      </w:r>
      <w:r w:rsidRPr="00A600B4">
        <w:rPr>
          <w:color w:val="000000" w:themeColor="text1"/>
          <w:szCs w:val="28"/>
        </w:rPr>
        <w:t>, из которых 62 человека подве</w:t>
      </w:r>
      <w:r w:rsidR="002C6E19">
        <w:rPr>
          <w:color w:val="000000" w:themeColor="text1"/>
          <w:szCs w:val="28"/>
        </w:rPr>
        <w:t>ргнуто административному аресту</w:t>
      </w:r>
      <w:r w:rsidRPr="00A600B4">
        <w:rPr>
          <w:color w:val="000000" w:themeColor="text1"/>
          <w:szCs w:val="28"/>
        </w:rPr>
        <w:t xml:space="preserve">. </w:t>
      </w:r>
    </w:p>
    <w:p w:rsidR="00A600B4" w:rsidRPr="00A600B4" w:rsidRDefault="00A600B4" w:rsidP="00A600B4">
      <w:pPr>
        <w:pStyle w:val="220"/>
        <w:ind w:firstLine="709"/>
        <w:rPr>
          <w:color w:val="000000" w:themeColor="text1"/>
          <w:sz w:val="28"/>
          <w:szCs w:val="28"/>
        </w:rPr>
      </w:pPr>
      <w:r w:rsidRPr="00A600B4">
        <w:rPr>
          <w:color w:val="000000" w:themeColor="text1"/>
          <w:sz w:val="28"/>
          <w:szCs w:val="28"/>
        </w:rPr>
        <w:t>Совершено в состоянии алкогольного опьянения 288 преступлений, что на 65 преступлений меньше аналогичного периода 2016 года.</w:t>
      </w:r>
    </w:p>
    <w:p w:rsidR="00A600B4" w:rsidRDefault="00A600B4" w:rsidP="00A600B4">
      <w:pPr>
        <w:ind w:firstLine="720"/>
        <w:jc w:val="both"/>
        <w:rPr>
          <w:color w:val="000000" w:themeColor="text1"/>
          <w:sz w:val="28"/>
          <w:szCs w:val="28"/>
        </w:rPr>
      </w:pPr>
      <w:r w:rsidRPr="00A600B4">
        <w:rPr>
          <w:color w:val="000000" w:themeColor="text1"/>
          <w:sz w:val="28"/>
          <w:szCs w:val="28"/>
        </w:rPr>
        <w:t>В 2017 году несовершеннолетними совершено 38 преступлений, что на 4 меньше</w:t>
      </w:r>
      <w:r w:rsidR="002C6E19">
        <w:rPr>
          <w:color w:val="000000" w:themeColor="text1"/>
          <w:sz w:val="28"/>
          <w:szCs w:val="28"/>
        </w:rPr>
        <w:t xml:space="preserve"> аналогичного периода 2016 года</w:t>
      </w:r>
      <w:r w:rsidRPr="00A600B4">
        <w:rPr>
          <w:color w:val="000000" w:themeColor="text1"/>
          <w:sz w:val="28"/>
          <w:szCs w:val="28"/>
        </w:rPr>
        <w:t xml:space="preserve">. </w:t>
      </w:r>
    </w:p>
    <w:p w:rsidR="004C74C2" w:rsidRPr="00A600B4" w:rsidRDefault="004C74C2" w:rsidP="00A600B4">
      <w:pPr>
        <w:ind w:firstLine="720"/>
        <w:jc w:val="both"/>
        <w:rPr>
          <w:color w:val="000000" w:themeColor="text1"/>
          <w:sz w:val="28"/>
          <w:szCs w:val="28"/>
        </w:rPr>
      </w:pPr>
    </w:p>
    <w:p w:rsidR="00EE6FCE" w:rsidRPr="00B91347" w:rsidRDefault="00EE6FCE" w:rsidP="00137FB7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  <w:r w:rsidRPr="00B91347">
        <w:rPr>
          <w:b/>
          <w:i/>
          <w:color w:val="000000" w:themeColor="text1"/>
          <w:sz w:val="28"/>
        </w:rPr>
        <w:t>14. Муниципальная программа</w:t>
      </w:r>
    </w:p>
    <w:p w:rsidR="00137FB7" w:rsidRPr="00B91347" w:rsidRDefault="00EE6FCE" w:rsidP="00137FB7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  <w:r w:rsidRPr="00B91347">
        <w:rPr>
          <w:b/>
          <w:i/>
          <w:color w:val="000000" w:themeColor="text1"/>
          <w:sz w:val="28"/>
        </w:rPr>
        <w:t xml:space="preserve"> </w:t>
      </w:r>
      <w:r w:rsidR="00085759" w:rsidRPr="00B91347">
        <w:rPr>
          <w:b/>
          <w:i/>
          <w:color w:val="000000" w:themeColor="text1"/>
          <w:sz w:val="28"/>
        </w:rPr>
        <w:t>«</w:t>
      </w:r>
      <w:r w:rsidRPr="00B91347">
        <w:rPr>
          <w:b/>
          <w:i/>
          <w:color w:val="000000" w:themeColor="text1"/>
          <w:sz w:val="28"/>
        </w:rPr>
        <w:t>Поддержка Ейского районного казачьего общества</w:t>
      </w:r>
      <w:r w:rsidR="00085759" w:rsidRPr="00B91347">
        <w:rPr>
          <w:b/>
          <w:i/>
          <w:color w:val="000000" w:themeColor="text1"/>
          <w:sz w:val="28"/>
        </w:rPr>
        <w:t>»</w:t>
      </w:r>
    </w:p>
    <w:p w:rsidR="00085759" w:rsidRPr="00640DB2" w:rsidRDefault="00085759" w:rsidP="00137FB7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EE6FCE" w:rsidRPr="0045361E" w:rsidRDefault="00EE6FCE" w:rsidP="00EE6F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5361E">
        <w:rPr>
          <w:color w:val="000000" w:themeColor="text1"/>
          <w:sz w:val="28"/>
          <w:szCs w:val="28"/>
        </w:rPr>
        <w:t>Средства районного бюджета, направленные на реализацию программы, освоены в полном объеме в р</w:t>
      </w:r>
      <w:r w:rsidR="0045361E" w:rsidRPr="0045361E">
        <w:rPr>
          <w:color w:val="000000" w:themeColor="text1"/>
          <w:sz w:val="28"/>
          <w:szCs w:val="28"/>
        </w:rPr>
        <w:t>азмере 7</w:t>
      </w:r>
      <w:r w:rsidRPr="0045361E">
        <w:rPr>
          <w:color w:val="000000" w:themeColor="text1"/>
          <w:sz w:val="28"/>
          <w:szCs w:val="28"/>
        </w:rPr>
        <w:t>7</w:t>
      </w:r>
      <w:r w:rsidR="0045361E" w:rsidRPr="0045361E">
        <w:rPr>
          <w:color w:val="000000" w:themeColor="text1"/>
          <w:sz w:val="28"/>
          <w:szCs w:val="28"/>
        </w:rPr>
        <w:t>7</w:t>
      </w:r>
      <w:r w:rsidRPr="0045361E">
        <w:rPr>
          <w:color w:val="000000" w:themeColor="text1"/>
          <w:sz w:val="28"/>
          <w:szCs w:val="28"/>
        </w:rPr>
        <w:t>5,0</w:t>
      </w:r>
      <w:r w:rsidR="004E3DAB">
        <w:rPr>
          <w:color w:val="000000" w:themeColor="text1"/>
          <w:sz w:val="28"/>
          <w:szCs w:val="28"/>
        </w:rPr>
        <w:t>0</w:t>
      </w:r>
      <w:r w:rsidRPr="0045361E">
        <w:rPr>
          <w:color w:val="000000" w:themeColor="text1"/>
          <w:sz w:val="28"/>
          <w:szCs w:val="28"/>
        </w:rPr>
        <w:t xml:space="preserve"> тыс. руб.</w:t>
      </w:r>
    </w:p>
    <w:p w:rsidR="00EE6FCE" w:rsidRPr="0045361E" w:rsidRDefault="00DC19AF" w:rsidP="002202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Казаки Ейского районного казачьего общества (далее – Ейского РКО)</w:t>
      </w:r>
      <w:r w:rsidR="00EE6FCE" w:rsidRPr="0045361E">
        <w:rPr>
          <w:color w:val="000000" w:themeColor="text1"/>
          <w:sz w:val="28"/>
          <w:szCs w:val="28"/>
        </w:rPr>
        <w:t xml:space="preserve"> приняли активное участие в проведении месячника оборонно-массовой и военно-патриотической работы</w:t>
      </w:r>
      <w:r w:rsidR="0022024F">
        <w:rPr>
          <w:color w:val="000000" w:themeColor="text1"/>
          <w:sz w:val="28"/>
          <w:szCs w:val="28"/>
        </w:rPr>
        <w:t xml:space="preserve">, в ходе которого </w:t>
      </w:r>
      <w:r w:rsidR="00EE6FCE" w:rsidRPr="0045361E">
        <w:rPr>
          <w:color w:val="000000" w:themeColor="text1"/>
          <w:sz w:val="28"/>
          <w:szCs w:val="28"/>
        </w:rPr>
        <w:t xml:space="preserve">были проведены </w:t>
      </w:r>
    </w:p>
    <w:p w:rsidR="00EE6FCE" w:rsidRPr="0045361E" w:rsidRDefault="00EE6FCE" w:rsidP="00EE6FCE">
      <w:pPr>
        <w:ind w:firstLine="851"/>
        <w:jc w:val="both"/>
        <w:rPr>
          <w:color w:val="000000" w:themeColor="text1"/>
          <w:sz w:val="28"/>
          <w:szCs w:val="28"/>
        </w:rPr>
      </w:pPr>
      <w:r w:rsidRPr="0045361E">
        <w:rPr>
          <w:color w:val="000000" w:themeColor="text1"/>
          <w:sz w:val="28"/>
          <w:szCs w:val="28"/>
        </w:rPr>
        <w:t>- соревнования на Кубок атамана Ейского РКО по традиционным казачьим играм;</w:t>
      </w:r>
    </w:p>
    <w:p w:rsidR="00EE6FCE" w:rsidRPr="0045361E" w:rsidRDefault="00EE6FCE" w:rsidP="00EE6FCE">
      <w:pPr>
        <w:ind w:firstLine="851"/>
        <w:jc w:val="both"/>
        <w:rPr>
          <w:color w:val="000000" w:themeColor="text1"/>
          <w:sz w:val="28"/>
          <w:szCs w:val="28"/>
        </w:rPr>
      </w:pPr>
      <w:r w:rsidRPr="0045361E">
        <w:rPr>
          <w:color w:val="000000" w:themeColor="text1"/>
          <w:sz w:val="28"/>
          <w:szCs w:val="28"/>
        </w:rPr>
        <w:t>- соревнования по казачьему троеборью среди допризывной казачьей молодежи;</w:t>
      </w:r>
    </w:p>
    <w:p w:rsidR="00EE6FCE" w:rsidRPr="0045361E" w:rsidRDefault="00EE6FCE" w:rsidP="00EE6FCE">
      <w:pPr>
        <w:ind w:firstLine="851"/>
        <w:jc w:val="both"/>
        <w:rPr>
          <w:color w:val="000000" w:themeColor="text1"/>
          <w:sz w:val="28"/>
          <w:szCs w:val="28"/>
        </w:rPr>
      </w:pPr>
      <w:r w:rsidRPr="0045361E">
        <w:rPr>
          <w:color w:val="000000" w:themeColor="text1"/>
          <w:sz w:val="28"/>
          <w:szCs w:val="28"/>
        </w:rPr>
        <w:lastRenderedPageBreak/>
        <w:t>- ту</w:t>
      </w:r>
      <w:r w:rsidR="00467136">
        <w:rPr>
          <w:color w:val="000000" w:themeColor="text1"/>
          <w:sz w:val="28"/>
          <w:szCs w:val="28"/>
        </w:rPr>
        <w:t>рнир на кубок Героя России В.Е.</w:t>
      </w:r>
      <w:r w:rsidRPr="0045361E">
        <w:rPr>
          <w:color w:val="000000" w:themeColor="text1"/>
          <w:sz w:val="28"/>
          <w:szCs w:val="28"/>
        </w:rPr>
        <w:t xml:space="preserve">Едаменко по казачьему рукопашному бою; </w:t>
      </w:r>
    </w:p>
    <w:p w:rsidR="00EE6FCE" w:rsidRPr="0045361E" w:rsidRDefault="00EE6FCE" w:rsidP="00EE6FCE">
      <w:pPr>
        <w:ind w:firstLine="851"/>
        <w:jc w:val="both"/>
        <w:rPr>
          <w:color w:val="000000" w:themeColor="text1"/>
          <w:sz w:val="28"/>
          <w:szCs w:val="28"/>
        </w:rPr>
      </w:pPr>
      <w:r w:rsidRPr="0045361E">
        <w:rPr>
          <w:color w:val="000000" w:themeColor="text1"/>
          <w:sz w:val="28"/>
          <w:szCs w:val="28"/>
        </w:rPr>
        <w:t>- соревнования по основам военной службы и др.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Парадный расчет казаков Е</w:t>
      </w:r>
      <w:r w:rsidR="00863358">
        <w:rPr>
          <w:sz w:val="28"/>
          <w:szCs w:val="28"/>
        </w:rPr>
        <w:t xml:space="preserve">йского </w:t>
      </w:r>
      <w:r w:rsidRPr="001B6292">
        <w:rPr>
          <w:sz w:val="28"/>
          <w:szCs w:val="28"/>
        </w:rPr>
        <w:t>РКО и кадеты классов казачьей направленности участвовали в парада</w:t>
      </w:r>
      <w:r w:rsidR="00F75D9D">
        <w:rPr>
          <w:sz w:val="28"/>
          <w:szCs w:val="28"/>
        </w:rPr>
        <w:t xml:space="preserve">х, посвященных 320-й годовщине </w:t>
      </w:r>
      <w:r w:rsidRPr="001B6292">
        <w:rPr>
          <w:sz w:val="28"/>
          <w:szCs w:val="28"/>
        </w:rPr>
        <w:t>со дня образования Кубанского казачьего войска и Дня Кубанского казачьего войска, а также 9 мая на 71-ю годовщину Великой Победы советского            народа в Великой Отечественной войне 1941 – 1945 г</w:t>
      </w:r>
      <w:r w:rsidR="001E4CEA">
        <w:rPr>
          <w:sz w:val="28"/>
          <w:szCs w:val="28"/>
        </w:rPr>
        <w:t>.</w:t>
      </w:r>
      <w:r w:rsidRPr="001B6292">
        <w:rPr>
          <w:sz w:val="28"/>
          <w:szCs w:val="28"/>
        </w:rPr>
        <w:t xml:space="preserve">г. 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Казаки Ейского РКО принимали участие в митингах, уроках мужества и других мероприятиях, посвященных 71-ой годовщине Великой Победы, Дню памяти и скорби, Дням воинской славы и памятным датам России.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В сентябре 2017 года казаки Ейского РКО приняли активное участие в 3-х дневных военно-полевых сборах Кубанского казачьего войска, которые проводились на базе войскового полигона в/ч 33859.</w:t>
      </w:r>
    </w:p>
    <w:p w:rsidR="0045361E" w:rsidRPr="001B6292" w:rsidRDefault="0045361E" w:rsidP="0045361E">
      <w:pPr>
        <w:ind w:firstLine="708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Проводились спортивные соревнования среди учащихся классов и групп казачьей направленности, допризывной казачьей молодежи.</w:t>
      </w:r>
    </w:p>
    <w:p w:rsidR="0045361E" w:rsidRPr="001B6292" w:rsidRDefault="0045361E" w:rsidP="001E4CE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6292">
        <w:rPr>
          <w:rFonts w:ascii="Times New Roman" w:hAnsi="Times New Roman"/>
          <w:sz w:val="28"/>
          <w:szCs w:val="28"/>
        </w:rPr>
        <w:t>На базе 859 ЦБП и ПЛС МА ВМФ (в/ч 49371) проводилась ежегодная районная молодежная военно-патриотическая игра «Вьюга», посвященная</w:t>
      </w:r>
      <w:r w:rsidR="00863358">
        <w:rPr>
          <w:rFonts w:ascii="Times New Roman" w:hAnsi="Times New Roman"/>
          <w:sz w:val="28"/>
          <w:szCs w:val="28"/>
        </w:rPr>
        <w:t xml:space="preserve"> 74-й годовщине освобождения г.</w:t>
      </w:r>
      <w:r w:rsidRPr="001B6292">
        <w:rPr>
          <w:rFonts w:ascii="Times New Roman" w:hAnsi="Times New Roman"/>
          <w:sz w:val="28"/>
          <w:szCs w:val="28"/>
        </w:rPr>
        <w:t>Ейска и Ейского района от немецко-фашистских захватчиков, которая проходила при непосредственном участии казачат из классов и групп казачьей направленности.</w:t>
      </w:r>
    </w:p>
    <w:p w:rsidR="0045361E" w:rsidRPr="001B6292" w:rsidRDefault="0045361E" w:rsidP="0045361E">
      <w:pPr>
        <w:ind w:firstLine="708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В период проведения призывных кампаний атаманы, члены хуторских казачьих обществ участвовали в проведении Дней призывников и торжественных проводах односельчан в ряды Вооруженных сил.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Члены призывной комиссии основного и резервного состава атаман Ейского РКО Ю.Г.Ковров и начальник казачьего штаба Д.А.Овсянников участвовали в работе призывной комиссии муниципального образования Ейский район.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Атаманами казачьих обществ Ейского РКО совместно с казаками-ветеранами проводились выступления в классах казачьей направленности и других образовательных заведениях района на тему: «Героические подвиги кубанских казаков».</w:t>
      </w:r>
    </w:p>
    <w:p w:rsidR="0045361E" w:rsidRPr="001B6292" w:rsidRDefault="0045361E" w:rsidP="00863358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На территории Ейского района осуществляют свою деятельность военно-патриотические клубы (ВПК) казачьей молодежи хуторских казачьих обществ: ВПК «Казачья вольница» Ш</w:t>
      </w:r>
      <w:r w:rsidR="00863358">
        <w:rPr>
          <w:sz w:val="28"/>
          <w:szCs w:val="28"/>
        </w:rPr>
        <w:t xml:space="preserve">ирочанского ХКО, </w:t>
      </w:r>
      <w:r w:rsidRPr="001B6292">
        <w:rPr>
          <w:sz w:val="28"/>
          <w:szCs w:val="28"/>
        </w:rPr>
        <w:t>ВПК «Звезда-2» Краснофлотского ХКО</w:t>
      </w:r>
      <w:r w:rsidR="00863358">
        <w:rPr>
          <w:sz w:val="28"/>
          <w:szCs w:val="28"/>
        </w:rPr>
        <w:t>,</w:t>
      </w:r>
      <w:r w:rsidRPr="001B6292">
        <w:rPr>
          <w:sz w:val="28"/>
          <w:szCs w:val="28"/>
        </w:rPr>
        <w:t xml:space="preserve"> ВПК им. атамана С.И.Белого Октябрьского ХКО</w:t>
      </w:r>
      <w:r w:rsidR="00863358">
        <w:rPr>
          <w:sz w:val="28"/>
          <w:szCs w:val="28"/>
        </w:rPr>
        <w:t xml:space="preserve">, </w:t>
      </w:r>
      <w:r w:rsidRPr="001B6292">
        <w:rPr>
          <w:sz w:val="28"/>
          <w:szCs w:val="28"/>
        </w:rPr>
        <w:t>ВПК «Ейский казачек» Должанского ХКО.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Администрация муниципального образования Ейский район оказывала содействие казачьему обществу в перевозке на пассажирском автотранспорте казаков, членов их семей и учащихся казачьих классов для участия в мероприятиях, посвященных 26-ой годовщине со дня принятия Закона РСФСР «О реабилитации репрессированных народов» и Дню кубанского казачества», а также в мероприятиях, посвященных знаменитой «Кущевской атаке» кубанских казаков в годы Великой Отечественной войны, участвовали в Тиховских, Незамаевских и других поминовениях.</w:t>
      </w:r>
    </w:p>
    <w:p w:rsidR="0045361E" w:rsidRPr="001B6292" w:rsidRDefault="004D3242" w:rsidP="00453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б</w:t>
      </w:r>
      <w:r w:rsidR="0045361E" w:rsidRPr="001B6292">
        <w:rPr>
          <w:sz w:val="28"/>
          <w:szCs w:val="28"/>
        </w:rPr>
        <w:t>ыл проведен районный фольклорный фестиваль «Ейский казачок».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В целях возрождения и поддержания казачьей культуры, традиций, воспитания подрастающего поколения в духе любви к своей Родине в муниципальном образовании Ейский район созданы и работают творческие коллективы казачьей направленности (17):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образцовый вокальный ансамбль «Ейские казачата»;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народный хор «Казачий круг»;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народный хор русской и казачьей песни;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хор кубанской казачьей песни «Голоса Кубани»;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ансамбль казачьей песни «Гуляй душа»;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народный ансамбль казачьей песни;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хор ветеранов «Неиссякаемые родники»;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вокальный коллектив «Родные напевы»;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вокальная группа «Кубанская песня»;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НСК «Хор ветеранов труда»;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вокальный коллектив «Казачок»;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хоровой коллектив «Играй гармонь»;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народный хор «Родные напевы»;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мужская группа малого хора «Станичники»;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народный самодеятельный хор русской и казачьей песни «Кубанская околица»;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народный самодеятельный коллектив «Гармошечка»;</w:t>
      </w:r>
    </w:p>
    <w:p w:rsidR="0045361E" w:rsidRPr="001B6292" w:rsidRDefault="0045361E" w:rsidP="0045361E">
      <w:pPr>
        <w:ind w:firstLine="851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- вокальный ансамбль «Родные напевы».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Данные творческие коллективы своей творческой и просветительской деятельностью вносят большой вклад в поднятие культурной жизни Ейского района и Кубани.</w:t>
      </w:r>
    </w:p>
    <w:p w:rsidR="0045361E" w:rsidRPr="001B6292" w:rsidRDefault="0045361E" w:rsidP="0045361E">
      <w:pPr>
        <w:ind w:firstLine="708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За отчетный период члены Ейского районного казачьего общества Ейского казачьего отдела Кубанского казачьего войска, в соответствии с постановлением правительства РФ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обществ», привлекались совместно с сотрудниками полиции к</w:t>
      </w:r>
      <w:r w:rsidR="004D3242">
        <w:rPr>
          <w:sz w:val="28"/>
          <w:szCs w:val="28"/>
        </w:rPr>
        <w:t xml:space="preserve"> охране </w:t>
      </w:r>
      <w:r w:rsidRPr="001B6292">
        <w:rPr>
          <w:sz w:val="28"/>
          <w:szCs w:val="28"/>
        </w:rPr>
        <w:t>общественного  порядка.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В 2017 году казаки добровольной казачьей дружины по охране общественного порядка на постоянной основе</w:t>
      </w:r>
      <w:r w:rsidRPr="001B6292">
        <w:rPr>
          <w:b/>
          <w:sz w:val="28"/>
          <w:szCs w:val="28"/>
        </w:rPr>
        <w:t xml:space="preserve"> </w:t>
      </w:r>
      <w:r w:rsidRPr="001B6292">
        <w:rPr>
          <w:sz w:val="28"/>
          <w:szCs w:val="28"/>
        </w:rPr>
        <w:t>в ходе участия в мероприятиях  по охране общественного порядка, профилактике безнадзорности и правонарушений несовершеннолетних выявили и пресекли 1407 административных правонарушений, из которых 1314 – нарушение антиалкогольного законодательства и 74 – мелкое хулиганство.</w:t>
      </w:r>
    </w:p>
    <w:p w:rsidR="0045361E" w:rsidRPr="001B6292" w:rsidRDefault="0045361E" w:rsidP="0045361E">
      <w:pPr>
        <w:ind w:firstLine="708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В соответствии с Приказом атамана Кубанского казачьего войска от          26 декабря 2016 года № 214 «Об организации работы казачьих дружин по участию в защите Государственной границы Российской Федерации в 2017 году» в муниципальном образовании Е</w:t>
      </w:r>
      <w:r w:rsidR="00B4682C">
        <w:rPr>
          <w:sz w:val="28"/>
          <w:szCs w:val="28"/>
        </w:rPr>
        <w:t>й</w:t>
      </w:r>
      <w:r w:rsidRPr="001B6292">
        <w:rPr>
          <w:sz w:val="28"/>
          <w:szCs w:val="28"/>
        </w:rPr>
        <w:t xml:space="preserve">ский район члены добровольной казачьей дружины, в количестве 16 человек, совместно с пограничниками </w:t>
      </w:r>
      <w:r w:rsidRPr="001B6292">
        <w:rPr>
          <w:sz w:val="28"/>
          <w:szCs w:val="28"/>
        </w:rPr>
        <w:lastRenderedPageBreak/>
        <w:t xml:space="preserve">выполняют задачи по обеспечению контроля за соблюдением режима Государственной границы Российской Федерации и по разъяснению гражданам пограничных правил. Членами добровольной казачьей дружины, совместно с пограничниками осуществлено 920 рейдов на охрану Государственной границы. 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 xml:space="preserve">В ходе совместного несения службы в 2017 году было выявлено 13 нарушителей пограничного режима и 22 нарушителя в сфере охраны водных биоресурсов. 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 xml:space="preserve">В целях реализации Постановления главы администрации (губернатора) Краснодарского края от </w:t>
      </w:r>
      <w:r w:rsidR="007C29B6">
        <w:rPr>
          <w:sz w:val="28"/>
          <w:szCs w:val="28"/>
        </w:rPr>
        <w:t xml:space="preserve">5 октября </w:t>
      </w:r>
      <w:r w:rsidRPr="001B6292">
        <w:rPr>
          <w:sz w:val="28"/>
          <w:szCs w:val="28"/>
        </w:rPr>
        <w:t>2015 года № 941 «Об утверждении государственной программы Краснодарского края «Противодействие незаконному обороту наркотиков», создана казачья мобильная группа Ейского РКО для проведения мероприятий совместно с Ейским МРО РУ ФСКН РФ по Краснодарскому краю и отделом МВД России по Ейскому району по предупреждению незаконного распространения наркотических средств на территории муниципального образования Ейский район, участвовали в мероприятиях по выявлению и уничтожению очагов культивированной и дикорастущей конопли, а также в рейдах по проверке мест пребывания и отдыха молодежи в вечернее и ночное время.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 xml:space="preserve">В сентябре 2017 года на территории муниципального образования Ейский район, на базе войскового полигона в/ч 33859 проводились трёхсуточные военно-полевые сборы 1-го Запорожского Императрицы Екатерины Великой полка Ейского отдела Кубанского казачьего войска. 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Вместе с казаками Ейского РКО в этих сборах приняли участие и воспитанники военно-патриотического центра «Звезда» Ейского района.</w:t>
      </w:r>
    </w:p>
    <w:p w:rsidR="0045361E" w:rsidRPr="001B6292" w:rsidRDefault="0045361E" w:rsidP="0045361E">
      <w:pPr>
        <w:ind w:firstLine="709"/>
        <w:jc w:val="both"/>
        <w:rPr>
          <w:sz w:val="28"/>
          <w:szCs w:val="28"/>
        </w:rPr>
      </w:pPr>
      <w:r w:rsidRPr="001B6292">
        <w:rPr>
          <w:sz w:val="28"/>
          <w:szCs w:val="28"/>
        </w:rPr>
        <w:t>В ходе сборов казаки восстанавливали и развивали навыки военной службы, воспитывали у допризывной молодежи качества, необходимые защитникам Отечества.</w:t>
      </w:r>
    </w:p>
    <w:p w:rsidR="001E4CEA" w:rsidRDefault="001E4CEA" w:rsidP="00EE6FCE">
      <w:pPr>
        <w:ind w:firstLine="851"/>
        <w:jc w:val="both"/>
        <w:rPr>
          <w:sz w:val="28"/>
          <w:szCs w:val="28"/>
        </w:rPr>
      </w:pPr>
    </w:p>
    <w:p w:rsidR="00234562" w:rsidRPr="003F27B3" w:rsidRDefault="00234562" w:rsidP="00234562">
      <w:pPr>
        <w:shd w:val="clear" w:color="auto" w:fill="FFFFFF"/>
        <w:ind w:left="1069"/>
        <w:jc w:val="center"/>
        <w:rPr>
          <w:b/>
          <w:i/>
          <w:sz w:val="28"/>
        </w:rPr>
      </w:pPr>
      <w:r w:rsidRPr="003F27B3">
        <w:rPr>
          <w:b/>
          <w:i/>
          <w:sz w:val="28"/>
        </w:rPr>
        <w:t xml:space="preserve">15. Муниципальная программа </w:t>
      </w:r>
      <w:r w:rsidR="00085759" w:rsidRPr="003F27B3">
        <w:rPr>
          <w:b/>
          <w:i/>
          <w:sz w:val="28"/>
        </w:rPr>
        <w:t>«</w:t>
      </w:r>
      <w:r w:rsidRPr="003F27B3">
        <w:rPr>
          <w:b/>
          <w:i/>
          <w:sz w:val="28"/>
        </w:rPr>
        <w:t>Дети Ейского района</w:t>
      </w:r>
      <w:r w:rsidR="00085759" w:rsidRPr="003F27B3">
        <w:rPr>
          <w:b/>
          <w:i/>
          <w:sz w:val="28"/>
        </w:rPr>
        <w:t>»</w:t>
      </w:r>
    </w:p>
    <w:p w:rsidR="00EE6FCE" w:rsidRPr="003F27B3" w:rsidRDefault="00EE6FCE" w:rsidP="00137FB7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3F27B3" w:rsidRDefault="003F27B3" w:rsidP="003F27B3">
      <w:pPr>
        <w:ind w:firstLine="708"/>
        <w:jc w:val="both"/>
        <w:rPr>
          <w:sz w:val="28"/>
          <w:szCs w:val="28"/>
        </w:rPr>
      </w:pPr>
      <w:r w:rsidRPr="0006497B">
        <w:rPr>
          <w:sz w:val="28"/>
          <w:szCs w:val="28"/>
        </w:rPr>
        <w:t>Общий объем финансирования программы в 201</w:t>
      </w:r>
      <w:r>
        <w:rPr>
          <w:sz w:val="28"/>
          <w:szCs w:val="28"/>
        </w:rPr>
        <w:t>7</w:t>
      </w:r>
      <w:r w:rsidRPr="0006497B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                 269</w:t>
      </w:r>
      <w:r w:rsidR="00F24FD6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F24FD6">
        <w:rPr>
          <w:sz w:val="28"/>
          <w:szCs w:val="28"/>
        </w:rPr>
        <w:t>90</w:t>
      </w:r>
      <w:r w:rsidRPr="0006497B">
        <w:rPr>
          <w:sz w:val="28"/>
          <w:szCs w:val="28"/>
        </w:rPr>
        <w:t xml:space="preserve"> тыс. руб.</w:t>
      </w:r>
      <w:r w:rsidR="001E4CEA">
        <w:rPr>
          <w:sz w:val="28"/>
          <w:szCs w:val="28"/>
        </w:rPr>
        <w:t>,</w:t>
      </w:r>
      <w:r w:rsidRPr="0006497B">
        <w:rPr>
          <w:sz w:val="28"/>
          <w:szCs w:val="28"/>
        </w:rPr>
        <w:t xml:space="preserve"> </w:t>
      </w:r>
      <w:r w:rsidR="001E4CEA">
        <w:rPr>
          <w:sz w:val="28"/>
          <w:szCs w:val="28"/>
        </w:rPr>
        <w:t>и</w:t>
      </w:r>
      <w:r w:rsidRPr="0006497B">
        <w:rPr>
          <w:sz w:val="28"/>
          <w:szCs w:val="28"/>
        </w:rPr>
        <w:t xml:space="preserve">з них из </w:t>
      </w:r>
      <w:r w:rsidR="00062E0D">
        <w:rPr>
          <w:sz w:val="28"/>
          <w:szCs w:val="28"/>
        </w:rPr>
        <w:t xml:space="preserve">освоено </w:t>
      </w:r>
      <w:r w:rsidR="00C763D2">
        <w:rPr>
          <w:sz w:val="28"/>
          <w:szCs w:val="28"/>
        </w:rPr>
        <w:t>2691</w:t>
      </w:r>
      <w:r w:rsidR="00F24FD6">
        <w:rPr>
          <w:sz w:val="28"/>
          <w:szCs w:val="28"/>
        </w:rPr>
        <w:t>0</w:t>
      </w:r>
      <w:r w:rsidR="00DB3A9A">
        <w:rPr>
          <w:sz w:val="28"/>
          <w:szCs w:val="28"/>
        </w:rPr>
        <w:t>,</w:t>
      </w:r>
      <w:r w:rsidR="00F24FD6">
        <w:rPr>
          <w:sz w:val="28"/>
          <w:szCs w:val="28"/>
        </w:rPr>
        <w:t>82</w:t>
      </w:r>
      <w:r w:rsidR="00062E0D">
        <w:rPr>
          <w:sz w:val="28"/>
          <w:szCs w:val="28"/>
        </w:rPr>
        <w:t xml:space="preserve"> </w:t>
      </w:r>
      <w:r w:rsidRPr="0006497B">
        <w:rPr>
          <w:sz w:val="28"/>
          <w:szCs w:val="28"/>
        </w:rPr>
        <w:t>тыс.руб.</w:t>
      </w:r>
      <w:r w:rsidR="004F51DA">
        <w:rPr>
          <w:sz w:val="28"/>
          <w:szCs w:val="28"/>
        </w:rPr>
        <w:t xml:space="preserve"> (99,8</w:t>
      </w:r>
      <w:r w:rsidR="00F24FD6">
        <w:rPr>
          <w:sz w:val="28"/>
          <w:szCs w:val="28"/>
        </w:rPr>
        <w:t>4</w:t>
      </w:r>
      <w:r w:rsidR="004F51DA">
        <w:rPr>
          <w:sz w:val="28"/>
          <w:szCs w:val="28"/>
        </w:rPr>
        <w:t>%).</w:t>
      </w:r>
    </w:p>
    <w:p w:rsidR="003F27B3" w:rsidRDefault="003F27B3" w:rsidP="003F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«Дети Ейского района» состоит из четырех подпрограмм: </w:t>
      </w:r>
    </w:p>
    <w:p w:rsidR="004F51DA" w:rsidRDefault="004F51DA" w:rsidP="003F27B3">
      <w:pPr>
        <w:ind w:firstLine="708"/>
        <w:jc w:val="both"/>
        <w:rPr>
          <w:sz w:val="28"/>
          <w:szCs w:val="28"/>
        </w:rPr>
      </w:pPr>
    </w:p>
    <w:p w:rsidR="003F27B3" w:rsidRPr="00062E0D" w:rsidRDefault="003F27B3" w:rsidP="00062E0D">
      <w:pPr>
        <w:jc w:val="center"/>
        <w:rPr>
          <w:b/>
          <w:i/>
          <w:sz w:val="28"/>
          <w:szCs w:val="28"/>
        </w:rPr>
      </w:pPr>
      <w:r w:rsidRPr="00062E0D">
        <w:rPr>
          <w:b/>
          <w:i/>
          <w:sz w:val="28"/>
          <w:szCs w:val="28"/>
        </w:rPr>
        <w:t xml:space="preserve">Подпрограмма </w:t>
      </w:r>
      <w:r w:rsidR="00596B11">
        <w:rPr>
          <w:b/>
          <w:i/>
          <w:sz w:val="28"/>
          <w:szCs w:val="28"/>
        </w:rPr>
        <w:t xml:space="preserve">1 </w:t>
      </w:r>
      <w:r w:rsidRPr="00062E0D">
        <w:rPr>
          <w:b/>
          <w:i/>
          <w:sz w:val="28"/>
          <w:szCs w:val="28"/>
        </w:rPr>
        <w:t>«Одаренные дети»</w:t>
      </w:r>
    </w:p>
    <w:p w:rsidR="003F27B3" w:rsidRPr="003F27B3" w:rsidRDefault="00062E0D" w:rsidP="003F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бюджета, запланированные на реализацию </w:t>
      </w:r>
      <w:r w:rsidR="003F27B3" w:rsidRPr="003F27B3">
        <w:rPr>
          <w:sz w:val="28"/>
          <w:szCs w:val="28"/>
        </w:rPr>
        <w:t xml:space="preserve">подпрограммы </w:t>
      </w:r>
      <w:r w:rsidR="003F27B3" w:rsidRPr="00533E1F">
        <w:rPr>
          <w:sz w:val="28"/>
          <w:szCs w:val="28"/>
        </w:rPr>
        <w:t xml:space="preserve">«Одаренные дети» </w:t>
      </w:r>
      <w:r w:rsidR="003F27B3">
        <w:rPr>
          <w:sz w:val="28"/>
          <w:szCs w:val="28"/>
        </w:rPr>
        <w:t>в</w:t>
      </w:r>
      <w:r w:rsidR="003F27B3" w:rsidRPr="003F27B3">
        <w:rPr>
          <w:sz w:val="28"/>
          <w:szCs w:val="28"/>
        </w:rPr>
        <w:t xml:space="preserve"> 2017 году</w:t>
      </w:r>
      <w:r>
        <w:rPr>
          <w:sz w:val="28"/>
          <w:szCs w:val="28"/>
        </w:rPr>
        <w:t>, освоены в полном объеме</w:t>
      </w:r>
      <w:r w:rsidR="003F27B3" w:rsidRPr="003F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E4CEA">
        <w:rPr>
          <w:sz w:val="28"/>
          <w:szCs w:val="28"/>
        </w:rPr>
        <w:t xml:space="preserve">         </w:t>
      </w:r>
      <w:r w:rsidR="003F27B3" w:rsidRPr="003F27B3">
        <w:rPr>
          <w:sz w:val="28"/>
          <w:szCs w:val="28"/>
        </w:rPr>
        <w:t>1258,5</w:t>
      </w:r>
      <w:r w:rsidR="00F24FD6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3F27B3" w:rsidRPr="003F27B3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3F27B3" w:rsidRPr="003F27B3" w:rsidRDefault="003F27B3" w:rsidP="003F27B3">
      <w:pPr>
        <w:ind w:firstLine="708"/>
        <w:jc w:val="both"/>
        <w:rPr>
          <w:sz w:val="28"/>
          <w:szCs w:val="28"/>
        </w:rPr>
      </w:pPr>
      <w:r w:rsidRPr="003F27B3">
        <w:rPr>
          <w:sz w:val="28"/>
          <w:szCs w:val="28"/>
        </w:rPr>
        <w:t>Решению проблемы развития одар</w:t>
      </w:r>
      <w:r w:rsidR="00596B11">
        <w:rPr>
          <w:sz w:val="28"/>
          <w:szCs w:val="28"/>
        </w:rPr>
        <w:t>е</w:t>
      </w:r>
      <w:r w:rsidRPr="003F27B3">
        <w:rPr>
          <w:sz w:val="28"/>
          <w:szCs w:val="28"/>
        </w:rPr>
        <w:t xml:space="preserve">нности учащихся способствуют проводимые конкурсы, смотры, предметные олимпиады, спортивные соревнования, в которых школьники района </w:t>
      </w:r>
      <w:r w:rsidRPr="00533E1F">
        <w:rPr>
          <w:sz w:val="28"/>
          <w:szCs w:val="28"/>
        </w:rPr>
        <w:t>принимают активное участие</w:t>
      </w:r>
      <w:r w:rsidRPr="003F27B3">
        <w:rPr>
          <w:sz w:val="28"/>
          <w:szCs w:val="28"/>
        </w:rPr>
        <w:t>. В 2017 году в подпрограмму «Одаренные дети» вошло 10 мероприятий различной направленности.</w:t>
      </w:r>
    </w:p>
    <w:p w:rsidR="003F27B3" w:rsidRPr="007A243B" w:rsidRDefault="003F27B3" w:rsidP="003F27B3">
      <w:pPr>
        <w:ind w:firstLine="708"/>
        <w:jc w:val="both"/>
        <w:rPr>
          <w:sz w:val="28"/>
          <w:szCs w:val="28"/>
        </w:rPr>
      </w:pPr>
      <w:r w:rsidRPr="00533E1F">
        <w:rPr>
          <w:sz w:val="28"/>
          <w:szCs w:val="28"/>
        </w:rPr>
        <w:lastRenderedPageBreak/>
        <w:t>Так с января 201</w:t>
      </w:r>
      <w:r>
        <w:rPr>
          <w:sz w:val="28"/>
          <w:szCs w:val="28"/>
        </w:rPr>
        <w:t>7</w:t>
      </w:r>
      <w:r w:rsidRPr="00533E1F">
        <w:rPr>
          <w:sz w:val="28"/>
          <w:szCs w:val="28"/>
        </w:rPr>
        <w:t xml:space="preserve"> года учащиеся Ейского района приняли участие в нескольких масштабных и значимых </w:t>
      </w:r>
      <w:r>
        <w:rPr>
          <w:sz w:val="28"/>
          <w:szCs w:val="28"/>
        </w:rPr>
        <w:t>мероприятиях интеллектуальной</w:t>
      </w:r>
      <w:r w:rsidRPr="00533E1F">
        <w:rPr>
          <w:sz w:val="28"/>
          <w:szCs w:val="28"/>
        </w:rPr>
        <w:t xml:space="preserve"> направленности.</w:t>
      </w:r>
      <w:r w:rsidR="003A0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в региональном этапе участвовали 117 человек, двое из которых стали победителями и 30 человек призерами регионального этапа всероссийской олимпиады школьников. </w:t>
      </w:r>
      <w:r w:rsidRPr="007A243B">
        <w:rPr>
          <w:sz w:val="28"/>
          <w:szCs w:val="28"/>
        </w:rPr>
        <w:t xml:space="preserve">В марте на базе Кубанского государственного университета состоялась церемония награждения учащихся-победителей и призеров регионального этапа </w:t>
      </w:r>
      <w:r>
        <w:rPr>
          <w:sz w:val="28"/>
          <w:szCs w:val="28"/>
        </w:rPr>
        <w:t>в</w:t>
      </w:r>
      <w:r w:rsidRPr="007A243B">
        <w:rPr>
          <w:sz w:val="28"/>
          <w:szCs w:val="28"/>
        </w:rPr>
        <w:t>сероссийской олимпиады школьников.</w:t>
      </w:r>
    </w:p>
    <w:p w:rsidR="003F27B3" w:rsidRPr="00A93F0A" w:rsidRDefault="003F27B3" w:rsidP="003F27B3">
      <w:pPr>
        <w:ind w:firstLine="708"/>
        <w:jc w:val="both"/>
        <w:rPr>
          <w:sz w:val="28"/>
          <w:szCs w:val="28"/>
        </w:rPr>
      </w:pPr>
      <w:r w:rsidRPr="00A93F0A">
        <w:rPr>
          <w:sz w:val="28"/>
          <w:szCs w:val="28"/>
        </w:rPr>
        <w:t>Олимпиадное движение в Ейском районе ширится, школьники участвуют во многих олимпиадах</w:t>
      </w:r>
      <w:r w:rsidR="003A015C">
        <w:rPr>
          <w:sz w:val="28"/>
          <w:szCs w:val="28"/>
        </w:rPr>
        <w:t>.</w:t>
      </w:r>
    </w:p>
    <w:p w:rsidR="003F27B3" w:rsidRPr="00A93F0A" w:rsidRDefault="003F27B3" w:rsidP="003F27B3">
      <w:pPr>
        <w:ind w:firstLine="708"/>
        <w:jc w:val="both"/>
        <w:rPr>
          <w:sz w:val="28"/>
          <w:szCs w:val="28"/>
        </w:rPr>
      </w:pPr>
      <w:r w:rsidRPr="00A93F0A">
        <w:rPr>
          <w:sz w:val="28"/>
          <w:szCs w:val="28"/>
        </w:rPr>
        <w:t xml:space="preserve">Между этапами </w:t>
      </w:r>
      <w:r>
        <w:rPr>
          <w:sz w:val="28"/>
          <w:szCs w:val="28"/>
        </w:rPr>
        <w:t>в</w:t>
      </w:r>
      <w:r w:rsidRPr="00A93F0A">
        <w:rPr>
          <w:sz w:val="28"/>
          <w:szCs w:val="28"/>
        </w:rPr>
        <w:t xml:space="preserve">сероссийской олимпиады школьники, показавшие лучшие результаты, приглашаются на учебно-тренировочные сборы в г.Краснодар. По выходным дням школьники Ейского района обучаются в группах по подготовке к олимпиадам на базе Кубанского государственного университета. </w:t>
      </w:r>
    </w:p>
    <w:p w:rsidR="003A015C" w:rsidRDefault="003F27B3" w:rsidP="003F27B3">
      <w:pPr>
        <w:ind w:firstLine="708"/>
        <w:jc w:val="both"/>
        <w:rPr>
          <w:sz w:val="28"/>
          <w:szCs w:val="28"/>
        </w:rPr>
      </w:pPr>
      <w:r w:rsidRPr="002A2042">
        <w:rPr>
          <w:sz w:val="28"/>
          <w:szCs w:val="28"/>
        </w:rPr>
        <w:t>С 3 по 5 мая 2017 года в городе Краснодаре проходило краевое интеллектуальное мероприятие «Научно-практическая конференция Малой сельско-хозяйственной академии учащихся» в котором приняли участие школьники 8-10 классов МБОУ СОШ №11 г.Ейска.</w:t>
      </w:r>
      <w:r>
        <w:rPr>
          <w:sz w:val="28"/>
          <w:szCs w:val="28"/>
        </w:rPr>
        <w:t xml:space="preserve"> </w:t>
      </w:r>
    </w:p>
    <w:p w:rsidR="003A015C" w:rsidRDefault="003F27B3" w:rsidP="003F27B3">
      <w:pPr>
        <w:ind w:firstLine="708"/>
        <w:jc w:val="both"/>
        <w:rPr>
          <w:sz w:val="28"/>
          <w:szCs w:val="28"/>
        </w:rPr>
      </w:pPr>
      <w:r w:rsidRPr="002A2042">
        <w:rPr>
          <w:sz w:val="28"/>
          <w:szCs w:val="28"/>
        </w:rPr>
        <w:t>Традиционно в конце учебного года подводятся итоги муниципального</w:t>
      </w:r>
      <w:r w:rsidRPr="003F27B3">
        <w:rPr>
          <w:sz w:val="28"/>
          <w:szCs w:val="28"/>
        </w:rPr>
        <w:t xml:space="preserve"> </w:t>
      </w:r>
      <w:r w:rsidRPr="002A2042">
        <w:rPr>
          <w:sz w:val="28"/>
          <w:szCs w:val="28"/>
        </w:rPr>
        <w:t>конкурса «Научное общество ХХ</w:t>
      </w:r>
      <w:r w:rsidRPr="003F27B3">
        <w:rPr>
          <w:sz w:val="28"/>
          <w:szCs w:val="28"/>
        </w:rPr>
        <w:t>I</w:t>
      </w:r>
      <w:r w:rsidRPr="002A2042">
        <w:rPr>
          <w:sz w:val="28"/>
          <w:szCs w:val="28"/>
        </w:rPr>
        <w:t xml:space="preserve"> века». В 2016-2017 учебном году в конкурсе приняли участие 16 образовательных учреждений. </w:t>
      </w:r>
    </w:p>
    <w:p w:rsidR="003F27B3" w:rsidRPr="00A93F0A" w:rsidRDefault="003F27B3" w:rsidP="003F27B3">
      <w:pPr>
        <w:ind w:firstLine="708"/>
        <w:jc w:val="both"/>
        <w:rPr>
          <w:sz w:val="28"/>
          <w:szCs w:val="28"/>
        </w:rPr>
      </w:pPr>
      <w:r w:rsidRPr="00596B11">
        <w:rPr>
          <w:sz w:val="28"/>
          <w:szCs w:val="28"/>
        </w:rPr>
        <w:t>В целях раннего выявления и развития у школьников творческих</w:t>
      </w:r>
      <w:r w:rsidRPr="00A93F0A">
        <w:rPr>
          <w:sz w:val="28"/>
          <w:szCs w:val="28"/>
        </w:rPr>
        <w:t xml:space="preserve"> способностей и интереса к научно-исследовательской деятельности, создания необходимых условий для поддержки одарённых детей ежегодно в период с января по апрель проходит олимпиада для учащихся начальных классов по русскому языку, математике и окружающему миру. В зональном этапе (для 4-х классов), который проходит в ст.Ленинградской, школьники Ейского района стабильно показывают отличные результаты.</w:t>
      </w:r>
    </w:p>
    <w:p w:rsidR="003F27B3" w:rsidRDefault="003F27B3" w:rsidP="003F27B3">
      <w:pPr>
        <w:ind w:firstLine="708"/>
        <w:jc w:val="both"/>
        <w:rPr>
          <w:sz w:val="28"/>
          <w:szCs w:val="28"/>
        </w:rPr>
      </w:pPr>
      <w:r w:rsidRPr="00A93F0A">
        <w:rPr>
          <w:sz w:val="28"/>
          <w:szCs w:val="28"/>
        </w:rPr>
        <w:t xml:space="preserve">Учащиеся и воспитанники образовательных </w:t>
      </w:r>
      <w:r>
        <w:rPr>
          <w:sz w:val="28"/>
          <w:szCs w:val="28"/>
        </w:rPr>
        <w:t>организаций</w:t>
      </w:r>
      <w:r w:rsidRPr="00A93F0A">
        <w:rPr>
          <w:sz w:val="28"/>
          <w:szCs w:val="28"/>
        </w:rPr>
        <w:t xml:space="preserve"> участвуют в конкурсах творческой направленности. В целом, по итогам 2016-2017 учебного года, в конкурсах на краевом и Всероссийском уровнях школьники </w:t>
      </w:r>
      <w:r>
        <w:rPr>
          <w:sz w:val="28"/>
          <w:szCs w:val="28"/>
        </w:rPr>
        <w:t xml:space="preserve">Ейского </w:t>
      </w:r>
      <w:r w:rsidRPr="00C92D86">
        <w:rPr>
          <w:sz w:val="28"/>
          <w:szCs w:val="28"/>
        </w:rPr>
        <w:t>района заняли более 70 призовых мест.</w:t>
      </w:r>
    </w:p>
    <w:p w:rsidR="003F27B3" w:rsidRPr="003F27B3" w:rsidRDefault="003F27B3" w:rsidP="00596B11">
      <w:pPr>
        <w:ind w:firstLine="708"/>
        <w:jc w:val="both"/>
        <w:rPr>
          <w:b/>
          <w:bCs/>
        </w:rPr>
      </w:pPr>
      <w:r w:rsidRPr="003F27B3">
        <w:rPr>
          <w:sz w:val="28"/>
          <w:szCs w:val="28"/>
        </w:rPr>
        <w:t xml:space="preserve">Делегация Ейского района в составе более 1900 учащихся 7-10 классов и педагогов приняла участие в </w:t>
      </w:r>
      <w:r w:rsidRPr="00596B11">
        <w:rPr>
          <w:sz w:val="28"/>
          <w:szCs w:val="28"/>
        </w:rPr>
        <w:t>Финале V Национального чемпионата «Молодые профессионалы» (WorldSkills Russia), целью которого является</w:t>
      </w:r>
      <w:r w:rsidRPr="003F27B3">
        <w:rPr>
          <w:b/>
          <w:bCs/>
        </w:rPr>
        <w:t xml:space="preserve"> </w:t>
      </w:r>
      <w:r w:rsidRPr="003F27B3">
        <w:rPr>
          <w:sz w:val="28"/>
          <w:szCs w:val="28"/>
        </w:rPr>
        <w:t>повышение престижа рабочих профессий,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мире.</w:t>
      </w:r>
    </w:p>
    <w:p w:rsidR="003F27B3" w:rsidRPr="00C92D86" w:rsidRDefault="003F27B3" w:rsidP="003F27B3">
      <w:pPr>
        <w:ind w:firstLine="708"/>
        <w:jc w:val="both"/>
        <w:rPr>
          <w:sz w:val="28"/>
          <w:szCs w:val="28"/>
        </w:rPr>
      </w:pPr>
      <w:r w:rsidRPr="00C92D86">
        <w:rPr>
          <w:sz w:val="28"/>
          <w:szCs w:val="28"/>
        </w:rPr>
        <w:t xml:space="preserve">Учащиеся Ейского района активно участвуют в конкурсе учебно-исследовательских проектов школьников «Эврика, ЮНИОР»; в Российских соревнованиях юных исследователей «Шаг в будущее, ЮНИОР»; во </w:t>
      </w:r>
      <w:r w:rsidRPr="00C92D86">
        <w:rPr>
          <w:sz w:val="28"/>
          <w:szCs w:val="28"/>
        </w:rPr>
        <w:lastRenderedPageBreak/>
        <w:t>Всероссийской научной конференции молодых исследователей «Шаг в будущее»; в краевом конкурсе-фестивале детской песни «Звонкие голоса».</w:t>
      </w:r>
    </w:p>
    <w:p w:rsidR="00F73B5A" w:rsidRDefault="00F73B5A" w:rsidP="00596B11">
      <w:pPr>
        <w:ind w:firstLine="708"/>
        <w:jc w:val="center"/>
        <w:rPr>
          <w:b/>
          <w:i/>
          <w:sz w:val="28"/>
          <w:szCs w:val="28"/>
        </w:rPr>
      </w:pPr>
    </w:p>
    <w:p w:rsidR="00F24FD6" w:rsidRDefault="003F27B3" w:rsidP="00596B11">
      <w:pPr>
        <w:ind w:firstLine="708"/>
        <w:jc w:val="center"/>
        <w:rPr>
          <w:b/>
          <w:i/>
          <w:sz w:val="28"/>
          <w:szCs w:val="28"/>
        </w:rPr>
      </w:pPr>
      <w:r w:rsidRPr="00596B11">
        <w:rPr>
          <w:b/>
          <w:i/>
          <w:sz w:val="28"/>
          <w:szCs w:val="28"/>
        </w:rPr>
        <w:t xml:space="preserve">Подпрограмма </w:t>
      </w:r>
      <w:r w:rsidR="003A015C">
        <w:rPr>
          <w:b/>
          <w:i/>
          <w:sz w:val="28"/>
          <w:szCs w:val="28"/>
        </w:rPr>
        <w:t xml:space="preserve">2 </w:t>
      </w:r>
      <w:r w:rsidRPr="00596B11">
        <w:rPr>
          <w:b/>
          <w:i/>
          <w:sz w:val="28"/>
          <w:szCs w:val="28"/>
        </w:rPr>
        <w:t xml:space="preserve">«Организация отдыха, оздоровления </w:t>
      </w:r>
    </w:p>
    <w:p w:rsidR="003F27B3" w:rsidRPr="00596B11" w:rsidRDefault="003F27B3" w:rsidP="00596B11">
      <w:pPr>
        <w:ind w:firstLine="708"/>
        <w:jc w:val="center"/>
        <w:rPr>
          <w:b/>
          <w:i/>
          <w:sz w:val="28"/>
          <w:szCs w:val="28"/>
        </w:rPr>
      </w:pPr>
      <w:r w:rsidRPr="00596B11">
        <w:rPr>
          <w:b/>
          <w:i/>
          <w:sz w:val="28"/>
          <w:szCs w:val="28"/>
        </w:rPr>
        <w:t>и занятости детей»</w:t>
      </w:r>
    </w:p>
    <w:p w:rsidR="009329A6" w:rsidRDefault="003F27B3" w:rsidP="003F27B3">
      <w:pPr>
        <w:ind w:firstLine="708"/>
        <w:jc w:val="both"/>
        <w:rPr>
          <w:sz w:val="28"/>
          <w:szCs w:val="28"/>
        </w:rPr>
      </w:pPr>
      <w:r w:rsidRPr="003F27B3">
        <w:rPr>
          <w:sz w:val="28"/>
          <w:szCs w:val="28"/>
        </w:rPr>
        <w:t xml:space="preserve">Общий объем финансирования </w:t>
      </w:r>
      <w:r w:rsidR="00F24FD6">
        <w:rPr>
          <w:sz w:val="28"/>
          <w:szCs w:val="28"/>
        </w:rPr>
        <w:t>под</w:t>
      </w:r>
      <w:r w:rsidRPr="003F27B3">
        <w:rPr>
          <w:sz w:val="28"/>
          <w:szCs w:val="28"/>
        </w:rPr>
        <w:t xml:space="preserve">программы в 2017 году составил </w:t>
      </w:r>
      <w:r w:rsidR="009329A6">
        <w:rPr>
          <w:sz w:val="28"/>
          <w:szCs w:val="28"/>
        </w:rPr>
        <w:t xml:space="preserve">  </w:t>
      </w:r>
      <w:r w:rsidR="00F24FD6">
        <w:rPr>
          <w:sz w:val="28"/>
          <w:szCs w:val="28"/>
        </w:rPr>
        <w:t>3907,80</w:t>
      </w:r>
      <w:r w:rsidR="00DB3A9A">
        <w:rPr>
          <w:sz w:val="28"/>
          <w:szCs w:val="28"/>
        </w:rPr>
        <w:t xml:space="preserve"> тыс.</w:t>
      </w:r>
      <w:r w:rsidRPr="003F27B3">
        <w:rPr>
          <w:sz w:val="28"/>
          <w:szCs w:val="28"/>
        </w:rPr>
        <w:t>руб</w:t>
      </w:r>
      <w:r w:rsidR="009329A6">
        <w:rPr>
          <w:sz w:val="28"/>
          <w:szCs w:val="28"/>
        </w:rPr>
        <w:t xml:space="preserve">., из них освоено </w:t>
      </w:r>
      <w:r w:rsidR="00F24FD6">
        <w:rPr>
          <w:sz w:val="28"/>
          <w:szCs w:val="28"/>
        </w:rPr>
        <w:t>3906,22</w:t>
      </w:r>
      <w:r w:rsidR="009329A6">
        <w:rPr>
          <w:sz w:val="28"/>
          <w:szCs w:val="28"/>
        </w:rPr>
        <w:t xml:space="preserve"> тыс.руб</w:t>
      </w:r>
      <w:r w:rsidR="00987AE8">
        <w:rPr>
          <w:sz w:val="28"/>
          <w:szCs w:val="28"/>
        </w:rPr>
        <w:t>.</w:t>
      </w:r>
      <w:r w:rsidR="009329A6">
        <w:rPr>
          <w:sz w:val="28"/>
          <w:szCs w:val="28"/>
        </w:rPr>
        <w:t xml:space="preserve"> (99,</w:t>
      </w:r>
      <w:r w:rsidR="00F24FD6">
        <w:rPr>
          <w:sz w:val="28"/>
          <w:szCs w:val="28"/>
        </w:rPr>
        <w:t>96</w:t>
      </w:r>
      <w:r w:rsidR="009329A6">
        <w:rPr>
          <w:sz w:val="28"/>
          <w:szCs w:val="28"/>
        </w:rPr>
        <w:t>%).</w:t>
      </w:r>
    </w:p>
    <w:p w:rsidR="003F27B3" w:rsidRDefault="003F27B3" w:rsidP="003F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6832F3">
        <w:rPr>
          <w:sz w:val="28"/>
          <w:szCs w:val="28"/>
        </w:rPr>
        <w:t xml:space="preserve"> году были организованы поезд</w:t>
      </w:r>
      <w:r w:rsidR="003A015C">
        <w:rPr>
          <w:sz w:val="28"/>
          <w:szCs w:val="28"/>
        </w:rPr>
        <w:t>ки</w:t>
      </w:r>
      <w:r>
        <w:rPr>
          <w:sz w:val="28"/>
          <w:szCs w:val="28"/>
        </w:rPr>
        <w:t xml:space="preserve"> в Анапский район в количестве 80 человек</w:t>
      </w:r>
      <w:r w:rsidRPr="006832F3">
        <w:rPr>
          <w:sz w:val="28"/>
          <w:szCs w:val="28"/>
        </w:rPr>
        <w:t xml:space="preserve">, общая сумма перевозок составила </w:t>
      </w:r>
      <w:r>
        <w:rPr>
          <w:sz w:val="28"/>
          <w:szCs w:val="28"/>
        </w:rPr>
        <w:t>166,0 тыс.</w:t>
      </w:r>
      <w:r w:rsidR="003A015C">
        <w:rPr>
          <w:sz w:val="28"/>
          <w:szCs w:val="28"/>
        </w:rPr>
        <w:t>руб</w:t>
      </w:r>
      <w:r w:rsidRPr="006832F3">
        <w:rPr>
          <w:sz w:val="28"/>
          <w:szCs w:val="28"/>
        </w:rPr>
        <w:t xml:space="preserve">. По линии социальной защиты организовано </w:t>
      </w:r>
      <w:r>
        <w:rPr>
          <w:sz w:val="28"/>
          <w:szCs w:val="28"/>
        </w:rPr>
        <w:t>3 поездки</w:t>
      </w:r>
      <w:r w:rsidRPr="006832F3">
        <w:rPr>
          <w:sz w:val="28"/>
          <w:szCs w:val="28"/>
        </w:rPr>
        <w:t xml:space="preserve"> в оздоровительные учреждения Краснодарского края, оздоровлено </w:t>
      </w:r>
      <w:r>
        <w:rPr>
          <w:sz w:val="28"/>
          <w:szCs w:val="28"/>
        </w:rPr>
        <w:t>120</w:t>
      </w:r>
      <w:r w:rsidRPr="006832F3">
        <w:rPr>
          <w:sz w:val="28"/>
          <w:szCs w:val="28"/>
        </w:rPr>
        <w:t xml:space="preserve"> ребенка, израсходовано  </w:t>
      </w:r>
      <w:r>
        <w:rPr>
          <w:sz w:val="28"/>
          <w:szCs w:val="28"/>
        </w:rPr>
        <w:t>199,0 тыс.</w:t>
      </w:r>
      <w:r w:rsidRPr="006832F3">
        <w:rPr>
          <w:sz w:val="28"/>
          <w:szCs w:val="28"/>
        </w:rPr>
        <w:t xml:space="preserve">руб. (за счет средств местного бюджета). </w:t>
      </w:r>
    </w:p>
    <w:p w:rsidR="003F27B3" w:rsidRPr="00F355BA" w:rsidRDefault="003F27B3" w:rsidP="003F27B3">
      <w:pPr>
        <w:ind w:firstLine="708"/>
        <w:jc w:val="both"/>
        <w:rPr>
          <w:sz w:val="28"/>
          <w:szCs w:val="28"/>
        </w:rPr>
      </w:pPr>
      <w:r w:rsidRPr="00F355BA">
        <w:rPr>
          <w:sz w:val="28"/>
          <w:szCs w:val="28"/>
        </w:rPr>
        <w:t>С марта по декабрь 2017 года в краевых здравницах ФДЦ «Артек» Крым, ДОЛ «Юность» (Туапсинский район, п.Шепси), ООО санаторий «Глобус» (г.к.Анапа, п.Витязево), ДОЛ «Морская волна» (Туапсинский район, с.Лермонтово), ВДЦ «Смена» (Анапа,</w:t>
      </w:r>
      <w:r>
        <w:rPr>
          <w:sz w:val="28"/>
          <w:szCs w:val="28"/>
        </w:rPr>
        <w:t xml:space="preserve"> </w:t>
      </w:r>
      <w:r w:rsidRPr="00F355BA">
        <w:rPr>
          <w:sz w:val="28"/>
          <w:szCs w:val="28"/>
        </w:rPr>
        <w:t>п.Сукко) в профильных сменах организованных министерством образования, науки и молодежной политики Краснодарского края отдохнули 41 человек (0,3% от числа учащихся, подлежащих охвату данной формой занятости). Это школьники - победители конкурсов, предметных олимпиад, спортивных соревнований, активисты школьной жизни.</w:t>
      </w:r>
    </w:p>
    <w:p w:rsidR="003F27B3" w:rsidRPr="00F355BA" w:rsidRDefault="003F27B3" w:rsidP="003F27B3">
      <w:pPr>
        <w:ind w:firstLine="708"/>
        <w:jc w:val="both"/>
        <w:rPr>
          <w:sz w:val="28"/>
          <w:szCs w:val="28"/>
        </w:rPr>
      </w:pPr>
      <w:r w:rsidRPr="00F355BA">
        <w:rPr>
          <w:sz w:val="28"/>
          <w:szCs w:val="28"/>
        </w:rPr>
        <w:t>Путевки приобретались министерством образования и науки Краснодарского края за счет средств краевого бюджета. Средства из муниципального бюджета не выделялись.</w:t>
      </w:r>
    </w:p>
    <w:p w:rsidR="003F27B3" w:rsidRPr="00F355BA" w:rsidRDefault="003F27B3" w:rsidP="003F27B3">
      <w:pPr>
        <w:ind w:firstLine="708"/>
        <w:jc w:val="both"/>
        <w:rPr>
          <w:sz w:val="28"/>
          <w:szCs w:val="28"/>
        </w:rPr>
      </w:pPr>
      <w:r w:rsidRPr="00F355BA">
        <w:rPr>
          <w:sz w:val="28"/>
          <w:szCs w:val="28"/>
        </w:rPr>
        <w:t>В течение летнего периода</w:t>
      </w:r>
      <w:r w:rsidR="003A015C">
        <w:rPr>
          <w:sz w:val="28"/>
          <w:szCs w:val="28"/>
        </w:rPr>
        <w:t xml:space="preserve"> 2017 года</w:t>
      </w:r>
      <w:r w:rsidRPr="00F355BA">
        <w:rPr>
          <w:sz w:val="28"/>
          <w:szCs w:val="28"/>
        </w:rPr>
        <w:t xml:space="preserve"> на базе общеобразовательных учреждений </w:t>
      </w:r>
      <w:r w:rsidR="003A015C">
        <w:rPr>
          <w:sz w:val="28"/>
          <w:szCs w:val="28"/>
        </w:rPr>
        <w:t xml:space="preserve">Ейского района </w:t>
      </w:r>
      <w:r w:rsidRPr="00F355BA">
        <w:rPr>
          <w:sz w:val="28"/>
          <w:szCs w:val="28"/>
        </w:rPr>
        <w:t xml:space="preserve">функционировало 28 профильных лагеря с дневным пребыванием, в том числе лагеря труда и отдыха дневного пребывания. С общим охватом 1427 человек (12,8% от общего числа школьников, подлежащих охвату данной формой оздоровления). </w:t>
      </w:r>
    </w:p>
    <w:p w:rsidR="003F27B3" w:rsidRDefault="003F27B3" w:rsidP="003F27B3">
      <w:pPr>
        <w:ind w:firstLine="708"/>
        <w:jc w:val="both"/>
        <w:rPr>
          <w:sz w:val="28"/>
          <w:szCs w:val="28"/>
        </w:rPr>
      </w:pPr>
      <w:r w:rsidRPr="00F355BA">
        <w:rPr>
          <w:sz w:val="28"/>
          <w:szCs w:val="28"/>
        </w:rPr>
        <w:t>Итого в профильных муниципальных сменах отдохнуло 59 школьников.</w:t>
      </w:r>
      <w:r w:rsidRPr="00381F07">
        <w:rPr>
          <w:sz w:val="28"/>
          <w:szCs w:val="28"/>
        </w:rPr>
        <w:t xml:space="preserve"> </w:t>
      </w:r>
    </w:p>
    <w:p w:rsidR="00F73B5A" w:rsidRPr="00381F07" w:rsidRDefault="00F73B5A" w:rsidP="003F27B3">
      <w:pPr>
        <w:ind w:firstLine="708"/>
        <w:jc w:val="both"/>
        <w:rPr>
          <w:sz w:val="28"/>
          <w:szCs w:val="28"/>
        </w:rPr>
      </w:pPr>
    </w:p>
    <w:p w:rsidR="003F27B3" w:rsidRPr="000F44DC" w:rsidRDefault="003F27B3" w:rsidP="00467136">
      <w:pPr>
        <w:ind w:firstLine="708"/>
        <w:jc w:val="center"/>
        <w:rPr>
          <w:b/>
          <w:i/>
          <w:sz w:val="28"/>
          <w:szCs w:val="28"/>
        </w:rPr>
      </w:pPr>
      <w:r w:rsidRPr="000F44DC">
        <w:rPr>
          <w:b/>
          <w:i/>
          <w:sz w:val="28"/>
          <w:szCs w:val="28"/>
        </w:rPr>
        <w:t xml:space="preserve">Подпрограмма </w:t>
      </w:r>
      <w:r w:rsidR="000F44DC" w:rsidRPr="000F44DC">
        <w:rPr>
          <w:b/>
          <w:i/>
          <w:sz w:val="28"/>
          <w:szCs w:val="28"/>
        </w:rPr>
        <w:t xml:space="preserve">3 </w:t>
      </w:r>
      <w:r w:rsidRPr="000F44DC">
        <w:rPr>
          <w:b/>
          <w:i/>
          <w:sz w:val="28"/>
          <w:szCs w:val="28"/>
        </w:rPr>
        <w:t>«Профилактика безнадзорности и правонарушений несовершеннолетних»</w:t>
      </w:r>
    </w:p>
    <w:p w:rsidR="00F24FD6" w:rsidRDefault="003F27B3" w:rsidP="00F24FD6">
      <w:pPr>
        <w:ind w:firstLine="708"/>
        <w:jc w:val="both"/>
        <w:rPr>
          <w:sz w:val="28"/>
          <w:szCs w:val="28"/>
        </w:rPr>
      </w:pPr>
      <w:r w:rsidRPr="003F27B3">
        <w:rPr>
          <w:sz w:val="28"/>
          <w:szCs w:val="28"/>
        </w:rPr>
        <w:tab/>
      </w:r>
      <w:r w:rsidR="00F24FD6" w:rsidRPr="003F27B3">
        <w:rPr>
          <w:sz w:val="28"/>
          <w:szCs w:val="28"/>
        </w:rPr>
        <w:t xml:space="preserve">Общий объем финансирования </w:t>
      </w:r>
      <w:r w:rsidR="00F24FD6">
        <w:rPr>
          <w:sz w:val="28"/>
          <w:szCs w:val="28"/>
        </w:rPr>
        <w:t>под</w:t>
      </w:r>
      <w:r w:rsidR="00F24FD6" w:rsidRPr="003F27B3">
        <w:rPr>
          <w:sz w:val="28"/>
          <w:szCs w:val="28"/>
        </w:rPr>
        <w:t xml:space="preserve">программы в 2017 году составил </w:t>
      </w:r>
      <w:r w:rsidR="00F24FD6">
        <w:rPr>
          <w:sz w:val="28"/>
          <w:szCs w:val="28"/>
        </w:rPr>
        <w:t xml:space="preserve">  2106,90 тыс.</w:t>
      </w:r>
      <w:r w:rsidR="00F24FD6" w:rsidRPr="003F27B3">
        <w:rPr>
          <w:sz w:val="28"/>
          <w:szCs w:val="28"/>
        </w:rPr>
        <w:t>руб</w:t>
      </w:r>
      <w:r w:rsidR="00F24FD6">
        <w:rPr>
          <w:sz w:val="28"/>
          <w:szCs w:val="28"/>
        </w:rPr>
        <w:t>., из них освоено 2104,81 тыс.руб. (99,90%).</w:t>
      </w:r>
    </w:p>
    <w:p w:rsidR="00F73B5A" w:rsidRDefault="003F27B3" w:rsidP="003F27B3">
      <w:pPr>
        <w:ind w:firstLine="708"/>
        <w:jc w:val="both"/>
        <w:rPr>
          <w:sz w:val="28"/>
          <w:szCs w:val="28"/>
        </w:rPr>
      </w:pPr>
      <w:r w:rsidRPr="00592CAF">
        <w:rPr>
          <w:sz w:val="28"/>
          <w:szCs w:val="28"/>
        </w:rPr>
        <w:t xml:space="preserve">В 2017 году было проведено 34 заседания КДН и ЗП (из них: внеочередных (внеплановых) – 5, внеочередных выездных </w:t>
      </w:r>
      <w:r w:rsidR="00DB3A9A">
        <w:rPr>
          <w:sz w:val="28"/>
          <w:szCs w:val="28"/>
        </w:rPr>
        <w:t>–</w:t>
      </w:r>
      <w:r w:rsidRPr="00592CAF">
        <w:rPr>
          <w:sz w:val="28"/>
          <w:szCs w:val="28"/>
        </w:rPr>
        <w:t xml:space="preserve"> 5).</w:t>
      </w:r>
    </w:p>
    <w:p w:rsidR="003F27B3" w:rsidRPr="00592CAF" w:rsidRDefault="003F27B3" w:rsidP="003F27B3">
      <w:pPr>
        <w:ind w:firstLine="708"/>
        <w:jc w:val="both"/>
        <w:rPr>
          <w:sz w:val="28"/>
          <w:szCs w:val="28"/>
        </w:rPr>
      </w:pPr>
      <w:r w:rsidRPr="00592CAF">
        <w:rPr>
          <w:sz w:val="28"/>
          <w:szCs w:val="28"/>
        </w:rPr>
        <w:t xml:space="preserve">За отчетный период в комиссию по делам несовершеннолетних и защите их прав поступило 319 дел об административных правонарушениях, что на 24% больше, чем в 2016 году (242 дела) или больше на 77 дел. </w:t>
      </w:r>
    </w:p>
    <w:p w:rsidR="003F27B3" w:rsidRPr="00592CAF" w:rsidRDefault="003F27B3" w:rsidP="003F27B3">
      <w:pPr>
        <w:ind w:firstLine="708"/>
        <w:jc w:val="both"/>
        <w:rPr>
          <w:sz w:val="28"/>
          <w:szCs w:val="28"/>
        </w:rPr>
      </w:pPr>
      <w:r w:rsidRPr="00592CAF">
        <w:rPr>
          <w:sz w:val="28"/>
          <w:szCs w:val="28"/>
        </w:rPr>
        <w:t>Специалистами органов и учреждений системы профилактики активно проводилась профилактическая работа с несовершеннолетними и их родителями, направленная на предупреждение сов</w:t>
      </w:r>
      <w:r w:rsidR="007C2CE6">
        <w:rPr>
          <w:sz w:val="28"/>
          <w:szCs w:val="28"/>
        </w:rPr>
        <w:t>ершения правонарушений детьми.</w:t>
      </w:r>
    </w:p>
    <w:p w:rsidR="003F27B3" w:rsidRPr="00592CAF" w:rsidRDefault="003F27B3" w:rsidP="003F27B3">
      <w:pPr>
        <w:ind w:firstLine="708"/>
        <w:jc w:val="both"/>
        <w:rPr>
          <w:sz w:val="28"/>
          <w:szCs w:val="28"/>
        </w:rPr>
      </w:pPr>
      <w:r w:rsidRPr="00592CAF">
        <w:rPr>
          <w:sz w:val="28"/>
          <w:szCs w:val="28"/>
        </w:rPr>
        <w:lastRenderedPageBreak/>
        <w:t>За 2017 год на территории Ейского района во всех образовательных учреждениях проводилась целенаправленная работа по профилактике употребления наркотической, алкогольной и табачной продукции, всего проведено более 4000 мероприятий. Наиболее значимыми мероприятиями стали</w:t>
      </w:r>
      <w:r w:rsidR="00D505E5">
        <w:rPr>
          <w:sz w:val="28"/>
          <w:szCs w:val="28"/>
        </w:rPr>
        <w:t>:</w:t>
      </w:r>
      <w:r w:rsidRPr="00592CAF">
        <w:rPr>
          <w:sz w:val="28"/>
          <w:szCs w:val="28"/>
        </w:rPr>
        <w:t xml:space="preserve"> Интернет</w:t>
      </w:r>
      <w:r w:rsidR="00305FE5">
        <w:rPr>
          <w:sz w:val="28"/>
          <w:szCs w:val="28"/>
        </w:rPr>
        <w:t>-</w:t>
      </w:r>
      <w:r w:rsidRPr="00592CAF">
        <w:rPr>
          <w:sz w:val="28"/>
          <w:szCs w:val="28"/>
        </w:rPr>
        <w:t>уроки, акции, приуроченные к Всемирному Дню борьбы с наркотиками и наркобизнесом, «Сообщи, где торгуют смертью», «СТОПВИЧ/СПИД»</w:t>
      </w:r>
      <w:r w:rsidR="00D505E5">
        <w:rPr>
          <w:sz w:val="28"/>
          <w:szCs w:val="28"/>
        </w:rPr>
        <w:t>;</w:t>
      </w:r>
      <w:r w:rsidRPr="00592CAF">
        <w:rPr>
          <w:sz w:val="28"/>
          <w:szCs w:val="28"/>
        </w:rPr>
        <w:t xml:space="preserve"> спортивные соревнования: муниципальные этапы краевых соревнований «Спортивные надежды Кубани», «Спорт против наркотиков», Всероссийских соревнований «Президентские состязания» и «Президентские спортивные игры», мероприятия в рамках «Всемирного дня без табака», «День здоровья», конкурсы плакатов и т.д. Волонтерские отряды традиционно проводили акции.</w:t>
      </w:r>
    </w:p>
    <w:p w:rsidR="003F27B3" w:rsidRPr="00592CAF" w:rsidRDefault="003F27B3" w:rsidP="00A80E74">
      <w:pPr>
        <w:ind w:firstLine="708"/>
        <w:jc w:val="both"/>
        <w:rPr>
          <w:sz w:val="28"/>
          <w:szCs w:val="28"/>
        </w:rPr>
      </w:pPr>
      <w:r w:rsidRPr="00592CAF">
        <w:rPr>
          <w:sz w:val="28"/>
          <w:szCs w:val="28"/>
        </w:rPr>
        <w:t>В целях активизации профилактической работы с несовершеннолетними, направленной на недопущение ими курения, в образовательных учреждениях пров</w:t>
      </w:r>
      <w:r w:rsidR="00D505E5">
        <w:rPr>
          <w:sz w:val="28"/>
          <w:szCs w:val="28"/>
        </w:rPr>
        <w:t>одится целенаправленная работа</w:t>
      </w:r>
      <w:r w:rsidR="00A80E74">
        <w:rPr>
          <w:sz w:val="28"/>
          <w:szCs w:val="28"/>
        </w:rPr>
        <w:t xml:space="preserve">, которая </w:t>
      </w:r>
      <w:r w:rsidRPr="00592CAF">
        <w:rPr>
          <w:sz w:val="28"/>
          <w:szCs w:val="28"/>
        </w:rPr>
        <w:t>является частью деятельности школы по профилактике здорового образа жизни.</w:t>
      </w:r>
    </w:p>
    <w:p w:rsidR="003F27B3" w:rsidRPr="00592CAF" w:rsidRDefault="003F27B3" w:rsidP="003F27B3">
      <w:pPr>
        <w:ind w:firstLine="708"/>
        <w:jc w:val="both"/>
        <w:rPr>
          <w:sz w:val="28"/>
          <w:szCs w:val="28"/>
        </w:rPr>
      </w:pPr>
      <w:r w:rsidRPr="00592CAF">
        <w:rPr>
          <w:sz w:val="28"/>
          <w:szCs w:val="28"/>
        </w:rPr>
        <w:t xml:space="preserve">В учебных заведениях и клубах по месту жительства организована работа представителей волонтерского движения «Волонтеры здоровья», деятельность которых направлена на привлечение внимания широкой общественности к проблемам сохранения и укрепления здоровья подрастающего поколения и формирования негативного отношения у молодежи к табаку, алкоголю и наркотикам. </w:t>
      </w:r>
    </w:p>
    <w:p w:rsidR="003F27B3" w:rsidRPr="00592CAF" w:rsidRDefault="003F27B3" w:rsidP="003F27B3">
      <w:pPr>
        <w:ind w:firstLine="708"/>
        <w:jc w:val="both"/>
        <w:rPr>
          <w:sz w:val="28"/>
          <w:szCs w:val="28"/>
        </w:rPr>
      </w:pPr>
      <w:r w:rsidRPr="00592CAF">
        <w:rPr>
          <w:sz w:val="28"/>
          <w:szCs w:val="28"/>
        </w:rPr>
        <w:t>В каждом общеобразовательном учреждении реализовывается программа «Школа – территория без курения». В школах оформлены постоянно действующие выставки тематической литературы в библиотеке, перед детьми и их родителями выступают сотрудники правоохранительных органов и здравоохранения.</w:t>
      </w:r>
    </w:p>
    <w:p w:rsidR="003F27B3" w:rsidRPr="00592CAF" w:rsidRDefault="003F27B3" w:rsidP="003F27B3">
      <w:pPr>
        <w:ind w:firstLine="708"/>
        <w:jc w:val="both"/>
        <w:rPr>
          <w:sz w:val="28"/>
          <w:szCs w:val="28"/>
        </w:rPr>
      </w:pPr>
      <w:r w:rsidRPr="00592CAF">
        <w:rPr>
          <w:sz w:val="28"/>
          <w:szCs w:val="28"/>
        </w:rPr>
        <w:t>Большое количество мероприятий проходит в кабинетах профилактики наркомании, алкоголизма и табакоку</w:t>
      </w:r>
      <w:r w:rsidR="00336DDC">
        <w:rPr>
          <w:sz w:val="28"/>
          <w:szCs w:val="28"/>
        </w:rPr>
        <w:t xml:space="preserve">рения. </w:t>
      </w:r>
      <w:r w:rsidRPr="00592CAF">
        <w:rPr>
          <w:sz w:val="28"/>
          <w:szCs w:val="28"/>
        </w:rPr>
        <w:t>На базе данных кабинетов проведен ряд мероприятий: более 100 «круглых столов», более 70 тематических классных часа, 93 беседы, 32 акции, 27 викторин. Охват составил 100%. В учреждениях установлены таблички «Школа – территория без курения». На переменах дежурные учителя совместно с членами Совета старшеклассников патрулируют школьную территорию, с целью соблюдения федерального закона «О запрете курения». Наиболее массовым и ярким мероприятием стала районная молодежная акция «АНТИДОЗА», приуроченная к Всемирному дню борьбы с наркоманией и наркобизнесом.</w:t>
      </w:r>
    </w:p>
    <w:p w:rsidR="003F27B3" w:rsidRPr="00592CAF" w:rsidRDefault="003F27B3" w:rsidP="003F27B3">
      <w:pPr>
        <w:ind w:firstLine="708"/>
        <w:jc w:val="both"/>
        <w:rPr>
          <w:sz w:val="28"/>
          <w:szCs w:val="28"/>
        </w:rPr>
      </w:pPr>
      <w:r w:rsidRPr="003F27B3">
        <w:rPr>
          <w:sz w:val="28"/>
          <w:szCs w:val="28"/>
        </w:rPr>
        <w:t>В целях оказания методической помощи е</w:t>
      </w:r>
      <w:r w:rsidRPr="00592CAF">
        <w:rPr>
          <w:sz w:val="28"/>
          <w:szCs w:val="28"/>
        </w:rPr>
        <w:t xml:space="preserve">жемесячно с инспекторским составом ОДН ОУУП и ПДН ОМВД России по Ейскому району начальником </w:t>
      </w:r>
      <w:r w:rsidRPr="003F27B3">
        <w:rPr>
          <w:sz w:val="28"/>
          <w:szCs w:val="28"/>
        </w:rPr>
        <w:t xml:space="preserve">отдела по делам несовершеннолетних администрации муниципального образования Ейский район </w:t>
      </w:r>
      <w:r w:rsidRPr="00592CAF">
        <w:rPr>
          <w:sz w:val="28"/>
          <w:szCs w:val="28"/>
        </w:rPr>
        <w:t xml:space="preserve">проводились занятия по знанию требований КоАП РФ, с целью недопущения получения доказательств с нарушением закона. </w:t>
      </w:r>
    </w:p>
    <w:p w:rsidR="003F27B3" w:rsidRPr="003F27B3" w:rsidRDefault="003F27B3" w:rsidP="003F27B3">
      <w:pPr>
        <w:ind w:firstLine="708"/>
        <w:jc w:val="both"/>
        <w:rPr>
          <w:sz w:val="28"/>
          <w:szCs w:val="28"/>
        </w:rPr>
      </w:pPr>
      <w:r w:rsidRPr="003F27B3">
        <w:rPr>
          <w:sz w:val="28"/>
          <w:szCs w:val="28"/>
        </w:rPr>
        <w:lastRenderedPageBreak/>
        <w:t xml:space="preserve">В целях недопущения насилия и жестокого обращения в отношении подростков, согласно утвержденному межведомственному плану в районе проводились мероприятия, направленные на защиту прав и законных интересов несовершеннолетних. </w:t>
      </w:r>
    </w:p>
    <w:p w:rsidR="003F27B3" w:rsidRPr="003F27B3" w:rsidRDefault="003F27B3" w:rsidP="003F27B3">
      <w:pPr>
        <w:ind w:firstLine="708"/>
        <w:jc w:val="both"/>
        <w:rPr>
          <w:sz w:val="28"/>
          <w:szCs w:val="28"/>
        </w:rPr>
      </w:pPr>
      <w:r w:rsidRPr="003F27B3">
        <w:rPr>
          <w:sz w:val="28"/>
          <w:szCs w:val="28"/>
        </w:rPr>
        <w:t>Главной задачей в работе органов и учреждений системы профилактики является осуществление индивидуального подхода в организации и проведении профилактических мероприятий с несовершеннолетними и их родителями.</w:t>
      </w:r>
    </w:p>
    <w:p w:rsidR="002D65A1" w:rsidRDefault="002D65A1" w:rsidP="00F73B5A">
      <w:pPr>
        <w:ind w:firstLine="708"/>
        <w:jc w:val="center"/>
        <w:rPr>
          <w:b/>
          <w:i/>
          <w:sz w:val="28"/>
          <w:szCs w:val="28"/>
        </w:rPr>
      </w:pPr>
    </w:p>
    <w:p w:rsidR="003F27B3" w:rsidRPr="00F73B5A" w:rsidRDefault="003F27B3" w:rsidP="00F73B5A">
      <w:pPr>
        <w:ind w:firstLine="708"/>
        <w:jc w:val="center"/>
        <w:rPr>
          <w:b/>
          <w:i/>
          <w:sz w:val="28"/>
          <w:szCs w:val="28"/>
        </w:rPr>
      </w:pPr>
      <w:r w:rsidRPr="00F73B5A">
        <w:rPr>
          <w:b/>
          <w:i/>
          <w:sz w:val="28"/>
          <w:szCs w:val="28"/>
        </w:rPr>
        <w:t xml:space="preserve">Подпрограмма </w:t>
      </w:r>
      <w:r w:rsidR="00F73B5A" w:rsidRPr="00F73B5A">
        <w:rPr>
          <w:b/>
          <w:i/>
          <w:sz w:val="28"/>
          <w:szCs w:val="28"/>
        </w:rPr>
        <w:t xml:space="preserve">4 </w:t>
      </w:r>
      <w:r w:rsidRPr="00F73B5A">
        <w:rPr>
          <w:b/>
          <w:i/>
          <w:sz w:val="28"/>
          <w:szCs w:val="28"/>
        </w:rPr>
        <w:t>«Дети-сироты»</w:t>
      </w:r>
    </w:p>
    <w:p w:rsidR="003F27B3" w:rsidRPr="003F27B3" w:rsidRDefault="003F27B3" w:rsidP="003F27B3">
      <w:pPr>
        <w:ind w:firstLine="708"/>
        <w:jc w:val="both"/>
        <w:rPr>
          <w:sz w:val="28"/>
          <w:szCs w:val="28"/>
        </w:rPr>
      </w:pPr>
      <w:r w:rsidRPr="003F27B3">
        <w:rPr>
          <w:sz w:val="28"/>
          <w:szCs w:val="28"/>
        </w:rPr>
        <w:t xml:space="preserve">Общий объем финансирования </w:t>
      </w:r>
      <w:r w:rsidR="00F24FD6">
        <w:rPr>
          <w:sz w:val="28"/>
          <w:szCs w:val="28"/>
        </w:rPr>
        <w:t>под</w:t>
      </w:r>
      <w:r w:rsidRPr="003F27B3">
        <w:rPr>
          <w:sz w:val="28"/>
          <w:szCs w:val="28"/>
        </w:rPr>
        <w:t>программы в 2017 году составил</w:t>
      </w:r>
      <w:r w:rsidR="00AE1CC4">
        <w:rPr>
          <w:sz w:val="28"/>
          <w:szCs w:val="28"/>
        </w:rPr>
        <w:t xml:space="preserve"> </w:t>
      </w:r>
      <w:r w:rsidR="008A7078">
        <w:rPr>
          <w:sz w:val="28"/>
          <w:szCs w:val="28"/>
        </w:rPr>
        <w:t>19681,7</w:t>
      </w:r>
      <w:r w:rsidR="00F24FD6">
        <w:rPr>
          <w:sz w:val="28"/>
          <w:szCs w:val="28"/>
        </w:rPr>
        <w:t>0</w:t>
      </w:r>
      <w:r w:rsidR="008A7078">
        <w:rPr>
          <w:sz w:val="28"/>
          <w:szCs w:val="28"/>
        </w:rPr>
        <w:t xml:space="preserve"> тыс.руб., из них освоено 196</w:t>
      </w:r>
      <w:r w:rsidR="00F24FD6">
        <w:rPr>
          <w:sz w:val="28"/>
          <w:szCs w:val="28"/>
        </w:rPr>
        <w:t>41</w:t>
      </w:r>
      <w:r w:rsidR="008A7078">
        <w:rPr>
          <w:sz w:val="28"/>
          <w:szCs w:val="28"/>
        </w:rPr>
        <w:t>,</w:t>
      </w:r>
      <w:r w:rsidR="00F24FD6">
        <w:rPr>
          <w:sz w:val="28"/>
          <w:szCs w:val="28"/>
        </w:rPr>
        <w:t>30</w:t>
      </w:r>
      <w:r w:rsidR="008A7078">
        <w:rPr>
          <w:sz w:val="28"/>
          <w:szCs w:val="28"/>
        </w:rPr>
        <w:t xml:space="preserve"> тыс.руб. (99,</w:t>
      </w:r>
      <w:r w:rsidR="00F24FD6">
        <w:rPr>
          <w:sz w:val="28"/>
          <w:szCs w:val="28"/>
        </w:rPr>
        <w:t>7</w:t>
      </w:r>
      <w:r w:rsidR="008A7078">
        <w:rPr>
          <w:sz w:val="28"/>
          <w:szCs w:val="28"/>
        </w:rPr>
        <w:t>9%).</w:t>
      </w:r>
    </w:p>
    <w:p w:rsidR="002D65A1" w:rsidRDefault="003F27B3" w:rsidP="003F27B3">
      <w:pPr>
        <w:ind w:firstLine="708"/>
        <w:jc w:val="both"/>
        <w:rPr>
          <w:sz w:val="28"/>
          <w:szCs w:val="28"/>
        </w:rPr>
      </w:pPr>
      <w:r w:rsidRPr="00C7757D">
        <w:rPr>
          <w:sz w:val="28"/>
          <w:szCs w:val="28"/>
        </w:rPr>
        <w:t>По состоянию на 31</w:t>
      </w:r>
      <w:r w:rsidR="009F71CD">
        <w:rPr>
          <w:sz w:val="28"/>
          <w:szCs w:val="28"/>
        </w:rPr>
        <w:t xml:space="preserve"> </w:t>
      </w:r>
      <w:r w:rsidRPr="00C7757D">
        <w:rPr>
          <w:sz w:val="28"/>
          <w:szCs w:val="28"/>
        </w:rPr>
        <w:t>декабря 2017 года в управлении жилищно</w:t>
      </w:r>
      <w:r w:rsidR="002D65A1">
        <w:rPr>
          <w:sz w:val="28"/>
          <w:szCs w:val="28"/>
        </w:rPr>
        <w:t>-к</w:t>
      </w:r>
      <w:r w:rsidRPr="00C7757D">
        <w:rPr>
          <w:sz w:val="28"/>
          <w:szCs w:val="28"/>
        </w:rPr>
        <w:t>оммунального хозяйства и капитального строительства администрации муниципального образования Ейский район на учете граждан, относящихся к категории детей-сирот и детей, оставшихся без попечения родителей и лиц из их числа, состоит 219</w:t>
      </w:r>
      <w:r w:rsidR="0072165C">
        <w:rPr>
          <w:sz w:val="28"/>
          <w:szCs w:val="28"/>
        </w:rPr>
        <w:t xml:space="preserve"> </w:t>
      </w:r>
      <w:r w:rsidRPr="00C7757D">
        <w:rPr>
          <w:sz w:val="28"/>
          <w:szCs w:val="28"/>
        </w:rPr>
        <w:t>человек.</w:t>
      </w:r>
      <w:r w:rsidRPr="00C7757D">
        <w:rPr>
          <w:sz w:val="28"/>
          <w:szCs w:val="28"/>
        </w:rPr>
        <w:tab/>
      </w:r>
    </w:p>
    <w:p w:rsidR="003F27B3" w:rsidRPr="00C7757D" w:rsidRDefault="002D65A1" w:rsidP="003F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27B3" w:rsidRPr="00BD5599">
        <w:rPr>
          <w:sz w:val="28"/>
          <w:szCs w:val="28"/>
        </w:rPr>
        <w:t xml:space="preserve"> целях реализации Закона Краснодарского края от 19 декабря </w:t>
      </w:r>
      <w:r w:rsidR="00987AE8">
        <w:rPr>
          <w:sz w:val="28"/>
          <w:szCs w:val="28"/>
        </w:rPr>
        <w:t xml:space="preserve">       </w:t>
      </w:r>
      <w:r w:rsidR="003F27B3" w:rsidRPr="00BD5599">
        <w:rPr>
          <w:sz w:val="28"/>
          <w:szCs w:val="28"/>
        </w:rPr>
        <w:t>2016 года № 3515-КЗ «О краевом бюджете на 2017 год и на плановый период 2018 и 2019 годов» в редакции Закона Краснодарского края от 12</w:t>
      </w:r>
      <w:r>
        <w:rPr>
          <w:sz w:val="28"/>
          <w:szCs w:val="28"/>
        </w:rPr>
        <w:t xml:space="preserve"> февраля </w:t>
      </w:r>
      <w:r w:rsidR="003F27B3" w:rsidRPr="00BD5599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="003F27B3" w:rsidRPr="00BD5599">
        <w:rPr>
          <w:sz w:val="28"/>
          <w:szCs w:val="28"/>
        </w:rPr>
        <w:t xml:space="preserve"> № 2662-КЗ, в соответствии с Законом Краснодарского края от 3 июня 2009 года №</w:t>
      </w:r>
      <w:r w:rsidR="003F27B3" w:rsidRPr="00C7757D">
        <w:rPr>
          <w:sz w:val="28"/>
          <w:szCs w:val="28"/>
        </w:rPr>
        <w:t xml:space="preserve"> 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крае», в рамках краевой целевой программы 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числа» министерством социального развития и семейной политики муниципальному образованию Ейский район предоставлены субвенции</w:t>
      </w:r>
      <w:r w:rsidR="003F27B3">
        <w:rPr>
          <w:sz w:val="28"/>
          <w:szCs w:val="28"/>
        </w:rPr>
        <w:t xml:space="preserve"> </w:t>
      </w:r>
      <w:r w:rsidR="003F27B3" w:rsidRPr="00C7757D">
        <w:rPr>
          <w:sz w:val="28"/>
          <w:szCs w:val="28"/>
        </w:rPr>
        <w:t xml:space="preserve">за счет средств федерального бюджета в сумме 19043,3 </w:t>
      </w:r>
      <w:r w:rsidR="0072165C">
        <w:rPr>
          <w:sz w:val="28"/>
          <w:szCs w:val="28"/>
        </w:rPr>
        <w:t>тыс.</w:t>
      </w:r>
      <w:r w:rsidR="003F27B3" w:rsidRPr="00C7757D">
        <w:rPr>
          <w:sz w:val="28"/>
          <w:szCs w:val="28"/>
        </w:rPr>
        <w:t>руб</w:t>
      </w:r>
      <w:r w:rsidR="00987AE8">
        <w:rPr>
          <w:sz w:val="28"/>
          <w:szCs w:val="28"/>
        </w:rPr>
        <w:t>.</w:t>
      </w:r>
      <w:r w:rsidR="003F27B3" w:rsidRPr="00C7757D">
        <w:rPr>
          <w:sz w:val="28"/>
          <w:szCs w:val="28"/>
        </w:rPr>
        <w:t xml:space="preserve"> на приобретение 16 жилых помещений</w:t>
      </w:r>
      <w:r w:rsidR="003F27B3">
        <w:rPr>
          <w:sz w:val="28"/>
          <w:szCs w:val="28"/>
        </w:rPr>
        <w:t>, которые были приобретены в июле 2017 года и предоставлены гражданам в сентябре 2017 года.</w:t>
      </w:r>
    </w:p>
    <w:p w:rsidR="00234562" w:rsidRPr="008D0464" w:rsidRDefault="00234562" w:rsidP="00234562">
      <w:pPr>
        <w:ind w:firstLine="709"/>
        <w:jc w:val="both"/>
        <w:rPr>
          <w:sz w:val="28"/>
          <w:szCs w:val="28"/>
        </w:rPr>
      </w:pPr>
    </w:p>
    <w:p w:rsidR="00167F20" w:rsidRPr="006735B3" w:rsidRDefault="00167F20" w:rsidP="00167F20">
      <w:pPr>
        <w:shd w:val="clear" w:color="auto" w:fill="FFFFFF"/>
        <w:ind w:left="1069"/>
        <w:jc w:val="center"/>
        <w:rPr>
          <w:b/>
          <w:i/>
          <w:sz w:val="28"/>
        </w:rPr>
      </w:pPr>
      <w:r w:rsidRPr="006735B3">
        <w:rPr>
          <w:b/>
          <w:i/>
          <w:sz w:val="28"/>
        </w:rPr>
        <w:t>16. Муниципальная программа</w:t>
      </w:r>
    </w:p>
    <w:p w:rsidR="00EE6FCE" w:rsidRPr="006735B3" w:rsidRDefault="00167F20" w:rsidP="00167F20">
      <w:pPr>
        <w:shd w:val="clear" w:color="auto" w:fill="FFFFFF"/>
        <w:ind w:left="1069"/>
        <w:jc w:val="center"/>
        <w:rPr>
          <w:b/>
          <w:i/>
          <w:sz w:val="28"/>
        </w:rPr>
      </w:pPr>
      <w:r w:rsidRPr="006735B3">
        <w:rPr>
          <w:b/>
          <w:sz w:val="27"/>
          <w:szCs w:val="27"/>
        </w:rPr>
        <w:t xml:space="preserve"> </w:t>
      </w:r>
      <w:r w:rsidR="00085759" w:rsidRPr="006735B3">
        <w:rPr>
          <w:b/>
          <w:i/>
          <w:sz w:val="28"/>
        </w:rPr>
        <w:t>«</w:t>
      </w:r>
      <w:r w:rsidRPr="006735B3">
        <w:rPr>
          <w:b/>
          <w:i/>
          <w:sz w:val="28"/>
        </w:rPr>
        <w:t>Эффективное управление муниципальным имуществом и земельными ресурсами Ейского района</w:t>
      </w:r>
      <w:r w:rsidR="00085759" w:rsidRPr="006735B3">
        <w:rPr>
          <w:b/>
          <w:i/>
          <w:sz w:val="28"/>
        </w:rPr>
        <w:t>»</w:t>
      </w:r>
    </w:p>
    <w:p w:rsidR="00085759" w:rsidRPr="00891CDD" w:rsidRDefault="00085759" w:rsidP="00167F20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167F20" w:rsidRPr="00357974" w:rsidRDefault="00167F20" w:rsidP="00167F20">
      <w:pPr>
        <w:ind w:firstLine="709"/>
        <w:jc w:val="both"/>
        <w:rPr>
          <w:sz w:val="28"/>
          <w:szCs w:val="28"/>
        </w:rPr>
      </w:pPr>
      <w:r w:rsidRPr="00891CDD">
        <w:rPr>
          <w:sz w:val="28"/>
          <w:szCs w:val="28"/>
        </w:rPr>
        <w:t>На реализацию муниципальной программы выделено</w:t>
      </w:r>
      <w:r w:rsidRPr="00946D0F">
        <w:rPr>
          <w:color w:val="FF0000"/>
          <w:sz w:val="28"/>
          <w:szCs w:val="28"/>
        </w:rPr>
        <w:t xml:space="preserve"> </w:t>
      </w:r>
      <w:r w:rsidR="000575CF">
        <w:rPr>
          <w:color w:val="FF0000"/>
          <w:sz w:val="28"/>
          <w:szCs w:val="28"/>
        </w:rPr>
        <w:t xml:space="preserve">                 </w:t>
      </w:r>
      <w:r w:rsidR="000575CF">
        <w:rPr>
          <w:sz w:val="28"/>
          <w:szCs w:val="28"/>
        </w:rPr>
        <w:t>12861,00</w:t>
      </w:r>
      <w:r w:rsidR="003B202A">
        <w:rPr>
          <w:sz w:val="28"/>
          <w:szCs w:val="28"/>
        </w:rPr>
        <w:t xml:space="preserve"> </w:t>
      </w:r>
      <w:r w:rsidRPr="00891CDD">
        <w:rPr>
          <w:sz w:val="28"/>
          <w:szCs w:val="28"/>
        </w:rPr>
        <w:t>тыс.руб</w:t>
      </w:r>
      <w:r w:rsidR="003B202A">
        <w:rPr>
          <w:sz w:val="28"/>
          <w:szCs w:val="28"/>
        </w:rPr>
        <w:t>.</w:t>
      </w:r>
      <w:r w:rsidRPr="00891CDD">
        <w:rPr>
          <w:sz w:val="28"/>
          <w:szCs w:val="28"/>
        </w:rPr>
        <w:t>, из которых освоено</w:t>
      </w:r>
      <w:r w:rsidRPr="00946D0F">
        <w:rPr>
          <w:color w:val="FF0000"/>
          <w:sz w:val="28"/>
          <w:szCs w:val="28"/>
        </w:rPr>
        <w:t xml:space="preserve"> </w:t>
      </w:r>
      <w:r w:rsidR="00891CDD" w:rsidRPr="00891CDD">
        <w:rPr>
          <w:sz w:val="28"/>
          <w:szCs w:val="28"/>
        </w:rPr>
        <w:t>12130,17</w:t>
      </w:r>
      <w:r w:rsidR="003B202A">
        <w:rPr>
          <w:sz w:val="28"/>
          <w:szCs w:val="28"/>
        </w:rPr>
        <w:t xml:space="preserve"> тыс.</w:t>
      </w:r>
      <w:r w:rsidRPr="00891CDD">
        <w:rPr>
          <w:sz w:val="28"/>
          <w:szCs w:val="28"/>
        </w:rPr>
        <w:t>руб</w:t>
      </w:r>
      <w:r w:rsidR="003B202A">
        <w:rPr>
          <w:sz w:val="28"/>
          <w:szCs w:val="28"/>
        </w:rPr>
        <w:t>.</w:t>
      </w:r>
      <w:r w:rsidRPr="00891CDD">
        <w:rPr>
          <w:sz w:val="28"/>
          <w:szCs w:val="28"/>
        </w:rPr>
        <w:t xml:space="preserve"> или </w:t>
      </w:r>
      <w:r w:rsidR="00891CDD" w:rsidRPr="00891CDD">
        <w:rPr>
          <w:sz w:val="28"/>
          <w:szCs w:val="28"/>
        </w:rPr>
        <w:t>9</w:t>
      </w:r>
      <w:r w:rsidR="000575CF">
        <w:rPr>
          <w:sz w:val="28"/>
          <w:szCs w:val="28"/>
        </w:rPr>
        <w:t>4,32</w:t>
      </w:r>
      <w:r w:rsidRPr="00891CDD">
        <w:rPr>
          <w:sz w:val="28"/>
          <w:szCs w:val="28"/>
        </w:rPr>
        <w:t>%.</w:t>
      </w:r>
    </w:p>
    <w:p w:rsidR="00A64680" w:rsidRPr="00891CDD" w:rsidRDefault="00167F20" w:rsidP="00A64680">
      <w:pPr>
        <w:ind w:firstLine="709"/>
        <w:jc w:val="both"/>
        <w:rPr>
          <w:spacing w:val="-3"/>
          <w:sz w:val="28"/>
          <w:szCs w:val="28"/>
        </w:rPr>
      </w:pPr>
      <w:r w:rsidRPr="00891CDD">
        <w:rPr>
          <w:sz w:val="28"/>
          <w:szCs w:val="28"/>
        </w:rPr>
        <w:t xml:space="preserve">В программу включено </w:t>
      </w:r>
      <w:r w:rsidR="005B274A">
        <w:rPr>
          <w:sz w:val="28"/>
          <w:szCs w:val="28"/>
        </w:rPr>
        <w:t>7</w:t>
      </w:r>
      <w:r w:rsidR="00F20A16" w:rsidRPr="00891CDD">
        <w:rPr>
          <w:sz w:val="28"/>
          <w:szCs w:val="28"/>
        </w:rPr>
        <w:t xml:space="preserve"> основных</w:t>
      </w:r>
      <w:r w:rsidRPr="00891CDD">
        <w:rPr>
          <w:sz w:val="28"/>
          <w:szCs w:val="28"/>
        </w:rPr>
        <w:t xml:space="preserve"> мероприяти</w:t>
      </w:r>
      <w:r w:rsidR="005B274A">
        <w:rPr>
          <w:sz w:val="28"/>
          <w:szCs w:val="28"/>
        </w:rPr>
        <w:t>й</w:t>
      </w:r>
      <w:r w:rsidR="00A64680" w:rsidRPr="00891CDD">
        <w:rPr>
          <w:sz w:val="28"/>
          <w:szCs w:val="28"/>
        </w:rPr>
        <w:t>.</w:t>
      </w:r>
      <w:r w:rsidR="00A64680" w:rsidRPr="00891CDD">
        <w:rPr>
          <w:spacing w:val="-3"/>
          <w:sz w:val="28"/>
          <w:szCs w:val="28"/>
        </w:rPr>
        <w:t xml:space="preserve"> </w:t>
      </w:r>
    </w:p>
    <w:p w:rsidR="00891CDD" w:rsidRDefault="00891CDD" w:rsidP="00A64680">
      <w:pPr>
        <w:ind w:firstLine="709"/>
        <w:jc w:val="both"/>
        <w:rPr>
          <w:spacing w:val="-3"/>
          <w:sz w:val="28"/>
          <w:szCs w:val="28"/>
        </w:rPr>
      </w:pPr>
      <w:r w:rsidRPr="00891CDD">
        <w:rPr>
          <w:spacing w:val="-3"/>
          <w:sz w:val="28"/>
          <w:szCs w:val="28"/>
        </w:rPr>
        <w:t xml:space="preserve">В рамках исполнения мероприятий муниципальной программы </w:t>
      </w:r>
      <w:r w:rsidR="00813CA2">
        <w:rPr>
          <w:spacing w:val="-3"/>
          <w:sz w:val="28"/>
          <w:szCs w:val="28"/>
        </w:rPr>
        <w:t xml:space="preserve">проведены работы </w:t>
      </w:r>
      <w:r w:rsidR="00A61E5E">
        <w:rPr>
          <w:spacing w:val="-3"/>
          <w:sz w:val="28"/>
          <w:szCs w:val="28"/>
        </w:rPr>
        <w:t>по демонтажу</w:t>
      </w:r>
      <w:r w:rsidR="001E6B00">
        <w:rPr>
          <w:spacing w:val="-3"/>
          <w:sz w:val="28"/>
          <w:szCs w:val="28"/>
        </w:rPr>
        <w:t xml:space="preserve"> 42 </w:t>
      </w:r>
      <w:r w:rsidR="00A61E5E">
        <w:rPr>
          <w:spacing w:val="-3"/>
          <w:sz w:val="28"/>
          <w:szCs w:val="28"/>
        </w:rPr>
        <w:t>рекламных конструкций</w:t>
      </w:r>
      <w:r w:rsidR="001E6B00">
        <w:rPr>
          <w:spacing w:val="-3"/>
          <w:sz w:val="28"/>
          <w:szCs w:val="28"/>
        </w:rPr>
        <w:t>, эксплуа</w:t>
      </w:r>
      <w:r w:rsidR="00C3741E">
        <w:rPr>
          <w:spacing w:val="-3"/>
          <w:sz w:val="28"/>
          <w:szCs w:val="28"/>
        </w:rPr>
        <w:t>тируемых без разрешения, из них:</w:t>
      </w:r>
      <w:r w:rsidR="001E6B00">
        <w:rPr>
          <w:spacing w:val="-3"/>
          <w:sz w:val="28"/>
          <w:szCs w:val="28"/>
        </w:rPr>
        <w:t xml:space="preserve">17 штук демонтировано за счет бюджетных средств и 25 – за счет средств владельцев конструкций, что привело к экономии бюджетных средств, выделенных для этих целей. Также выполнен комплекс </w:t>
      </w:r>
      <w:r w:rsidR="001E6B00">
        <w:rPr>
          <w:spacing w:val="-3"/>
          <w:sz w:val="28"/>
          <w:szCs w:val="28"/>
        </w:rPr>
        <w:lastRenderedPageBreak/>
        <w:t xml:space="preserve">работ по изготовлению (корректировке) схемы </w:t>
      </w:r>
      <w:r w:rsidR="00831F1B">
        <w:rPr>
          <w:spacing w:val="-3"/>
          <w:sz w:val="28"/>
          <w:szCs w:val="28"/>
        </w:rPr>
        <w:t xml:space="preserve">размещения </w:t>
      </w:r>
      <w:r w:rsidR="001E6B00">
        <w:rPr>
          <w:spacing w:val="-3"/>
          <w:sz w:val="28"/>
          <w:szCs w:val="28"/>
        </w:rPr>
        <w:t xml:space="preserve">рекламных конструкций. </w:t>
      </w:r>
    </w:p>
    <w:p w:rsidR="00BF44D4" w:rsidRDefault="00BF44D4" w:rsidP="00A64680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Объем полученных доходов от договоров на установку и эксплуатацию объектов наружной рекламы (рекламных</w:t>
      </w:r>
      <w:r w:rsidR="00C3741E">
        <w:rPr>
          <w:spacing w:val="-3"/>
          <w:sz w:val="28"/>
          <w:szCs w:val="28"/>
        </w:rPr>
        <w:t xml:space="preserve"> конструкций) достиг планируемого</w:t>
      </w:r>
      <w:r>
        <w:rPr>
          <w:spacing w:val="-3"/>
          <w:sz w:val="28"/>
          <w:szCs w:val="28"/>
        </w:rPr>
        <w:t xml:space="preserve"> показател</w:t>
      </w:r>
      <w:r w:rsidR="00C3741E">
        <w:rPr>
          <w:spacing w:val="-3"/>
          <w:sz w:val="28"/>
          <w:szCs w:val="28"/>
        </w:rPr>
        <w:t>я</w:t>
      </w:r>
      <w:r>
        <w:rPr>
          <w:spacing w:val="-3"/>
          <w:sz w:val="28"/>
          <w:szCs w:val="28"/>
        </w:rPr>
        <w:t xml:space="preserve"> за счет проведения претензионно-исковой работы с арендаторами рекламных конструкций.</w:t>
      </w:r>
    </w:p>
    <w:p w:rsidR="00D75034" w:rsidRDefault="00D75034" w:rsidP="00A64680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Недостижение плановых доходов от приватизации муниципального имущества по основному мероприятию «П</w:t>
      </w:r>
      <w:r w:rsidRPr="001E6B00">
        <w:rPr>
          <w:spacing w:val="-3"/>
          <w:sz w:val="28"/>
          <w:szCs w:val="28"/>
        </w:rPr>
        <w:t>риведен</w:t>
      </w:r>
      <w:r>
        <w:rPr>
          <w:spacing w:val="-3"/>
          <w:sz w:val="28"/>
          <w:szCs w:val="28"/>
        </w:rPr>
        <w:t>ие в соответствие</w:t>
      </w:r>
      <w:r w:rsidRPr="001E6B00">
        <w:rPr>
          <w:spacing w:val="-3"/>
          <w:sz w:val="28"/>
          <w:szCs w:val="28"/>
        </w:rPr>
        <w:t xml:space="preserve"> документаци</w:t>
      </w:r>
      <w:r>
        <w:rPr>
          <w:spacing w:val="-3"/>
          <w:sz w:val="28"/>
          <w:szCs w:val="28"/>
        </w:rPr>
        <w:t>и</w:t>
      </w:r>
      <w:r w:rsidRPr="001E6B00">
        <w:rPr>
          <w:spacing w:val="-3"/>
          <w:sz w:val="28"/>
          <w:szCs w:val="28"/>
        </w:rPr>
        <w:t xml:space="preserve"> на недвижимое имущество, находящееся в собственности муниципального образования </w:t>
      </w:r>
      <w:r>
        <w:rPr>
          <w:spacing w:val="-3"/>
          <w:sz w:val="28"/>
          <w:szCs w:val="28"/>
        </w:rPr>
        <w:t>Е</w:t>
      </w:r>
      <w:r w:rsidRPr="001E6B00">
        <w:rPr>
          <w:spacing w:val="-3"/>
          <w:sz w:val="28"/>
          <w:szCs w:val="28"/>
        </w:rPr>
        <w:t>йский район и</w:t>
      </w:r>
      <w:r>
        <w:rPr>
          <w:spacing w:val="-3"/>
          <w:sz w:val="28"/>
          <w:szCs w:val="28"/>
        </w:rPr>
        <w:t xml:space="preserve"> </w:t>
      </w:r>
      <w:r w:rsidRPr="001E6B00">
        <w:rPr>
          <w:spacing w:val="-3"/>
          <w:sz w:val="28"/>
          <w:szCs w:val="28"/>
        </w:rPr>
        <w:t>земельные участки под ними</w:t>
      </w:r>
      <w:r>
        <w:rPr>
          <w:spacing w:val="-3"/>
          <w:sz w:val="28"/>
          <w:szCs w:val="28"/>
        </w:rPr>
        <w:t>» обусловлено непроведением торгов по причине отсутствия потенциальных покупателей.</w:t>
      </w:r>
    </w:p>
    <w:p w:rsidR="00D75034" w:rsidRDefault="00D75034" w:rsidP="00A64680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рамках взаимодействия с управлением федерального казначейства были выполнены операции по розыску и уточнению вида и принадлежности плате</w:t>
      </w:r>
      <w:r w:rsidR="008D0464">
        <w:rPr>
          <w:spacing w:val="-3"/>
          <w:sz w:val="28"/>
          <w:szCs w:val="28"/>
        </w:rPr>
        <w:t>ж</w:t>
      </w:r>
      <w:r>
        <w:rPr>
          <w:spacing w:val="-3"/>
          <w:sz w:val="28"/>
          <w:szCs w:val="28"/>
        </w:rPr>
        <w:t>ей за аренду муниципального имущества, а также проведена претензионно-исковая работа, что привело к увеличению плановых показателей по объему полученных доходов от сдачи муниципального имущества.</w:t>
      </w:r>
    </w:p>
    <w:p w:rsidR="00FE36E1" w:rsidRDefault="00FE36E1" w:rsidP="00A64680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 основному мероприятию «Выполнение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 под ними</w:t>
      </w:r>
      <w:r w:rsidR="0044450E">
        <w:rPr>
          <w:spacing w:val="-3"/>
          <w:sz w:val="28"/>
          <w:szCs w:val="28"/>
        </w:rPr>
        <w:t xml:space="preserve"> целевые показатели достигнуты лишь на 86% по причине исправления кадастровых ошибок в государственном кадастре недвижимости</w:t>
      </w:r>
      <w:r w:rsidR="00300248">
        <w:rPr>
          <w:spacing w:val="-3"/>
          <w:sz w:val="28"/>
          <w:szCs w:val="28"/>
        </w:rPr>
        <w:t>.</w:t>
      </w:r>
    </w:p>
    <w:p w:rsidR="00300248" w:rsidRDefault="00C3741E" w:rsidP="00A64680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 причине </w:t>
      </w:r>
      <w:r w:rsidR="000823FC">
        <w:rPr>
          <w:spacing w:val="-3"/>
          <w:sz w:val="28"/>
          <w:szCs w:val="28"/>
        </w:rPr>
        <w:t>изменени</w:t>
      </w:r>
      <w:r>
        <w:rPr>
          <w:spacing w:val="-3"/>
          <w:sz w:val="28"/>
          <w:szCs w:val="28"/>
        </w:rPr>
        <w:t>я</w:t>
      </w:r>
      <w:r w:rsidR="00300248">
        <w:rPr>
          <w:spacing w:val="-3"/>
          <w:sz w:val="28"/>
          <w:szCs w:val="28"/>
        </w:rPr>
        <w:t xml:space="preserve"> кадастровой стоимости земельных участков отдельных видов разрешенного использования увеличилась арендная плата таких земельных участков, что привело к увеличению объема полученных доходов от арендной платы за земельные участки, государственная собственность на которые не разграничена.</w:t>
      </w:r>
    </w:p>
    <w:p w:rsidR="001E6B00" w:rsidRDefault="00042667" w:rsidP="00A64680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Право собственности муниципального образования Ейский район зарегистрировано по</w:t>
      </w:r>
      <w:r w:rsidR="00C3741E">
        <w:rPr>
          <w:spacing w:val="-3"/>
          <w:sz w:val="28"/>
          <w:szCs w:val="28"/>
        </w:rPr>
        <w:t xml:space="preserve">д </w:t>
      </w:r>
      <w:r>
        <w:rPr>
          <w:spacing w:val="-3"/>
          <w:sz w:val="28"/>
          <w:szCs w:val="28"/>
        </w:rPr>
        <w:t>объектами образовательных учреждений на 85%, что значительно превышает целевые показатели.</w:t>
      </w:r>
    </w:p>
    <w:p w:rsidR="00042667" w:rsidRPr="001E6B00" w:rsidRDefault="00042667" w:rsidP="00042667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связи с внесением изменений в земельное законодательство РФ в части возврата полномочий муниципальному району по предоставлению земельных участков государственная собственность на которые не разграничена от поселений муниципального образования Ейский район целевой показатель «Количество земельных участков для индивидуального жилищного строительства и ведения личного подсобного хозяйства, предоставленных гражданам, имеющим 3-х и более детей» на 2017 год исполнен на 100%.</w:t>
      </w:r>
    </w:p>
    <w:p w:rsidR="00A64680" w:rsidRPr="000C1479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FE36E1">
        <w:rPr>
          <w:spacing w:val="-3"/>
          <w:sz w:val="28"/>
          <w:szCs w:val="28"/>
        </w:rPr>
        <w:t>На обеспечение деятельности управления муниципальных ресурсов администрации муниципального образования Ейский район фактически за 201</w:t>
      </w:r>
      <w:r w:rsidR="00FE36E1" w:rsidRPr="00FE36E1">
        <w:rPr>
          <w:spacing w:val="-3"/>
          <w:sz w:val="28"/>
          <w:szCs w:val="28"/>
        </w:rPr>
        <w:t>7</w:t>
      </w:r>
      <w:r w:rsidRPr="00FE36E1">
        <w:rPr>
          <w:spacing w:val="-3"/>
          <w:sz w:val="28"/>
          <w:szCs w:val="28"/>
        </w:rPr>
        <w:t xml:space="preserve"> год </w:t>
      </w:r>
      <w:r w:rsidRPr="000C1479">
        <w:rPr>
          <w:spacing w:val="-3"/>
          <w:sz w:val="28"/>
          <w:szCs w:val="28"/>
        </w:rPr>
        <w:t>израсходовано</w:t>
      </w:r>
      <w:r w:rsidR="000C1479" w:rsidRPr="000C1479">
        <w:rPr>
          <w:spacing w:val="-3"/>
          <w:sz w:val="28"/>
          <w:szCs w:val="28"/>
        </w:rPr>
        <w:t xml:space="preserve"> 1081</w:t>
      </w:r>
      <w:r w:rsidRPr="000C1479">
        <w:rPr>
          <w:spacing w:val="-3"/>
          <w:sz w:val="28"/>
          <w:szCs w:val="28"/>
        </w:rPr>
        <w:t>9,</w:t>
      </w:r>
      <w:r w:rsidR="000C1479" w:rsidRPr="000C1479">
        <w:rPr>
          <w:spacing w:val="-3"/>
          <w:sz w:val="28"/>
          <w:szCs w:val="28"/>
        </w:rPr>
        <w:t>089</w:t>
      </w:r>
      <w:r w:rsidRPr="000C1479">
        <w:rPr>
          <w:spacing w:val="-3"/>
          <w:sz w:val="28"/>
          <w:szCs w:val="28"/>
        </w:rPr>
        <w:t xml:space="preserve"> тыс.руб.,</w:t>
      </w:r>
      <w:r w:rsidRPr="00FE36E1">
        <w:rPr>
          <w:spacing w:val="-3"/>
          <w:sz w:val="28"/>
          <w:szCs w:val="28"/>
        </w:rPr>
        <w:t xml:space="preserve"> (услуги телефонной и факсимильной связи, приобретение ГСМ, ремонт автотранспортного средства, оплата коммунальных платежей и налогов, приобретение канцелярских товаров</w:t>
      </w:r>
      <w:r w:rsidR="0094795E">
        <w:rPr>
          <w:spacing w:val="-3"/>
          <w:sz w:val="28"/>
          <w:szCs w:val="28"/>
        </w:rPr>
        <w:t>,</w:t>
      </w:r>
      <w:r w:rsidRPr="00FE36E1">
        <w:rPr>
          <w:spacing w:val="-3"/>
          <w:sz w:val="28"/>
          <w:szCs w:val="28"/>
        </w:rPr>
        <w:t xml:space="preserve"> ремонт офисной техники и т.д</w:t>
      </w:r>
      <w:r w:rsidRPr="000C1479">
        <w:rPr>
          <w:spacing w:val="-3"/>
          <w:sz w:val="28"/>
          <w:szCs w:val="28"/>
        </w:rPr>
        <w:t>.).</w:t>
      </w:r>
    </w:p>
    <w:p w:rsidR="00FA4F01" w:rsidRPr="008D0464" w:rsidRDefault="00FA4F01" w:rsidP="00137FB7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F20A16" w:rsidRPr="003962C8" w:rsidRDefault="00DA0A13" w:rsidP="00F20A16">
      <w:pPr>
        <w:shd w:val="clear" w:color="auto" w:fill="FFFFFF"/>
        <w:ind w:left="1069"/>
        <w:jc w:val="center"/>
        <w:rPr>
          <w:b/>
          <w:i/>
          <w:sz w:val="28"/>
        </w:rPr>
      </w:pPr>
      <w:r w:rsidRPr="003962C8">
        <w:rPr>
          <w:b/>
          <w:i/>
          <w:sz w:val="28"/>
        </w:rPr>
        <w:lastRenderedPageBreak/>
        <w:t xml:space="preserve">17. </w:t>
      </w:r>
      <w:r w:rsidR="00F20A16" w:rsidRPr="003962C8">
        <w:rPr>
          <w:b/>
          <w:i/>
          <w:sz w:val="28"/>
        </w:rPr>
        <w:t>Муниципальная программа</w:t>
      </w:r>
    </w:p>
    <w:p w:rsidR="00F20A16" w:rsidRPr="003962C8" w:rsidRDefault="00085759" w:rsidP="00F20A16">
      <w:pPr>
        <w:shd w:val="clear" w:color="auto" w:fill="FFFFFF"/>
        <w:ind w:left="1069"/>
        <w:jc w:val="center"/>
        <w:rPr>
          <w:b/>
          <w:i/>
          <w:sz w:val="28"/>
        </w:rPr>
      </w:pPr>
      <w:r w:rsidRPr="003962C8">
        <w:rPr>
          <w:b/>
          <w:i/>
          <w:sz w:val="28"/>
        </w:rPr>
        <w:t>«</w:t>
      </w:r>
      <w:r w:rsidR="00F20A16" w:rsidRPr="003962C8">
        <w:rPr>
          <w:b/>
          <w:i/>
          <w:sz w:val="28"/>
        </w:rPr>
        <w:t>Поддержка деятельности социально-ориентированных общественных организаций Ейского района</w:t>
      </w:r>
      <w:r w:rsidRPr="003962C8">
        <w:rPr>
          <w:b/>
          <w:i/>
          <w:sz w:val="28"/>
        </w:rPr>
        <w:t>»</w:t>
      </w:r>
    </w:p>
    <w:p w:rsidR="006B18A9" w:rsidRPr="003962C8" w:rsidRDefault="006B18A9" w:rsidP="00F20A16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F20A16" w:rsidRDefault="00F20A16" w:rsidP="00F20A16">
      <w:pPr>
        <w:ind w:firstLine="709"/>
        <w:jc w:val="both"/>
        <w:rPr>
          <w:sz w:val="28"/>
          <w:szCs w:val="28"/>
        </w:rPr>
      </w:pPr>
      <w:r w:rsidRPr="003962C8">
        <w:rPr>
          <w:sz w:val="28"/>
          <w:szCs w:val="28"/>
        </w:rPr>
        <w:t>На реализацию муниципальной программы выделено</w:t>
      </w:r>
      <w:r w:rsidR="00FA4F01">
        <w:rPr>
          <w:sz w:val="28"/>
          <w:szCs w:val="28"/>
        </w:rPr>
        <w:t xml:space="preserve">                    </w:t>
      </w:r>
      <w:r w:rsidRPr="003962C8">
        <w:rPr>
          <w:sz w:val="28"/>
          <w:szCs w:val="28"/>
        </w:rPr>
        <w:t xml:space="preserve"> 1</w:t>
      </w:r>
      <w:r w:rsidR="003962C8" w:rsidRPr="003962C8">
        <w:rPr>
          <w:sz w:val="28"/>
          <w:szCs w:val="28"/>
        </w:rPr>
        <w:t>676,3</w:t>
      </w:r>
      <w:r w:rsidR="003C7F99">
        <w:rPr>
          <w:sz w:val="28"/>
          <w:szCs w:val="28"/>
        </w:rPr>
        <w:t>0</w:t>
      </w:r>
      <w:r w:rsidR="003962C8" w:rsidRPr="003962C8">
        <w:rPr>
          <w:sz w:val="28"/>
          <w:szCs w:val="28"/>
        </w:rPr>
        <w:t xml:space="preserve"> </w:t>
      </w:r>
      <w:r w:rsidRPr="003962C8">
        <w:rPr>
          <w:sz w:val="28"/>
          <w:szCs w:val="28"/>
        </w:rPr>
        <w:t>тыс.руб</w:t>
      </w:r>
      <w:r w:rsidR="0047354C">
        <w:rPr>
          <w:sz w:val="28"/>
          <w:szCs w:val="28"/>
        </w:rPr>
        <w:t>.</w:t>
      </w:r>
      <w:r w:rsidRPr="003962C8">
        <w:rPr>
          <w:sz w:val="28"/>
          <w:szCs w:val="28"/>
        </w:rPr>
        <w:t>, которы</w:t>
      </w:r>
      <w:r w:rsidR="003962C8" w:rsidRPr="003962C8">
        <w:rPr>
          <w:sz w:val="28"/>
          <w:szCs w:val="28"/>
        </w:rPr>
        <w:t>е</w:t>
      </w:r>
      <w:r w:rsidR="00840E1D">
        <w:rPr>
          <w:sz w:val="28"/>
          <w:szCs w:val="28"/>
        </w:rPr>
        <w:t xml:space="preserve"> полностью </w:t>
      </w:r>
      <w:r w:rsidRPr="003962C8">
        <w:rPr>
          <w:sz w:val="28"/>
          <w:szCs w:val="28"/>
        </w:rPr>
        <w:t>освоен</w:t>
      </w:r>
      <w:r w:rsidR="003962C8" w:rsidRPr="003962C8">
        <w:rPr>
          <w:sz w:val="28"/>
          <w:szCs w:val="28"/>
        </w:rPr>
        <w:t>ы.</w:t>
      </w:r>
    </w:p>
    <w:p w:rsidR="00F20A16" w:rsidRPr="00FE05F3" w:rsidRDefault="00F20A16" w:rsidP="00F20A16">
      <w:pPr>
        <w:ind w:firstLine="708"/>
        <w:jc w:val="both"/>
        <w:rPr>
          <w:sz w:val="28"/>
          <w:szCs w:val="28"/>
        </w:rPr>
      </w:pPr>
      <w:r w:rsidRPr="00FE05F3">
        <w:rPr>
          <w:sz w:val="28"/>
          <w:szCs w:val="28"/>
        </w:rPr>
        <w:t>Цели муниципальной программы:</w:t>
      </w:r>
    </w:p>
    <w:p w:rsidR="00F20A16" w:rsidRPr="00FE05F3" w:rsidRDefault="00F20A16" w:rsidP="00F20A16">
      <w:pPr>
        <w:jc w:val="both"/>
        <w:rPr>
          <w:sz w:val="28"/>
          <w:szCs w:val="28"/>
        </w:rPr>
      </w:pPr>
      <w:r w:rsidRPr="00FE05F3">
        <w:rPr>
          <w:sz w:val="28"/>
          <w:szCs w:val="28"/>
        </w:rPr>
        <w:tab/>
        <w:t>- формирование системы поддержки общественных объединений и некоммерческих организаций, направленных на решение актуальных, социально значимых проблем населения Ейского района;</w:t>
      </w:r>
    </w:p>
    <w:p w:rsidR="00F20A16" w:rsidRPr="00FE05F3" w:rsidRDefault="00F20A16" w:rsidP="00F20A16">
      <w:pPr>
        <w:ind w:firstLine="708"/>
        <w:jc w:val="both"/>
        <w:rPr>
          <w:sz w:val="28"/>
          <w:szCs w:val="28"/>
        </w:rPr>
      </w:pPr>
      <w:r w:rsidRPr="00FE05F3">
        <w:rPr>
          <w:sz w:val="28"/>
          <w:szCs w:val="28"/>
        </w:rPr>
        <w:t xml:space="preserve">- формирование механизма партнерских отношений между органами исполнительной власти, общественными объединениями и некоммерческими организациями на основе единства интересов, взаимного доверия, открытости и заинтересованности в позитивных  изменениях общества, обеспечение социальной и политической стабильности в районе, укрепление доверия граждан к органам представительной и исполнительной власти района. </w:t>
      </w:r>
    </w:p>
    <w:p w:rsidR="00F20A16" w:rsidRPr="00FE05F3" w:rsidRDefault="00F20A16" w:rsidP="00F20A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5F3">
        <w:rPr>
          <w:sz w:val="28"/>
          <w:szCs w:val="28"/>
        </w:rPr>
        <w:t xml:space="preserve">Задачи муниципальной программы: </w:t>
      </w:r>
    </w:p>
    <w:p w:rsidR="00F20A16" w:rsidRPr="00FE05F3" w:rsidRDefault="00F20A16" w:rsidP="00F20A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5F3">
        <w:rPr>
          <w:sz w:val="28"/>
          <w:szCs w:val="28"/>
        </w:rPr>
        <w:t>- муниципальная поддержка социально ориентированных общественных организаций, осуществляющих деятельность в Ейском районе, направленная на социальную поддержку и защиту социально-экономических, гражданских, трудовых прав и свобод, решение актуальных проблем граждан старшего поколения, маломобильных граждан, инвалидов разных категорий, ветеранов войны и труда;</w:t>
      </w:r>
    </w:p>
    <w:p w:rsidR="00F20A16" w:rsidRDefault="00F20A16" w:rsidP="00F20A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5F3">
        <w:rPr>
          <w:sz w:val="28"/>
          <w:szCs w:val="28"/>
        </w:rPr>
        <w:t xml:space="preserve">- создание условий для вовлечения ветеранов и инвалидов в активную общественную жизнь общества. </w:t>
      </w:r>
    </w:p>
    <w:p w:rsidR="00DC7417" w:rsidRDefault="00DC7417" w:rsidP="00097002">
      <w:pPr>
        <w:ind w:firstLine="708"/>
        <w:jc w:val="both"/>
        <w:rPr>
          <w:sz w:val="28"/>
        </w:rPr>
      </w:pPr>
      <w:r>
        <w:rPr>
          <w:sz w:val="28"/>
        </w:rPr>
        <w:t>Из предоставленных в рамках реализации муниципальной программы</w:t>
      </w:r>
      <w:r w:rsidRPr="00DC7417">
        <w:rPr>
          <w:sz w:val="28"/>
        </w:rPr>
        <w:t xml:space="preserve"> </w:t>
      </w:r>
      <w:r>
        <w:rPr>
          <w:sz w:val="28"/>
        </w:rPr>
        <w:t>денежных средств:</w:t>
      </w:r>
    </w:p>
    <w:p w:rsidR="00097002" w:rsidRDefault="00DC7417" w:rsidP="00097002">
      <w:pPr>
        <w:ind w:firstLine="708"/>
        <w:jc w:val="both"/>
        <w:rPr>
          <w:sz w:val="28"/>
        </w:rPr>
      </w:pPr>
      <w:r>
        <w:rPr>
          <w:sz w:val="28"/>
        </w:rPr>
        <w:t>- 1226,3 тыс</w:t>
      </w:r>
      <w:r w:rsidR="00FA4F01">
        <w:rPr>
          <w:sz w:val="28"/>
        </w:rPr>
        <w:t>.</w:t>
      </w:r>
      <w:r>
        <w:rPr>
          <w:sz w:val="28"/>
        </w:rPr>
        <w:t>руб</w:t>
      </w:r>
      <w:r w:rsidR="00FA4F01">
        <w:rPr>
          <w:sz w:val="28"/>
        </w:rPr>
        <w:t>.</w:t>
      </w:r>
      <w:r>
        <w:rPr>
          <w:sz w:val="28"/>
        </w:rPr>
        <w:t xml:space="preserve"> выделено</w:t>
      </w:r>
      <w:r w:rsidR="00097002" w:rsidRPr="00990DA1">
        <w:rPr>
          <w:sz w:val="28"/>
        </w:rPr>
        <w:t xml:space="preserve"> на поддержку Ейского районного совета ветеранов</w:t>
      </w:r>
      <w:r>
        <w:rPr>
          <w:sz w:val="28"/>
        </w:rPr>
        <w:t>, а именно</w:t>
      </w:r>
      <w:r w:rsidR="00097002" w:rsidRPr="00990DA1">
        <w:rPr>
          <w:sz w:val="28"/>
        </w:rPr>
        <w:t>: оказание материальной помощи ветеранам-фронтовикам и инвалидам Великой Отечественной войны</w:t>
      </w:r>
      <w:r w:rsidR="00097002">
        <w:rPr>
          <w:sz w:val="28"/>
        </w:rPr>
        <w:t xml:space="preserve">, вдовам ветеранов ВОВ, павших на полях сражений и не вышедших замуж повторно, оказание материальной помощи председателю и двум заместителям председателя и ответственному секретарю Ейского районного совета ветеранов, двум членам президиума, оказание материальной помощи председателям первичных организаций в связи с проведением тематических мероприятий, расходы на приобретение подарочных наборов ветеранам, на приобретение канцелярских и хозяйственных товаров, обслуживание оргтехники, оформление наглядной информации, расходы на адресную подписку на газету «Кубанские новости» на 1-е полугодие 2018 года, расходы, связанные с посещением больных ветеранов на дому и в стационарах, с ритуальными мероприятиями. </w:t>
      </w:r>
    </w:p>
    <w:p w:rsidR="00097002" w:rsidRPr="00F412B1" w:rsidRDefault="0047354C" w:rsidP="00097002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990DA1">
        <w:rPr>
          <w:sz w:val="28"/>
          <w:szCs w:val="28"/>
        </w:rPr>
        <w:t> </w:t>
      </w:r>
      <w:r w:rsidR="00097002">
        <w:rPr>
          <w:sz w:val="28"/>
        </w:rPr>
        <w:t>50,0 тыс</w:t>
      </w:r>
      <w:r w:rsidR="00FA4F01">
        <w:rPr>
          <w:sz w:val="28"/>
        </w:rPr>
        <w:t>.</w:t>
      </w:r>
      <w:r w:rsidR="00097002">
        <w:rPr>
          <w:sz w:val="28"/>
        </w:rPr>
        <w:t>руб</w:t>
      </w:r>
      <w:r w:rsidR="00FA4F01">
        <w:rPr>
          <w:sz w:val="28"/>
        </w:rPr>
        <w:t>.</w:t>
      </w:r>
      <w:r w:rsidR="00097002">
        <w:rPr>
          <w:sz w:val="28"/>
        </w:rPr>
        <w:t xml:space="preserve"> выделено отделению в городе Ейске «Интернационалист» КРОО «Российский союз ветеранов Афганистана»  </w:t>
      </w:r>
      <w:r w:rsidR="00097002">
        <w:rPr>
          <w:sz w:val="28"/>
          <w:szCs w:val="28"/>
        </w:rPr>
        <w:t>в</w:t>
      </w:r>
      <w:r w:rsidR="00097002" w:rsidRPr="00990DA1">
        <w:rPr>
          <w:sz w:val="28"/>
          <w:szCs w:val="28"/>
        </w:rPr>
        <w:t xml:space="preserve"> связи</w:t>
      </w:r>
      <w:r w:rsidR="00097002">
        <w:rPr>
          <w:sz w:val="28"/>
          <w:szCs w:val="28"/>
        </w:rPr>
        <w:t xml:space="preserve"> с празднованием 15 февраля 2017 года 28-ой годовщины вывода </w:t>
      </w:r>
      <w:r w:rsidR="00097002" w:rsidRPr="00990DA1">
        <w:rPr>
          <w:sz w:val="28"/>
          <w:szCs w:val="28"/>
        </w:rPr>
        <w:lastRenderedPageBreak/>
        <w:t>Советских войск из Афганистана</w:t>
      </w:r>
      <w:r w:rsidR="00097002">
        <w:rPr>
          <w:sz w:val="28"/>
          <w:szCs w:val="28"/>
        </w:rPr>
        <w:t xml:space="preserve"> и</w:t>
      </w:r>
      <w:r w:rsidR="00097002" w:rsidRPr="00990DA1">
        <w:rPr>
          <w:sz w:val="28"/>
          <w:szCs w:val="28"/>
        </w:rPr>
        <w:t xml:space="preserve"> израсходованы организацией на проведение мероприятий, а также на оказание материальной помощи вдовам и семьям погибших в локальных конфликтах. </w:t>
      </w:r>
    </w:p>
    <w:p w:rsidR="00097002" w:rsidRPr="00990DA1" w:rsidRDefault="00097002" w:rsidP="0009700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DA1">
        <w:rPr>
          <w:sz w:val="28"/>
          <w:szCs w:val="28"/>
        </w:rPr>
        <w:t>На организацию и проведение мероприятий к знаменательным датам</w:t>
      </w:r>
    </w:p>
    <w:p w:rsidR="00097002" w:rsidRDefault="00097002" w:rsidP="00097002">
      <w:pPr>
        <w:tabs>
          <w:tab w:val="left" w:pos="284"/>
        </w:tabs>
        <w:jc w:val="both"/>
        <w:rPr>
          <w:sz w:val="28"/>
          <w:szCs w:val="28"/>
        </w:rPr>
      </w:pPr>
      <w:r w:rsidRPr="00990DA1">
        <w:rPr>
          <w:sz w:val="28"/>
          <w:szCs w:val="28"/>
        </w:rPr>
        <w:t>(День защитника Отчества, Международный женский день, День пожилого человека, День инвалида и другие) согласно планам работы, согласованным  с администрацией муниципального образования Ейский район,</w:t>
      </w:r>
      <w:r>
        <w:rPr>
          <w:sz w:val="28"/>
          <w:szCs w:val="28"/>
        </w:rPr>
        <w:t xml:space="preserve"> перечислены денежные средства в сумме 400,0 тыс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>руб</w:t>
      </w:r>
      <w:r w:rsidR="00FA4F01">
        <w:rPr>
          <w:sz w:val="28"/>
          <w:szCs w:val="28"/>
        </w:rPr>
        <w:t>.</w:t>
      </w:r>
      <w:r w:rsidRPr="00990DA1">
        <w:rPr>
          <w:sz w:val="28"/>
          <w:szCs w:val="28"/>
        </w:rPr>
        <w:t xml:space="preserve"> следующим общественным организациям: </w:t>
      </w:r>
    </w:p>
    <w:p w:rsidR="00097002" w:rsidRPr="00990DA1" w:rsidRDefault="00097002" w:rsidP="0009700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F01" w:rsidRPr="00990DA1">
        <w:rPr>
          <w:sz w:val="28"/>
          <w:szCs w:val="28"/>
        </w:rPr>
        <w:t> </w:t>
      </w:r>
      <w:r>
        <w:rPr>
          <w:sz w:val="28"/>
          <w:szCs w:val="28"/>
        </w:rPr>
        <w:t>Ейскому районному отделению Краснодарской краевой общественной организации инвалидов «Чернобыль» (50,0 тыс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>руб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 xml:space="preserve">); </w:t>
      </w:r>
    </w:p>
    <w:p w:rsidR="00097002" w:rsidRPr="00990DA1" w:rsidRDefault="00097002" w:rsidP="0009700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DA1">
        <w:rPr>
          <w:sz w:val="28"/>
          <w:szCs w:val="28"/>
        </w:rPr>
        <w:t xml:space="preserve"> Ейскому районному отделению Краснодарского краевого отделения Всероссийской общественной организа</w:t>
      </w:r>
      <w:r>
        <w:rPr>
          <w:sz w:val="28"/>
          <w:szCs w:val="28"/>
        </w:rPr>
        <w:t>ции ветеранов «БОЕВОЕ БРАТСТВО» (50,0 тыс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>руб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 xml:space="preserve">); </w:t>
      </w:r>
    </w:p>
    <w:p w:rsidR="00097002" w:rsidRPr="00990DA1" w:rsidRDefault="00097002" w:rsidP="0009700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90DA1">
        <w:rPr>
          <w:sz w:val="28"/>
          <w:szCs w:val="28"/>
        </w:rPr>
        <w:t xml:space="preserve"> Ейской районной организации Краснодарской краевой общественной организации «Вс</w:t>
      </w:r>
      <w:r>
        <w:rPr>
          <w:sz w:val="28"/>
          <w:szCs w:val="28"/>
        </w:rPr>
        <w:t>ероссийское общество инвалидов» (50,0 тыс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>руб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 xml:space="preserve">); </w:t>
      </w:r>
    </w:p>
    <w:p w:rsidR="00097002" w:rsidRPr="00990DA1" w:rsidRDefault="00097002" w:rsidP="0009700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90DA1">
        <w:rPr>
          <w:sz w:val="28"/>
          <w:szCs w:val="28"/>
        </w:rPr>
        <w:t xml:space="preserve"> Ейскому местному отделению Краснодарского регионального отделения Общероссийской общественной организации инвалидов </w:t>
      </w:r>
      <w:r>
        <w:rPr>
          <w:sz w:val="28"/>
          <w:szCs w:val="28"/>
        </w:rPr>
        <w:t xml:space="preserve">«Всероссийское общество глухих» (50,0 </w:t>
      </w:r>
      <w:r w:rsidR="00FA4F01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 xml:space="preserve">); </w:t>
      </w:r>
      <w:r w:rsidRPr="00990DA1">
        <w:rPr>
          <w:sz w:val="28"/>
          <w:szCs w:val="28"/>
        </w:rPr>
        <w:t xml:space="preserve"> </w:t>
      </w:r>
    </w:p>
    <w:p w:rsidR="00097002" w:rsidRDefault="00097002" w:rsidP="00097002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DA1">
        <w:rPr>
          <w:sz w:val="28"/>
          <w:szCs w:val="28"/>
        </w:rPr>
        <w:t> Ейской местной организации «Всероссийское общество слепых» в р</w:t>
      </w:r>
      <w:r>
        <w:rPr>
          <w:sz w:val="28"/>
          <w:szCs w:val="28"/>
        </w:rPr>
        <w:t>амках трехстороннего соглашения (200,0 тыс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>руб</w:t>
      </w:r>
      <w:r w:rsidR="00FA4F01">
        <w:rPr>
          <w:sz w:val="28"/>
          <w:szCs w:val="28"/>
        </w:rPr>
        <w:t>.</w:t>
      </w:r>
      <w:r>
        <w:rPr>
          <w:sz w:val="28"/>
          <w:szCs w:val="28"/>
        </w:rPr>
        <w:t xml:space="preserve">). </w:t>
      </w:r>
      <w:r w:rsidRPr="00990DA1">
        <w:rPr>
          <w:sz w:val="28"/>
          <w:szCs w:val="28"/>
        </w:rPr>
        <w:t xml:space="preserve"> </w:t>
      </w:r>
    </w:p>
    <w:p w:rsidR="005F0821" w:rsidRDefault="005F0821" w:rsidP="00097002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к реализации мероприятия и целевые показатели выполнены в полном объеме.</w:t>
      </w:r>
    </w:p>
    <w:p w:rsidR="0047354C" w:rsidRPr="005F0821" w:rsidRDefault="0047354C" w:rsidP="00DC7417">
      <w:pPr>
        <w:widowControl w:val="0"/>
        <w:shd w:val="clear" w:color="auto" w:fill="FFFFFF"/>
        <w:tabs>
          <w:tab w:val="left" w:pos="898"/>
        </w:tabs>
        <w:ind w:firstLine="426"/>
        <w:jc w:val="both"/>
        <w:rPr>
          <w:b/>
          <w:i/>
          <w:sz w:val="28"/>
        </w:rPr>
      </w:pPr>
    </w:p>
    <w:p w:rsidR="00F20A16" w:rsidRPr="00672550" w:rsidRDefault="00DA0A13" w:rsidP="00F20A16">
      <w:pPr>
        <w:shd w:val="clear" w:color="auto" w:fill="FFFFFF"/>
        <w:ind w:left="1069"/>
        <w:jc w:val="center"/>
        <w:rPr>
          <w:b/>
          <w:i/>
          <w:sz w:val="28"/>
          <w:szCs w:val="28"/>
        </w:rPr>
      </w:pPr>
      <w:r w:rsidRPr="00672550">
        <w:rPr>
          <w:b/>
          <w:i/>
          <w:sz w:val="28"/>
          <w:szCs w:val="28"/>
        </w:rPr>
        <w:t xml:space="preserve">18. </w:t>
      </w:r>
      <w:r w:rsidR="00F20A16" w:rsidRPr="00672550">
        <w:rPr>
          <w:b/>
          <w:i/>
          <w:sz w:val="28"/>
          <w:szCs w:val="28"/>
        </w:rPr>
        <w:t>Муниципальная программа</w:t>
      </w:r>
    </w:p>
    <w:p w:rsidR="00D632D3" w:rsidRPr="00672550" w:rsidRDefault="00085759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672550">
        <w:rPr>
          <w:b/>
          <w:i/>
          <w:sz w:val="28"/>
          <w:szCs w:val="28"/>
        </w:rPr>
        <w:t>«</w:t>
      </w:r>
      <w:r w:rsidR="00456AFC" w:rsidRPr="00672550">
        <w:rPr>
          <w:b/>
          <w:i/>
          <w:sz w:val="28"/>
          <w:szCs w:val="28"/>
        </w:rPr>
        <w:t xml:space="preserve">Социальная поддержка </w:t>
      </w:r>
      <w:r w:rsidR="00F20A16" w:rsidRPr="00672550">
        <w:rPr>
          <w:b/>
          <w:i/>
          <w:sz w:val="28"/>
          <w:szCs w:val="28"/>
        </w:rPr>
        <w:t>граждан в Ейском районе</w:t>
      </w:r>
      <w:r w:rsidRPr="00672550">
        <w:rPr>
          <w:b/>
          <w:i/>
          <w:sz w:val="28"/>
          <w:szCs w:val="28"/>
        </w:rPr>
        <w:t>»</w:t>
      </w:r>
    </w:p>
    <w:p w:rsidR="00D632D3" w:rsidRPr="0093176A" w:rsidRDefault="00D632D3">
      <w:pPr>
        <w:ind w:firstLine="709"/>
        <w:jc w:val="both"/>
        <w:rPr>
          <w:sz w:val="28"/>
          <w:szCs w:val="28"/>
        </w:rPr>
      </w:pPr>
    </w:p>
    <w:p w:rsidR="001F27BC" w:rsidRPr="0093176A" w:rsidRDefault="001F27BC" w:rsidP="001F27BC">
      <w:pPr>
        <w:ind w:firstLine="709"/>
        <w:jc w:val="both"/>
        <w:rPr>
          <w:sz w:val="28"/>
          <w:szCs w:val="28"/>
        </w:rPr>
      </w:pPr>
      <w:r w:rsidRPr="0093176A">
        <w:rPr>
          <w:sz w:val="28"/>
          <w:szCs w:val="28"/>
        </w:rPr>
        <w:t xml:space="preserve">Общий объем финансирования программы в 2017 году составил </w:t>
      </w:r>
      <w:r w:rsidR="003C7F99">
        <w:rPr>
          <w:sz w:val="28"/>
          <w:szCs w:val="28"/>
        </w:rPr>
        <w:t>58523,80</w:t>
      </w:r>
      <w:r w:rsidRPr="0093176A">
        <w:rPr>
          <w:sz w:val="28"/>
          <w:szCs w:val="28"/>
        </w:rPr>
        <w:t xml:space="preserve"> тыс. руб</w:t>
      </w:r>
      <w:r w:rsidR="00242EBA" w:rsidRPr="0093176A">
        <w:rPr>
          <w:sz w:val="28"/>
          <w:szCs w:val="28"/>
        </w:rPr>
        <w:t xml:space="preserve">., из которых </w:t>
      </w:r>
      <w:r w:rsidR="0093176A" w:rsidRPr="0093176A">
        <w:rPr>
          <w:sz w:val="28"/>
          <w:szCs w:val="28"/>
        </w:rPr>
        <w:t xml:space="preserve">освоено </w:t>
      </w:r>
      <w:r w:rsidR="003C7F99">
        <w:rPr>
          <w:sz w:val="28"/>
          <w:szCs w:val="28"/>
        </w:rPr>
        <w:t>57044,30</w:t>
      </w:r>
      <w:r w:rsidR="0093176A" w:rsidRPr="0093176A">
        <w:rPr>
          <w:sz w:val="28"/>
          <w:szCs w:val="28"/>
        </w:rPr>
        <w:t xml:space="preserve"> тыс.руб.</w:t>
      </w:r>
      <w:r w:rsidR="00E524B2">
        <w:rPr>
          <w:sz w:val="28"/>
          <w:szCs w:val="28"/>
        </w:rPr>
        <w:t xml:space="preserve"> (</w:t>
      </w:r>
      <w:r w:rsidR="003C7F99">
        <w:rPr>
          <w:sz w:val="28"/>
          <w:szCs w:val="28"/>
        </w:rPr>
        <w:t>9</w:t>
      </w:r>
      <w:r w:rsidR="00E524B2">
        <w:rPr>
          <w:sz w:val="28"/>
          <w:szCs w:val="28"/>
        </w:rPr>
        <w:t>7,</w:t>
      </w:r>
      <w:r w:rsidR="003C7F99">
        <w:rPr>
          <w:sz w:val="28"/>
          <w:szCs w:val="28"/>
        </w:rPr>
        <w:t>47</w:t>
      </w:r>
      <w:r w:rsidR="00E524B2">
        <w:rPr>
          <w:sz w:val="28"/>
          <w:szCs w:val="28"/>
        </w:rPr>
        <w:t>%).</w:t>
      </w:r>
    </w:p>
    <w:p w:rsidR="001F27BC" w:rsidRDefault="001F27BC" w:rsidP="001F27BC">
      <w:pPr>
        <w:ind w:firstLine="709"/>
        <w:jc w:val="both"/>
        <w:rPr>
          <w:sz w:val="28"/>
          <w:szCs w:val="28"/>
        </w:rPr>
      </w:pPr>
      <w:r w:rsidRPr="00F642E6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объем денежных средств распределен между двумя основными мероприятиями программы:</w:t>
      </w:r>
    </w:p>
    <w:p w:rsidR="001F27BC" w:rsidRPr="0086754B" w:rsidRDefault="00F5733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7BC">
        <w:rPr>
          <w:sz w:val="28"/>
          <w:szCs w:val="28"/>
        </w:rPr>
        <w:t>о</w:t>
      </w:r>
      <w:r w:rsidR="001F27BC" w:rsidRPr="0086754B">
        <w:rPr>
          <w:sz w:val="28"/>
          <w:szCs w:val="28"/>
        </w:rPr>
        <w:t>беспечение дополнительных гарантий по социальной поддержке детей-сирот и детей, оставшихся без попечения родителей, в Ейском районе</w:t>
      </w:r>
      <w:r w:rsidR="001F27BC">
        <w:rPr>
          <w:sz w:val="28"/>
          <w:szCs w:val="28"/>
        </w:rPr>
        <w:t>;</w:t>
      </w:r>
    </w:p>
    <w:p w:rsidR="001F27BC" w:rsidRPr="0086754B" w:rsidRDefault="00F5733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7BC">
        <w:rPr>
          <w:sz w:val="28"/>
          <w:szCs w:val="28"/>
        </w:rPr>
        <w:t>д</w:t>
      </w:r>
      <w:r w:rsidR="001F27BC" w:rsidRPr="0086754B">
        <w:rPr>
          <w:sz w:val="28"/>
          <w:szCs w:val="28"/>
        </w:rPr>
        <w:t>ополнительное материальное обеспечение к трудовой пенсии за выслугу лет лицам, замещавшим муниципальные должности и должности муниципальной службы муниципального образования Ейский район</w:t>
      </w:r>
      <w:r w:rsidR="001F27BC">
        <w:rPr>
          <w:sz w:val="28"/>
          <w:szCs w:val="28"/>
        </w:rPr>
        <w:t>.</w:t>
      </w:r>
    </w:p>
    <w:p w:rsidR="001F27BC" w:rsidRDefault="001F27B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труда и социальной политики Краснодарского края в 2017 году были выделены субвенции в объеме </w:t>
      </w:r>
      <w:r w:rsidRPr="0093176A">
        <w:rPr>
          <w:sz w:val="28"/>
          <w:szCs w:val="28"/>
        </w:rPr>
        <w:t>63151,9 тыс.руб</w:t>
      </w:r>
      <w:r>
        <w:rPr>
          <w:sz w:val="28"/>
          <w:szCs w:val="28"/>
        </w:rPr>
        <w:t>. на осуществление отдельных государственных полномочий</w:t>
      </w:r>
      <w:r w:rsidR="003608E3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 </w:t>
      </w:r>
    </w:p>
    <w:p w:rsidR="001F27BC" w:rsidRPr="0086754B" w:rsidRDefault="00F5733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7BC">
        <w:rPr>
          <w:sz w:val="28"/>
          <w:szCs w:val="28"/>
        </w:rPr>
        <w:t>о</w:t>
      </w:r>
      <w:r w:rsidR="001F27BC" w:rsidRPr="0086754B">
        <w:rPr>
          <w:sz w:val="28"/>
          <w:szCs w:val="28"/>
        </w:rPr>
        <w:t>беспечение осуществления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семьи;</w:t>
      </w:r>
    </w:p>
    <w:p w:rsidR="001F27BC" w:rsidRPr="0086754B" w:rsidRDefault="00F5733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F27BC">
        <w:rPr>
          <w:sz w:val="28"/>
          <w:szCs w:val="28"/>
        </w:rPr>
        <w:t>о</w:t>
      </w:r>
      <w:r w:rsidR="001F27BC" w:rsidRPr="0086754B">
        <w:rPr>
          <w:sz w:val="28"/>
          <w:szCs w:val="28"/>
        </w:rPr>
        <w:t>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детей;</w:t>
      </w:r>
    </w:p>
    <w:p w:rsidR="001F27BC" w:rsidRPr="0086754B" w:rsidRDefault="00F5733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7BC">
        <w:rPr>
          <w:sz w:val="28"/>
          <w:szCs w:val="28"/>
        </w:rPr>
        <w:t>о</w:t>
      </w:r>
      <w:r w:rsidR="001F27BC" w:rsidRPr="0086754B">
        <w:rPr>
          <w:sz w:val="28"/>
          <w:szCs w:val="28"/>
        </w:rPr>
        <w:t>беспечение осуществления отдельных государственных полномочий 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воспитание;</w:t>
      </w:r>
    </w:p>
    <w:p w:rsidR="001F27BC" w:rsidRPr="0086754B" w:rsidRDefault="00F5733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7BC">
        <w:rPr>
          <w:sz w:val="28"/>
          <w:szCs w:val="28"/>
        </w:rPr>
        <w:t>о</w:t>
      </w:r>
      <w:r w:rsidR="001F27BC" w:rsidRPr="0086754B">
        <w:rPr>
          <w:sz w:val="28"/>
          <w:szCs w:val="28"/>
        </w:rPr>
        <w:t>беспечение осуществления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сопровождения;</w:t>
      </w:r>
    </w:p>
    <w:p w:rsidR="001F27BC" w:rsidRPr="0086754B" w:rsidRDefault="00F5733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7BC">
        <w:rPr>
          <w:sz w:val="28"/>
          <w:szCs w:val="28"/>
        </w:rPr>
        <w:t>ф</w:t>
      </w:r>
      <w:r w:rsidR="001F27BC" w:rsidRPr="0086754B">
        <w:rPr>
          <w:sz w:val="28"/>
          <w:szCs w:val="28"/>
        </w:rPr>
        <w:t>инансовое обеспечение осуществления отдельных государственных полномочий по организации оздоровления и отдыха детей;</w:t>
      </w:r>
    </w:p>
    <w:p w:rsidR="001F27BC" w:rsidRPr="0086754B" w:rsidRDefault="00F5733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7BC">
        <w:rPr>
          <w:sz w:val="28"/>
          <w:szCs w:val="28"/>
        </w:rPr>
        <w:t>ф</w:t>
      </w:r>
      <w:r w:rsidR="001F27BC" w:rsidRPr="0086754B">
        <w:rPr>
          <w:sz w:val="28"/>
          <w:szCs w:val="28"/>
        </w:rPr>
        <w:t>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1F27BC" w:rsidRPr="00F50464" w:rsidRDefault="001F27BC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</w:t>
      </w:r>
      <w:r w:rsidR="00F5733C">
        <w:rPr>
          <w:sz w:val="28"/>
          <w:szCs w:val="28"/>
        </w:rPr>
        <w:t xml:space="preserve"> 2017 года</w:t>
      </w:r>
      <w:r w:rsidRPr="00F50464">
        <w:rPr>
          <w:sz w:val="28"/>
          <w:szCs w:val="28"/>
        </w:rPr>
        <w:t xml:space="preserve"> в Ейском районе прожива</w:t>
      </w:r>
      <w:r w:rsidR="00186F22">
        <w:rPr>
          <w:sz w:val="28"/>
          <w:szCs w:val="28"/>
        </w:rPr>
        <w:t>ют около 29 тысяч детей</w:t>
      </w:r>
      <w:r w:rsidRPr="00F50464">
        <w:rPr>
          <w:sz w:val="28"/>
          <w:szCs w:val="28"/>
        </w:rPr>
        <w:t>.</w:t>
      </w:r>
    </w:p>
    <w:p w:rsidR="001F27BC" w:rsidRPr="00F50464" w:rsidRDefault="001F27BC" w:rsidP="001F27BC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Основными формами устройства детей, состоящих на учете, являются:</w:t>
      </w:r>
    </w:p>
    <w:p w:rsidR="001F27BC" w:rsidRPr="00F50464" w:rsidRDefault="003608E3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F27BC" w:rsidRPr="00310812">
        <w:rPr>
          <w:sz w:val="28"/>
          <w:szCs w:val="28"/>
        </w:rPr>
        <w:t>сынов</w:t>
      </w:r>
      <w:r>
        <w:rPr>
          <w:sz w:val="28"/>
          <w:szCs w:val="28"/>
        </w:rPr>
        <w:t>ление</w:t>
      </w:r>
      <w:r w:rsidR="001F27BC" w:rsidRPr="00F50464">
        <w:rPr>
          <w:sz w:val="28"/>
          <w:szCs w:val="28"/>
        </w:rPr>
        <w:t>;</w:t>
      </w:r>
    </w:p>
    <w:p w:rsidR="001F27BC" w:rsidRDefault="003608E3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812">
        <w:rPr>
          <w:sz w:val="28"/>
          <w:szCs w:val="28"/>
        </w:rPr>
        <w:t>опек</w:t>
      </w:r>
      <w:r>
        <w:rPr>
          <w:sz w:val="28"/>
          <w:szCs w:val="28"/>
        </w:rPr>
        <w:t>а</w:t>
      </w:r>
      <w:r w:rsidRPr="00310812">
        <w:rPr>
          <w:sz w:val="28"/>
          <w:szCs w:val="28"/>
        </w:rPr>
        <w:t xml:space="preserve"> (попечительств</w:t>
      </w:r>
      <w:r>
        <w:rPr>
          <w:sz w:val="28"/>
          <w:szCs w:val="28"/>
        </w:rPr>
        <w:t>о)</w:t>
      </w:r>
      <w:r w:rsidR="001F27BC" w:rsidRPr="00310812">
        <w:rPr>
          <w:sz w:val="28"/>
          <w:szCs w:val="28"/>
        </w:rPr>
        <w:t>;</w:t>
      </w:r>
    </w:p>
    <w:p w:rsidR="001F27BC" w:rsidRPr="00310812" w:rsidRDefault="000850F7" w:rsidP="001F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812">
        <w:rPr>
          <w:sz w:val="28"/>
          <w:szCs w:val="28"/>
        </w:rPr>
        <w:t>приемны</w:t>
      </w:r>
      <w:r>
        <w:rPr>
          <w:sz w:val="28"/>
          <w:szCs w:val="28"/>
        </w:rPr>
        <w:t>е</w:t>
      </w:r>
      <w:r w:rsidRPr="00310812">
        <w:rPr>
          <w:sz w:val="28"/>
          <w:szCs w:val="28"/>
        </w:rPr>
        <w:t xml:space="preserve"> и патронатны</w:t>
      </w:r>
      <w:r>
        <w:rPr>
          <w:sz w:val="28"/>
          <w:szCs w:val="28"/>
        </w:rPr>
        <w:t>е</w:t>
      </w:r>
      <w:r w:rsidRPr="00310812">
        <w:rPr>
          <w:sz w:val="28"/>
          <w:szCs w:val="28"/>
        </w:rPr>
        <w:t xml:space="preserve"> семь</w:t>
      </w:r>
      <w:r>
        <w:rPr>
          <w:sz w:val="28"/>
          <w:szCs w:val="28"/>
        </w:rPr>
        <w:t>и.</w:t>
      </w:r>
    </w:p>
    <w:p w:rsidR="001F27BC" w:rsidRPr="00CC49CA" w:rsidRDefault="001F27BC" w:rsidP="001F27BC">
      <w:pPr>
        <w:ind w:firstLine="709"/>
        <w:jc w:val="both"/>
        <w:rPr>
          <w:sz w:val="28"/>
          <w:szCs w:val="28"/>
        </w:rPr>
      </w:pPr>
      <w:r w:rsidRPr="00D07E3E">
        <w:rPr>
          <w:sz w:val="28"/>
          <w:szCs w:val="28"/>
        </w:rPr>
        <w:t xml:space="preserve">Системная работа </w:t>
      </w:r>
      <w:r>
        <w:rPr>
          <w:sz w:val="28"/>
          <w:szCs w:val="28"/>
        </w:rPr>
        <w:t>управления</w:t>
      </w:r>
      <w:r w:rsidRPr="00D07E3E">
        <w:rPr>
          <w:sz w:val="28"/>
          <w:szCs w:val="28"/>
        </w:rPr>
        <w:t xml:space="preserve"> по вопросам семьи и детства и межведомственное </w:t>
      </w:r>
      <w:r w:rsidRPr="00CC49CA">
        <w:rPr>
          <w:sz w:val="28"/>
          <w:szCs w:val="28"/>
        </w:rPr>
        <w:t>взаимодействие по раннему выявлению семейного неблагополучия и предупреждению социального сиротства способствует умень</w:t>
      </w:r>
      <w:r w:rsidR="00DA7C93">
        <w:rPr>
          <w:sz w:val="28"/>
          <w:szCs w:val="28"/>
        </w:rPr>
        <w:t>шению ежегодно более чем на 10%</w:t>
      </w:r>
      <w:r w:rsidRPr="00CC49CA">
        <w:rPr>
          <w:sz w:val="28"/>
          <w:szCs w:val="28"/>
        </w:rPr>
        <w:t xml:space="preserve"> численности детей-сирот и детей, оставшихся без попечения родителей. </w:t>
      </w:r>
    </w:p>
    <w:p w:rsidR="001F27BC" w:rsidRPr="00CC49CA" w:rsidRDefault="001F27BC" w:rsidP="001F27BC">
      <w:pPr>
        <w:ind w:firstLine="709"/>
        <w:jc w:val="both"/>
        <w:rPr>
          <w:sz w:val="28"/>
          <w:szCs w:val="28"/>
        </w:rPr>
      </w:pPr>
      <w:r w:rsidRPr="00CC49CA">
        <w:rPr>
          <w:sz w:val="28"/>
          <w:szCs w:val="28"/>
        </w:rPr>
        <w:t>При этом ежегодно увеличивается численность детей, передаваемых на семейные формы воспитания. В 201</w:t>
      </w:r>
      <w:r>
        <w:rPr>
          <w:sz w:val="28"/>
          <w:szCs w:val="28"/>
        </w:rPr>
        <w:t>7</w:t>
      </w:r>
      <w:r w:rsidRPr="00CC49CA">
        <w:rPr>
          <w:sz w:val="28"/>
          <w:szCs w:val="28"/>
        </w:rPr>
        <w:t xml:space="preserve"> году 100% вновь выявленных детей были переданы на усыновление (удочерение), под опеку (попечительство), приемную семью.</w:t>
      </w:r>
    </w:p>
    <w:p w:rsidR="001F27BC" w:rsidRPr="00F50464" w:rsidRDefault="001F27BC" w:rsidP="001F27BC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В соответствии с семейным законодательством приоритетной формой устройства детей-сирот и детей, оставшихся без попечения родителей, является усыновление, которое позволяет ребенку стать полноправным членом семьи. </w:t>
      </w:r>
    </w:p>
    <w:p w:rsidR="001F27BC" w:rsidRDefault="001F27BC" w:rsidP="001F27BC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За </w:t>
      </w:r>
      <w:r>
        <w:rPr>
          <w:sz w:val="28"/>
          <w:szCs w:val="28"/>
        </w:rPr>
        <w:t>2017 год</w:t>
      </w:r>
      <w:r w:rsidRPr="00F50464">
        <w:rPr>
          <w:sz w:val="28"/>
          <w:szCs w:val="28"/>
        </w:rPr>
        <w:t xml:space="preserve"> было усыновлено </w:t>
      </w:r>
      <w:r>
        <w:rPr>
          <w:sz w:val="28"/>
          <w:szCs w:val="28"/>
        </w:rPr>
        <w:t>5</w:t>
      </w:r>
      <w:r w:rsidRPr="00F5046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F50464">
        <w:rPr>
          <w:sz w:val="28"/>
          <w:szCs w:val="28"/>
        </w:rPr>
        <w:t>, на постусыновительном контр</w:t>
      </w:r>
      <w:r>
        <w:rPr>
          <w:sz w:val="28"/>
          <w:szCs w:val="28"/>
        </w:rPr>
        <w:t>оле в настоящее время состоит 16</w:t>
      </w:r>
      <w:r w:rsidRPr="00F50464">
        <w:rPr>
          <w:sz w:val="28"/>
          <w:szCs w:val="28"/>
        </w:rPr>
        <w:t xml:space="preserve"> усыновленных детей. </w:t>
      </w:r>
    </w:p>
    <w:p w:rsidR="001F27BC" w:rsidRPr="00F50464" w:rsidRDefault="001F27BC" w:rsidP="001F27BC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Самой распространенной формой устройства является опека (попечительство). В Ейском районе </w:t>
      </w:r>
      <w:r>
        <w:rPr>
          <w:sz w:val="28"/>
          <w:szCs w:val="28"/>
        </w:rPr>
        <w:t>223</w:t>
      </w:r>
      <w:r w:rsidRPr="00F50464">
        <w:rPr>
          <w:sz w:val="28"/>
          <w:szCs w:val="28"/>
        </w:rPr>
        <w:t xml:space="preserve"> ребенка находят</w:t>
      </w:r>
      <w:r>
        <w:rPr>
          <w:sz w:val="28"/>
          <w:szCs w:val="28"/>
        </w:rPr>
        <w:t>ся под опекой (попечительством).</w:t>
      </w:r>
    </w:p>
    <w:p w:rsidR="001F27BC" w:rsidRDefault="001F27BC" w:rsidP="001F27BC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Активно развивается такая форма устройства как приемная семья. Если в 2008 году в Ейском районе в 51 приемной семье воспитывалось 84 р</w:t>
      </w:r>
      <w:r>
        <w:rPr>
          <w:sz w:val="28"/>
          <w:szCs w:val="28"/>
        </w:rPr>
        <w:t>ебенка, то в настоящее время в 65</w:t>
      </w:r>
      <w:r w:rsidRPr="00F50464">
        <w:rPr>
          <w:sz w:val="28"/>
          <w:szCs w:val="28"/>
        </w:rPr>
        <w:t xml:space="preserve"> семьях воспитывается </w:t>
      </w:r>
      <w:r>
        <w:rPr>
          <w:sz w:val="28"/>
          <w:szCs w:val="28"/>
        </w:rPr>
        <w:t>94 ребенка</w:t>
      </w:r>
      <w:r w:rsidRPr="00F50464">
        <w:rPr>
          <w:sz w:val="28"/>
          <w:szCs w:val="28"/>
        </w:rPr>
        <w:t xml:space="preserve">. </w:t>
      </w:r>
    </w:p>
    <w:p w:rsidR="001F27BC" w:rsidRPr="00F50464" w:rsidRDefault="001F27BC" w:rsidP="001F27BC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В соответствии с Краевым законодательством для детей, не имеющих юридического статуса «оставшегося без попечения родителей»</w:t>
      </w:r>
      <w:r w:rsidR="00F5733C">
        <w:rPr>
          <w:sz w:val="28"/>
          <w:szCs w:val="28"/>
        </w:rPr>
        <w:t>,</w:t>
      </w:r>
      <w:r w:rsidRPr="00F50464">
        <w:rPr>
          <w:sz w:val="28"/>
          <w:szCs w:val="28"/>
        </w:rPr>
        <w:t xml:space="preserve"> </w:t>
      </w:r>
      <w:r w:rsidRPr="00F50464">
        <w:rPr>
          <w:sz w:val="28"/>
          <w:szCs w:val="28"/>
        </w:rPr>
        <w:lastRenderedPageBreak/>
        <w:t>предусматривается право на проживание и воспитание в семье – патронат. В 201</w:t>
      </w:r>
      <w:r>
        <w:rPr>
          <w:sz w:val="28"/>
          <w:szCs w:val="28"/>
        </w:rPr>
        <w:t>7 году были переданы</w:t>
      </w:r>
      <w:r w:rsidRPr="00F504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0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на патронатное воспитание. </w:t>
      </w:r>
      <w:r w:rsidRPr="00F50464">
        <w:rPr>
          <w:sz w:val="28"/>
          <w:szCs w:val="28"/>
        </w:rPr>
        <w:t>Данная форма устройства дает юридические основания для передачи детей на семейные фор</w:t>
      </w:r>
      <w:r w:rsidR="00DA7C93">
        <w:rPr>
          <w:sz w:val="28"/>
          <w:szCs w:val="28"/>
        </w:rPr>
        <w:t>мы устройств.</w:t>
      </w:r>
    </w:p>
    <w:p w:rsidR="001F27BC" w:rsidRDefault="001F27BC" w:rsidP="001F27BC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Одним из важных направлений в деятельности является устройство детей, состоящих на учете в региональном банке данных.</w:t>
      </w:r>
    </w:p>
    <w:p w:rsidR="001F27BC" w:rsidRPr="00964CA0" w:rsidRDefault="001F27BC">
      <w:pPr>
        <w:ind w:firstLine="709"/>
        <w:jc w:val="both"/>
        <w:rPr>
          <w:sz w:val="28"/>
        </w:rPr>
      </w:pPr>
    </w:p>
    <w:p w:rsidR="00DA0A13" w:rsidRPr="00B77683" w:rsidRDefault="00DA0A13" w:rsidP="00DA0A13">
      <w:pPr>
        <w:tabs>
          <w:tab w:val="left" w:pos="709"/>
        </w:tabs>
        <w:ind w:right="-143" w:firstLine="142"/>
        <w:jc w:val="center"/>
        <w:rPr>
          <w:sz w:val="28"/>
          <w:szCs w:val="28"/>
        </w:rPr>
      </w:pPr>
      <w:r w:rsidRPr="00B77683">
        <w:rPr>
          <w:b/>
          <w:i/>
          <w:sz w:val="28"/>
        </w:rPr>
        <w:t>19. Муниципальная программа</w:t>
      </w:r>
    </w:p>
    <w:p w:rsidR="00DA0A13" w:rsidRPr="00B77683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B77683">
        <w:rPr>
          <w:b/>
          <w:i/>
          <w:sz w:val="28"/>
        </w:rPr>
        <w:t>«</w:t>
      </w:r>
      <w:r w:rsidR="00DA0A13" w:rsidRPr="00B77683">
        <w:rPr>
          <w:b/>
          <w:i/>
          <w:sz w:val="28"/>
        </w:rPr>
        <w:t>Развитие сельского хозяйства и регулирование рынков сельскохозяйственной продукции, сырья и продовольствия</w:t>
      </w:r>
    </w:p>
    <w:p w:rsidR="00522F3A" w:rsidRPr="00B77683" w:rsidRDefault="00DA0A13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B77683">
        <w:rPr>
          <w:b/>
          <w:i/>
          <w:sz w:val="28"/>
        </w:rPr>
        <w:t xml:space="preserve"> в Ейском районе</w:t>
      </w:r>
      <w:r w:rsidR="00085759" w:rsidRPr="00B77683">
        <w:rPr>
          <w:b/>
          <w:i/>
          <w:sz w:val="28"/>
        </w:rPr>
        <w:t>»</w:t>
      </w:r>
    </w:p>
    <w:p w:rsidR="006B18A9" w:rsidRPr="00994ACD" w:rsidRDefault="006B18A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DA0A13" w:rsidRPr="00994ACD" w:rsidRDefault="00DA0A13" w:rsidP="00DA0A13">
      <w:pPr>
        <w:ind w:firstLine="708"/>
        <w:jc w:val="both"/>
        <w:rPr>
          <w:sz w:val="28"/>
        </w:rPr>
      </w:pPr>
      <w:r w:rsidRPr="002452C6">
        <w:rPr>
          <w:sz w:val="28"/>
        </w:rPr>
        <w:t>На реализацию муниципальной программы в отчетном 201</w:t>
      </w:r>
      <w:r w:rsidR="002452C6" w:rsidRPr="002452C6">
        <w:rPr>
          <w:sz w:val="28"/>
        </w:rPr>
        <w:t>7</w:t>
      </w:r>
      <w:r w:rsidRPr="002452C6">
        <w:rPr>
          <w:sz w:val="28"/>
        </w:rPr>
        <w:t xml:space="preserve"> году выделено </w:t>
      </w:r>
      <w:r w:rsidR="002452C6" w:rsidRPr="002452C6">
        <w:rPr>
          <w:sz w:val="28"/>
        </w:rPr>
        <w:t>14473,3</w:t>
      </w:r>
      <w:r w:rsidR="003C7F99">
        <w:rPr>
          <w:sz w:val="28"/>
        </w:rPr>
        <w:t>0</w:t>
      </w:r>
      <w:r w:rsidR="00994ACD">
        <w:rPr>
          <w:sz w:val="28"/>
        </w:rPr>
        <w:t xml:space="preserve"> тыс.</w:t>
      </w:r>
      <w:r w:rsidRPr="002452C6">
        <w:rPr>
          <w:sz w:val="28"/>
        </w:rPr>
        <w:t xml:space="preserve">руб., из которых освоено </w:t>
      </w:r>
      <w:r w:rsidR="00D8535B" w:rsidRPr="00D8535B">
        <w:rPr>
          <w:sz w:val="28"/>
        </w:rPr>
        <w:t>14372,7</w:t>
      </w:r>
      <w:r w:rsidR="003C7F99">
        <w:rPr>
          <w:sz w:val="28"/>
        </w:rPr>
        <w:t>0</w:t>
      </w:r>
      <w:r w:rsidRPr="00D8535B">
        <w:rPr>
          <w:sz w:val="28"/>
        </w:rPr>
        <w:t xml:space="preserve"> тыс.руб. (</w:t>
      </w:r>
      <w:r w:rsidR="00D8535B" w:rsidRPr="00D8535B">
        <w:rPr>
          <w:sz w:val="28"/>
        </w:rPr>
        <w:t>99,3</w:t>
      </w:r>
      <w:r w:rsidR="003C7F99">
        <w:rPr>
          <w:sz w:val="28"/>
        </w:rPr>
        <w:t>0</w:t>
      </w:r>
      <w:r w:rsidRPr="00D8535B">
        <w:rPr>
          <w:sz w:val="28"/>
        </w:rPr>
        <w:t>%)</w:t>
      </w:r>
      <w:r w:rsidR="00D8535B" w:rsidRPr="00D8535B">
        <w:rPr>
          <w:sz w:val="28"/>
        </w:rPr>
        <w:t>.</w:t>
      </w:r>
    </w:p>
    <w:p w:rsidR="00DA0A13" w:rsidRPr="002452C6" w:rsidRDefault="002452C6" w:rsidP="00DA0A13">
      <w:pPr>
        <w:ind w:firstLine="709"/>
        <w:jc w:val="both"/>
        <w:rPr>
          <w:sz w:val="28"/>
          <w:szCs w:val="28"/>
        </w:rPr>
      </w:pPr>
      <w:r w:rsidRPr="002452C6">
        <w:rPr>
          <w:sz w:val="28"/>
          <w:szCs w:val="28"/>
        </w:rPr>
        <w:t xml:space="preserve">Данный объем денежных средств распределен между 3-мя </w:t>
      </w:r>
      <w:r w:rsidR="00DA0A13" w:rsidRPr="002452C6">
        <w:rPr>
          <w:sz w:val="28"/>
          <w:szCs w:val="28"/>
        </w:rPr>
        <w:t>основны</w:t>
      </w:r>
      <w:r w:rsidRPr="002452C6">
        <w:rPr>
          <w:sz w:val="28"/>
          <w:szCs w:val="28"/>
        </w:rPr>
        <w:t>ми</w:t>
      </w:r>
      <w:r w:rsidR="00DA0A13" w:rsidRPr="002452C6">
        <w:rPr>
          <w:sz w:val="28"/>
          <w:szCs w:val="28"/>
        </w:rPr>
        <w:t xml:space="preserve"> мероприятия</w:t>
      </w:r>
      <w:r w:rsidRPr="002452C6">
        <w:rPr>
          <w:sz w:val="28"/>
          <w:szCs w:val="28"/>
        </w:rPr>
        <w:t>ми</w:t>
      </w:r>
      <w:r w:rsidR="00DA0A13" w:rsidRPr="002452C6">
        <w:rPr>
          <w:sz w:val="28"/>
          <w:szCs w:val="28"/>
        </w:rPr>
        <w:t>:</w:t>
      </w:r>
    </w:p>
    <w:p w:rsidR="00DA0A13" w:rsidRPr="002452C6" w:rsidRDefault="002452C6" w:rsidP="00DA0A13">
      <w:pPr>
        <w:ind w:firstLine="709"/>
        <w:jc w:val="both"/>
        <w:rPr>
          <w:rFonts w:eastAsia="Calibri"/>
          <w:sz w:val="28"/>
          <w:szCs w:val="28"/>
        </w:rPr>
      </w:pPr>
      <w:r w:rsidRPr="002452C6">
        <w:rPr>
          <w:rFonts w:eastAsia="Calibri"/>
          <w:sz w:val="28"/>
          <w:szCs w:val="28"/>
        </w:rPr>
        <w:t>1)</w:t>
      </w:r>
      <w:r w:rsidR="00DA0A13" w:rsidRPr="002452C6">
        <w:rPr>
          <w:rFonts w:eastAsia="Calibri"/>
          <w:sz w:val="28"/>
          <w:szCs w:val="28"/>
        </w:rPr>
        <w:t>осуще</w:t>
      </w:r>
      <w:r w:rsidRPr="002452C6">
        <w:rPr>
          <w:rFonts w:eastAsia="Calibri"/>
          <w:sz w:val="28"/>
          <w:szCs w:val="28"/>
        </w:rPr>
        <w:t>ствление управленческих функций;</w:t>
      </w:r>
    </w:p>
    <w:p w:rsidR="00DA0A13" w:rsidRPr="002452C6" w:rsidRDefault="002452C6" w:rsidP="00DA0A13">
      <w:pPr>
        <w:ind w:firstLine="709"/>
        <w:jc w:val="both"/>
        <w:rPr>
          <w:rFonts w:eastAsia="Calibri"/>
          <w:sz w:val="28"/>
          <w:szCs w:val="28"/>
        </w:rPr>
      </w:pPr>
      <w:r w:rsidRPr="002452C6">
        <w:rPr>
          <w:rFonts w:eastAsia="Calibri"/>
          <w:sz w:val="28"/>
          <w:szCs w:val="28"/>
        </w:rPr>
        <w:t>2)</w:t>
      </w:r>
      <w:r w:rsidR="00DA0A13" w:rsidRPr="002452C6">
        <w:rPr>
          <w:rFonts w:eastAsia="Calibri"/>
          <w:sz w:val="28"/>
          <w:szCs w:val="28"/>
        </w:rPr>
        <w:t>финансовая поддержка сельхозтоваропроизводителей</w:t>
      </w:r>
      <w:r w:rsidRPr="002452C6">
        <w:rPr>
          <w:rFonts w:eastAsia="Calibri"/>
          <w:sz w:val="28"/>
          <w:szCs w:val="28"/>
        </w:rPr>
        <w:t>;</w:t>
      </w:r>
    </w:p>
    <w:p w:rsidR="00DA0A13" w:rsidRPr="002452C6" w:rsidRDefault="002452C6" w:rsidP="00DA0A13">
      <w:pPr>
        <w:ind w:firstLine="709"/>
        <w:jc w:val="both"/>
        <w:rPr>
          <w:rFonts w:eastAsia="Calibri"/>
          <w:sz w:val="28"/>
          <w:szCs w:val="28"/>
        </w:rPr>
      </w:pPr>
      <w:r w:rsidRPr="002452C6">
        <w:rPr>
          <w:rFonts w:eastAsia="Calibri"/>
          <w:sz w:val="28"/>
          <w:szCs w:val="28"/>
        </w:rPr>
        <w:t>3)</w:t>
      </w:r>
      <w:r w:rsidR="00DA0A13" w:rsidRPr="002452C6">
        <w:rPr>
          <w:rFonts w:eastAsia="Calibri"/>
          <w:sz w:val="28"/>
          <w:szCs w:val="28"/>
        </w:rPr>
        <w:t>предупреждение и ликвидация болезней животных (за данные мероприятия отвечает управление жилищно-коммунального хозяйства и капитального строительства).</w:t>
      </w:r>
    </w:p>
    <w:p w:rsidR="00FB1E11" w:rsidRDefault="00FB1E11" w:rsidP="00FB1E11">
      <w:pPr>
        <w:ind w:firstLine="709"/>
        <w:jc w:val="both"/>
        <w:rPr>
          <w:sz w:val="28"/>
          <w:szCs w:val="28"/>
        </w:rPr>
      </w:pPr>
      <w:bookmarkStart w:id="9" w:name="_GoBack"/>
      <w:bookmarkEnd w:id="9"/>
      <w:r w:rsidRPr="00EC59DE">
        <w:rPr>
          <w:sz w:val="28"/>
          <w:szCs w:val="28"/>
        </w:rPr>
        <w:t>Министерством сельского хозяйства и перерабатывающей промышленности Краснодарского края выделено на субсидирование производства продукции</w:t>
      </w:r>
      <w:r w:rsidR="006E3EF7">
        <w:rPr>
          <w:sz w:val="28"/>
          <w:szCs w:val="28"/>
        </w:rPr>
        <w:t xml:space="preserve">, </w:t>
      </w:r>
      <w:r w:rsidRPr="00EC59DE">
        <w:rPr>
          <w:sz w:val="28"/>
          <w:szCs w:val="28"/>
        </w:rPr>
        <w:t>а именно</w:t>
      </w:r>
      <w:r>
        <w:rPr>
          <w:sz w:val="28"/>
          <w:szCs w:val="28"/>
        </w:rPr>
        <w:t>:</w:t>
      </w:r>
      <w:r w:rsidRPr="00EC59DE">
        <w:rPr>
          <w:sz w:val="28"/>
          <w:szCs w:val="28"/>
        </w:rPr>
        <w:t xml:space="preserve"> строительство теплиц, субсидирование приобретения молодняка животных и пт</w:t>
      </w:r>
      <w:r w:rsidR="006E3EF7">
        <w:rPr>
          <w:sz w:val="28"/>
          <w:szCs w:val="28"/>
        </w:rPr>
        <w:t xml:space="preserve">ицы, производство мяса и молока, </w:t>
      </w:r>
      <w:r w:rsidRPr="00EC59DE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994ACD">
        <w:rPr>
          <w:sz w:val="28"/>
          <w:szCs w:val="28"/>
        </w:rPr>
        <w:t>9,2 тыс.руб.</w:t>
      </w:r>
      <w:r w:rsidRPr="00EC59DE">
        <w:rPr>
          <w:sz w:val="28"/>
          <w:szCs w:val="28"/>
        </w:rPr>
        <w:t xml:space="preserve"> Данные деньги полностью</w:t>
      </w:r>
      <w:r w:rsidR="006E3EF7" w:rsidRPr="006E3EF7">
        <w:rPr>
          <w:sz w:val="28"/>
          <w:szCs w:val="28"/>
        </w:rPr>
        <w:t xml:space="preserve"> </w:t>
      </w:r>
      <w:r w:rsidR="006E3EF7" w:rsidRPr="00EC59DE">
        <w:rPr>
          <w:sz w:val="28"/>
          <w:szCs w:val="28"/>
        </w:rPr>
        <w:t>освоены</w:t>
      </w:r>
      <w:r w:rsidRPr="00EC59DE">
        <w:rPr>
          <w:sz w:val="28"/>
          <w:szCs w:val="28"/>
        </w:rPr>
        <w:t>.</w:t>
      </w:r>
    </w:p>
    <w:p w:rsidR="00832777" w:rsidRPr="00832777" w:rsidRDefault="00832777" w:rsidP="00994ACD">
      <w:pPr>
        <w:ind w:firstLine="720"/>
        <w:jc w:val="both"/>
        <w:rPr>
          <w:sz w:val="28"/>
          <w:szCs w:val="28"/>
        </w:rPr>
      </w:pPr>
      <w:r w:rsidRPr="00832777">
        <w:rPr>
          <w:sz w:val="28"/>
          <w:szCs w:val="28"/>
        </w:rPr>
        <w:t xml:space="preserve">На производство продукции – реализацию мяса выплачено </w:t>
      </w:r>
      <w:r w:rsidR="00DB340F">
        <w:rPr>
          <w:sz w:val="28"/>
          <w:szCs w:val="28"/>
        </w:rPr>
        <w:t xml:space="preserve">        474,2205 тыс.</w:t>
      </w:r>
      <w:r w:rsidRPr="00832777">
        <w:rPr>
          <w:sz w:val="28"/>
          <w:szCs w:val="28"/>
        </w:rPr>
        <w:t>руб</w:t>
      </w:r>
      <w:r w:rsidR="00994ACD">
        <w:rPr>
          <w:sz w:val="28"/>
          <w:szCs w:val="28"/>
        </w:rPr>
        <w:t>.</w:t>
      </w:r>
      <w:r w:rsidRPr="00832777">
        <w:rPr>
          <w:sz w:val="28"/>
          <w:szCs w:val="28"/>
        </w:rPr>
        <w:t>, на приобретение племе</w:t>
      </w:r>
      <w:r w:rsidR="00DB340F">
        <w:rPr>
          <w:sz w:val="28"/>
          <w:szCs w:val="28"/>
        </w:rPr>
        <w:t>нных с/х животных –                42,174 тыс.</w:t>
      </w:r>
      <w:r w:rsidRPr="00832777">
        <w:rPr>
          <w:sz w:val="28"/>
          <w:szCs w:val="28"/>
        </w:rPr>
        <w:t>руб</w:t>
      </w:r>
      <w:r w:rsidR="00994ACD">
        <w:rPr>
          <w:sz w:val="28"/>
          <w:szCs w:val="28"/>
        </w:rPr>
        <w:t>.</w:t>
      </w:r>
      <w:r w:rsidRPr="00832777">
        <w:rPr>
          <w:sz w:val="28"/>
          <w:szCs w:val="28"/>
        </w:rPr>
        <w:t xml:space="preserve">, на приобретение молодняка кроликов, гусей и индейки – </w:t>
      </w:r>
      <w:r>
        <w:rPr>
          <w:sz w:val="28"/>
          <w:szCs w:val="28"/>
        </w:rPr>
        <w:t>224</w:t>
      </w:r>
      <w:r w:rsidR="00DB340F">
        <w:rPr>
          <w:sz w:val="28"/>
          <w:szCs w:val="28"/>
        </w:rPr>
        <w:t>,0 тыс.</w:t>
      </w:r>
      <w:r w:rsidR="00994AC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994AC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32777">
        <w:rPr>
          <w:sz w:val="28"/>
          <w:szCs w:val="28"/>
        </w:rPr>
        <w:t>аким образом</w:t>
      </w:r>
      <w:r>
        <w:rPr>
          <w:sz w:val="28"/>
          <w:szCs w:val="28"/>
        </w:rPr>
        <w:t>,</w:t>
      </w:r>
      <w:r w:rsidRPr="00832777">
        <w:rPr>
          <w:sz w:val="28"/>
          <w:szCs w:val="28"/>
        </w:rPr>
        <w:t xml:space="preserve"> на субсидирование животноводческой отрасли направлено 14,78% от общего объема субсидий.</w:t>
      </w:r>
    </w:p>
    <w:p w:rsidR="00832777" w:rsidRPr="00832777" w:rsidRDefault="00832777" w:rsidP="00832777">
      <w:pPr>
        <w:ind w:firstLine="720"/>
        <w:jc w:val="both"/>
        <w:rPr>
          <w:sz w:val="28"/>
          <w:szCs w:val="28"/>
        </w:rPr>
      </w:pPr>
      <w:r w:rsidRPr="00832777">
        <w:rPr>
          <w:sz w:val="28"/>
          <w:szCs w:val="28"/>
        </w:rPr>
        <w:t>В растениеводстве 4268,8055</w:t>
      </w:r>
      <w:r>
        <w:rPr>
          <w:sz w:val="28"/>
          <w:szCs w:val="28"/>
        </w:rPr>
        <w:t xml:space="preserve"> тыс.</w:t>
      </w:r>
      <w:r w:rsidR="00994ACD">
        <w:rPr>
          <w:sz w:val="28"/>
          <w:szCs w:val="28"/>
        </w:rPr>
        <w:t>руб.</w:t>
      </w:r>
      <w:r w:rsidRPr="00832777">
        <w:rPr>
          <w:sz w:val="28"/>
          <w:szCs w:val="28"/>
        </w:rPr>
        <w:t xml:space="preserve"> было вы</w:t>
      </w:r>
      <w:r>
        <w:rPr>
          <w:sz w:val="28"/>
          <w:szCs w:val="28"/>
        </w:rPr>
        <w:t>плачено на строительство теплиц.</w:t>
      </w:r>
      <w:r w:rsidRPr="0083277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32777">
        <w:rPr>
          <w:sz w:val="28"/>
          <w:szCs w:val="28"/>
        </w:rPr>
        <w:t>а субсидирование отрасли растениеводства направлено 85,22% районного лимита.</w:t>
      </w:r>
    </w:p>
    <w:p w:rsidR="00FB1E11" w:rsidRDefault="00FB1E11" w:rsidP="00FB1E11">
      <w:pPr>
        <w:ind w:firstLine="851"/>
        <w:jc w:val="both"/>
        <w:rPr>
          <w:sz w:val="28"/>
          <w:szCs w:val="28"/>
        </w:rPr>
      </w:pPr>
      <w:r w:rsidRPr="00FB1E11">
        <w:rPr>
          <w:sz w:val="28"/>
          <w:szCs w:val="28"/>
        </w:rPr>
        <w:t>Участие в данных программах позволяет наращивать производство мясной, молочной, овощеводческой и плодово-ягодной продукции в целях эффективного импортозамещения и обеспечения доступной местной сельскохозяйственной продукцией для потребителей.</w:t>
      </w:r>
    </w:p>
    <w:p w:rsidR="00C42EB8" w:rsidRDefault="00ED6C68" w:rsidP="00C42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C42EB8" w:rsidRPr="00EC59DE">
        <w:rPr>
          <w:sz w:val="28"/>
          <w:szCs w:val="28"/>
        </w:rPr>
        <w:t xml:space="preserve">2017 год стал достаточно успешным для наших земледельцев. </w:t>
      </w:r>
    </w:p>
    <w:p w:rsidR="00C42EB8" w:rsidRPr="00EC59DE" w:rsidRDefault="00C42EB8" w:rsidP="00C42EB8">
      <w:pPr>
        <w:ind w:firstLine="709"/>
        <w:jc w:val="both"/>
        <w:rPr>
          <w:sz w:val="28"/>
          <w:szCs w:val="28"/>
        </w:rPr>
      </w:pPr>
      <w:r w:rsidRPr="00EC59DE">
        <w:rPr>
          <w:sz w:val="28"/>
          <w:szCs w:val="28"/>
        </w:rPr>
        <w:t xml:space="preserve">Валовой сбор зерна </w:t>
      </w:r>
      <w:r w:rsidR="002F17E6">
        <w:rPr>
          <w:sz w:val="28"/>
          <w:szCs w:val="28"/>
        </w:rPr>
        <w:t>в 2017 году составил 521,4 тыс.</w:t>
      </w:r>
      <w:r w:rsidRPr="00EC59DE">
        <w:rPr>
          <w:sz w:val="28"/>
          <w:szCs w:val="28"/>
        </w:rPr>
        <w:t>тонн, с урожайностью 61,4 ц/га, впервые за всю историю района.</w:t>
      </w:r>
    </w:p>
    <w:p w:rsidR="00C42EB8" w:rsidRPr="00EC59DE" w:rsidRDefault="00C42EB8" w:rsidP="00C42EB8">
      <w:pPr>
        <w:ind w:firstLine="709"/>
        <w:jc w:val="both"/>
        <w:rPr>
          <w:sz w:val="28"/>
          <w:szCs w:val="28"/>
        </w:rPr>
      </w:pPr>
      <w:r w:rsidRPr="00EC59DE">
        <w:rPr>
          <w:sz w:val="28"/>
          <w:szCs w:val="28"/>
        </w:rPr>
        <w:t xml:space="preserve">Основной зерновой культурой является озимая пшеница, площадь которой в </w:t>
      </w:r>
      <w:r>
        <w:rPr>
          <w:sz w:val="28"/>
          <w:szCs w:val="28"/>
        </w:rPr>
        <w:t>отчетном</w:t>
      </w:r>
      <w:r w:rsidRPr="00EC59DE">
        <w:rPr>
          <w:sz w:val="28"/>
          <w:szCs w:val="28"/>
        </w:rPr>
        <w:t xml:space="preserve"> году составила более 95% к общей площади, занятой под зерновыми.</w:t>
      </w:r>
    </w:p>
    <w:p w:rsidR="00C42EB8" w:rsidRPr="00EC59DE" w:rsidRDefault="00C42EB8" w:rsidP="00C42EB8">
      <w:pPr>
        <w:ind w:firstLine="709"/>
        <w:jc w:val="both"/>
        <w:rPr>
          <w:sz w:val="28"/>
          <w:szCs w:val="28"/>
        </w:rPr>
      </w:pPr>
      <w:r w:rsidRPr="00EC59DE">
        <w:rPr>
          <w:sz w:val="28"/>
          <w:szCs w:val="28"/>
        </w:rPr>
        <w:lastRenderedPageBreak/>
        <w:t>Валовой сбор п</w:t>
      </w:r>
      <w:r w:rsidR="002F17E6">
        <w:rPr>
          <w:sz w:val="28"/>
          <w:szCs w:val="28"/>
        </w:rPr>
        <w:t>одсолнечника составил 60,9 тыс.</w:t>
      </w:r>
      <w:r w:rsidRPr="00EC59DE">
        <w:rPr>
          <w:sz w:val="28"/>
          <w:szCs w:val="28"/>
        </w:rPr>
        <w:t xml:space="preserve">тонн, </w:t>
      </w:r>
      <w:r w:rsidR="002F17E6">
        <w:rPr>
          <w:sz w:val="28"/>
          <w:szCs w:val="28"/>
        </w:rPr>
        <w:t xml:space="preserve">что </w:t>
      </w:r>
      <w:r w:rsidRPr="00EC59DE">
        <w:rPr>
          <w:sz w:val="28"/>
          <w:szCs w:val="28"/>
        </w:rPr>
        <w:t>на 13% выше урожая 2016 года.</w:t>
      </w:r>
    </w:p>
    <w:p w:rsidR="00C42EB8" w:rsidRPr="00EC59DE" w:rsidRDefault="00C42EB8" w:rsidP="00C42EB8">
      <w:pPr>
        <w:ind w:firstLine="709"/>
        <w:jc w:val="both"/>
        <w:rPr>
          <w:sz w:val="28"/>
          <w:szCs w:val="28"/>
        </w:rPr>
      </w:pPr>
      <w:r w:rsidRPr="00EC59DE">
        <w:rPr>
          <w:sz w:val="28"/>
          <w:szCs w:val="28"/>
        </w:rPr>
        <w:t xml:space="preserve">Валовой сбор овощей составил 13,6 тыс.тонн, 120% к уровню </w:t>
      </w:r>
      <w:r w:rsidR="00DB340F">
        <w:rPr>
          <w:sz w:val="28"/>
          <w:szCs w:val="28"/>
        </w:rPr>
        <w:t xml:space="preserve">         </w:t>
      </w:r>
      <w:r w:rsidRPr="00EC59DE">
        <w:rPr>
          <w:sz w:val="28"/>
          <w:szCs w:val="28"/>
        </w:rPr>
        <w:t>2016 года, картофеля собрано более 9 тыс</w:t>
      </w:r>
      <w:r w:rsidR="002F17E6">
        <w:rPr>
          <w:sz w:val="28"/>
          <w:szCs w:val="28"/>
        </w:rPr>
        <w:t>.</w:t>
      </w:r>
      <w:r w:rsidRPr="00EC59DE">
        <w:rPr>
          <w:sz w:val="28"/>
          <w:szCs w:val="28"/>
        </w:rPr>
        <w:t>тонн,</w:t>
      </w:r>
      <w:r>
        <w:rPr>
          <w:sz w:val="28"/>
          <w:szCs w:val="28"/>
        </w:rPr>
        <w:t xml:space="preserve"> что </w:t>
      </w:r>
      <w:r w:rsidRPr="00EC59DE">
        <w:rPr>
          <w:sz w:val="28"/>
          <w:szCs w:val="28"/>
        </w:rPr>
        <w:t>на 9% больше урожая 2016 года.</w:t>
      </w:r>
    </w:p>
    <w:p w:rsidR="00C42EB8" w:rsidRPr="00EC59DE" w:rsidRDefault="00C42EB8" w:rsidP="00C42EB8">
      <w:pPr>
        <w:ind w:firstLine="709"/>
        <w:jc w:val="both"/>
        <w:rPr>
          <w:sz w:val="28"/>
          <w:szCs w:val="28"/>
        </w:rPr>
      </w:pPr>
      <w:r w:rsidRPr="00EC59DE">
        <w:rPr>
          <w:sz w:val="28"/>
          <w:szCs w:val="28"/>
        </w:rPr>
        <w:t xml:space="preserve">Наряду с отраслью растениеводства в сельскохозяйственном секторе </w:t>
      </w:r>
      <w:r w:rsidR="005E37D2">
        <w:rPr>
          <w:sz w:val="28"/>
          <w:szCs w:val="28"/>
        </w:rPr>
        <w:t>активно развивается</w:t>
      </w:r>
      <w:r w:rsidRPr="00EC59DE">
        <w:rPr>
          <w:sz w:val="28"/>
          <w:szCs w:val="28"/>
        </w:rPr>
        <w:t xml:space="preserve"> отрасль животноводства. </w:t>
      </w:r>
    </w:p>
    <w:p w:rsidR="00C42EB8" w:rsidRDefault="00C42EB8" w:rsidP="00C42EB8">
      <w:pPr>
        <w:ind w:firstLine="709"/>
        <w:jc w:val="both"/>
        <w:rPr>
          <w:sz w:val="28"/>
          <w:szCs w:val="28"/>
        </w:rPr>
      </w:pPr>
      <w:r w:rsidRPr="00EC59DE">
        <w:rPr>
          <w:sz w:val="28"/>
          <w:szCs w:val="28"/>
        </w:rPr>
        <w:t>Объем производства мяса скота и птицы в живом весе в 2017 году составил 6,4 тыс</w:t>
      </w:r>
      <w:r w:rsidR="002F17E6">
        <w:rPr>
          <w:sz w:val="28"/>
          <w:szCs w:val="28"/>
        </w:rPr>
        <w:t>.</w:t>
      </w:r>
      <w:r w:rsidR="00ED6C68">
        <w:rPr>
          <w:sz w:val="28"/>
          <w:szCs w:val="28"/>
        </w:rPr>
        <w:t>тонн, рост 14% к прошлому году</w:t>
      </w:r>
      <w:r w:rsidRPr="00EC59DE">
        <w:rPr>
          <w:sz w:val="28"/>
          <w:szCs w:val="28"/>
        </w:rPr>
        <w:t xml:space="preserve">. </w:t>
      </w:r>
    </w:p>
    <w:p w:rsidR="004C74C2" w:rsidRPr="00EC59DE" w:rsidRDefault="004C74C2" w:rsidP="00C42EB8">
      <w:pPr>
        <w:ind w:firstLine="709"/>
        <w:jc w:val="both"/>
        <w:rPr>
          <w:sz w:val="28"/>
          <w:szCs w:val="28"/>
        </w:rPr>
      </w:pPr>
    </w:p>
    <w:p w:rsidR="00DA0A13" w:rsidRPr="00213126" w:rsidRDefault="00DA0A13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213126">
        <w:rPr>
          <w:b/>
          <w:i/>
          <w:sz w:val="28"/>
        </w:rPr>
        <w:t>20.Муниципальная программа</w:t>
      </w:r>
    </w:p>
    <w:p w:rsidR="00DA0A13" w:rsidRPr="00213126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213126">
        <w:rPr>
          <w:b/>
          <w:i/>
          <w:sz w:val="28"/>
        </w:rPr>
        <w:t>«</w:t>
      </w:r>
      <w:r w:rsidR="00DA0A13" w:rsidRPr="00213126">
        <w:rPr>
          <w:b/>
          <w:i/>
          <w:sz w:val="28"/>
        </w:rPr>
        <w:t>Молодежь Ейского района</w:t>
      </w:r>
      <w:r w:rsidRPr="00213126">
        <w:rPr>
          <w:b/>
          <w:i/>
          <w:sz w:val="28"/>
        </w:rPr>
        <w:t>»</w:t>
      </w:r>
    </w:p>
    <w:p w:rsidR="00085759" w:rsidRPr="00213126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261C5B" w:rsidRPr="00213126" w:rsidRDefault="00261C5B" w:rsidP="00261C5B">
      <w:pPr>
        <w:tabs>
          <w:tab w:val="left" w:pos="709"/>
        </w:tabs>
        <w:ind w:right="-143" w:firstLine="142"/>
        <w:jc w:val="both"/>
        <w:rPr>
          <w:sz w:val="28"/>
        </w:rPr>
      </w:pPr>
      <w:r w:rsidRPr="00946D0F">
        <w:rPr>
          <w:color w:val="FF0000"/>
          <w:sz w:val="28"/>
        </w:rPr>
        <w:tab/>
      </w:r>
      <w:r w:rsidRPr="00213126">
        <w:rPr>
          <w:sz w:val="28"/>
        </w:rPr>
        <w:t>На реализацию мероприятий программы в 201</w:t>
      </w:r>
      <w:r w:rsidR="00213126" w:rsidRPr="00213126">
        <w:rPr>
          <w:sz w:val="28"/>
        </w:rPr>
        <w:t>7</w:t>
      </w:r>
      <w:r w:rsidRPr="00213126">
        <w:rPr>
          <w:sz w:val="28"/>
        </w:rPr>
        <w:t xml:space="preserve"> году было выделено </w:t>
      </w:r>
      <w:r w:rsidR="00213126" w:rsidRPr="00213126">
        <w:rPr>
          <w:sz w:val="28"/>
        </w:rPr>
        <w:t>5146,8</w:t>
      </w:r>
      <w:r w:rsidR="003C7F99">
        <w:rPr>
          <w:sz w:val="28"/>
        </w:rPr>
        <w:t>0</w:t>
      </w:r>
      <w:r w:rsidR="00213126" w:rsidRPr="00213126">
        <w:rPr>
          <w:sz w:val="28"/>
        </w:rPr>
        <w:t xml:space="preserve"> </w:t>
      </w:r>
      <w:r w:rsidRPr="00213126">
        <w:rPr>
          <w:sz w:val="28"/>
        </w:rPr>
        <w:t xml:space="preserve">тыс.руб., </w:t>
      </w:r>
      <w:r w:rsidR="003C7F99">
        <w:rPr>
          <w:sz w:val="28"/>
        </w:rPr>
        <w:t>из которых освоено 5052,70 тыс.руб. или 98,17%.</w:t>
      </w:r>
    </w:p>
    <w:p w:rsidR="00261C5B" w:rsidRPr="00213126" w:rsidRDefault="00261C5B" w:rsidP="00261C5B">
      <w:pPr>
        <w:ind w:firstLine="709"/>
        <w:jc w:val="both"/>
        <w:rPr>
          <w:sz w:val="28"/>
          <w:szCs w:val="28"/>
        </w:rPr>
      </w:pPr>
      <w:r w:rsidRPr="00213126">
        <w:rPr>
          <w:sz w:val="28"/>
          <w:szCs w:val="28"/>
        </w:rPr>
        <w:t>В рамках решения задачи по эффективной реализации основных направлений государственной молод</w:t>
      </w:r>
      <w:r w:rsidR="003C7F99">
        <w:rPr>
          <w:sz w:val="28"/>
          <w:szCs w:val="28"/>
        </w:rPr>
        <w:t>е</w:t>
      </w:r>
      <w:r w:rsidRPr="00213126">
        <w:rPr>
          <w:sz w:val="28"/>
          <w:szCs w:val="28"/>
        </w:rPr>
        <w:t>жной политики на территории муниципального образования Ейский район предусмотрено проведение следующих мероприятий: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 xml:space="preserve">1. Основное мероприятие № 1 </w:t>
      </w:r>
      <w:r w:rsidR="00085759" w:rsidRPr="00552BAF">
        <w:rPr>
          <w:sz w:val="28"/>
          <w:szCs w:val="28"/>
        </w:rPr>
        <w:t>«</w:t>
      </w:r>
      <w:r w:rsidRPr="00552BAF">
        <w:rPr>
          <w:sz w:val="28"/>
          <w:szCs w:val="28"/>
        </w:rPr>
        <w:t>Комплекс мероприятий, направленных на гражданское и военно-патриотическое воспитание, творческое, интеллектуальное и духовно-нравственное развитие молодежи, поддержку молодежного самоуправления</w:t>
      </w:r>
      <w:r w:rsidR="00085759" w:rsidRPr="00552BAF">
        <w:rPr>
          <w:sz w:val="28"/>
          <w:szCs w:val="28"/>
        </w:rPr>
        <w:t>»</w:t>
      </w:r>
      <w:r w:rsidRPr="00552BAF">
        <w:rPr>
          <w:sz w:val="28"/>
          <w:szCs w:val="28"/>
        </w:rPr>
        <w:t>. Из средств районного бюджета выделено и по факту израсходовано 1</w:t>
      </w:r>
      <w:r w:rsidR="00213126" w:rsidRPr="00552BAF">
        <w:rPr>
          <w:sz w:val="28"/>
          <w:szCs w:val="28"/>
        </w:rPr>
        <w:t>32,0 тыс.</w:t>
      </w:r>
      <w:r w:rsidRPr="00552BAF">
        <w:rPr>
          <w:sz w:val="28"/>
          <w:szCs w:val="28"/>
        </w:rPr>
        <w:t xml:space="preserve">руб. 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 xml:space="preserve">В рамках реализации данного пункта программы проведены следующие мероприятия: 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 xml:space="preserve">- районная  военно-патриотическая игра </w:t>
      </w:r>
      <w:r w:rsidR="00085759" w:rsidRPr="00552BAF">
        <w:rPr>
          <w:sz w:val="28"/>
          <w:szCs w:val="28"/>
        </w:rPr>
        <w:t>«</w:t>
      </w:r>
      <w:r w:rsidRPr="00552BAF">
        <w:rPr>
          <w:sz w:val="28"/>
          <w:szCs w:val="28"/>
        </w:rPr>
        <w:t>Вьюга</w:t>
      </w:r>
      <w:r w:rsidR="00085759" w:rsidRPr="00552BAF">
        <w:rPr>
          <w:sz w:val="28"/>
          <w:szCs w:val="28"/>
        </w:rPr>
        <w:t>»</w:t>
      </w:r>
      <w:r w:rsidRPr="00552BAF">
        <w:rPr>
          <w:sz w:val="28"/>
          <w:szCs w:val="28"/>
        </w:rPr>
        <w:t>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 xml:space="preserve">- шествие </w:t>
      </w:r>
      <w:r w:rsidR="00085759" w:rsidRPr="00552BAF">
        <w:rPr>
          <w:sz w:val="28"/>
          <w:szCs w:val="28"/>
        </w:rPr>
        <w:t>«</w:t>
      </w:r>
      <w:r w:rsidRPr="00552BAF">
        <w:rPr>
          <w:sz w:val="28"/>
          <w:szCs w:val="28"/>
        </w:rPr>
        <w:t>Свеча</w:t>
      </w:r>
      <w:r w:rsidR="00085759" w:rsidRPr="00552BAF">
        <w:rPr>
          <w:sz w:val="28"/>
          <w:szCs w:val="28"/>
        </w:rPr>
        <w:t>»</w:t>
      </w:r>
      <w:r w:rsidR="00552BAF" w:rsidRPr="00552BAF">
        <w:rPr>
          <w:sz w:val="28"/>
          <w:szCs w:val="28"/>
        </w:rPr>
        <w:t xml:space="preserve">, посвященное </w:t>
      </w:r>
      <w:r w:rsidRPr="00552BAF">
        <w:rPr>
          <w:sz w:val="28"/>
          <w:szCs w:val="28"/>
        </w:rPr>
        <w:t>вывод</w:t>
      </w:r>
      <w:r w:rsidR="00552BAF" w:rsidRPr="00552BAF">
        <w:rPr>
          <w:sz w:val="28"/>
          <w:szCs w:val="28"/>
        </w:rPr>
        <w:t>у</w:t>
      </w:r>
      <w:r w:rsidRPr="00552BAF">
        <w:rPr>
          <w:sz w:val="28"/>
          <w:szCs w:val="28"/>
        </w:rPr>
        <w:t xml:space="preserve"> советских войск из Афганистана</w:t>
      </w:r>
      <w:r w:rsidR="00085759" w:rsidRPr="00552BAF">
        <w:rPr>
          <w:sz w:val="28"/>
          <w:szCs w:val="28"/>
        </w:rPr>
        <w:t>»</w:t>
      </w:r>
      <w:r w:rsidRPr="00552BAF">
        <w:rPr>
          <w:sz w:val="28"/>
          <w:szCs w:val="28"/>
        </w:rPr>
        <w:t xml:space="preserve">, молодежная акция </w:t>
      </w:r>
      <w:r w:rsidR="00085759" w:rsidRPr="00552BAF">
        <w:rPr>
          <w:sz w:val="28"/>
          <w:szCs w:val="28"/>
        </w:rPr>
        <w:t>«</w:t>
      </w:r>
      <w:r w:rsidRPr="00552BAF">
        <w:rPr>
          <w:sz w:val="28"/>
          <w:szCs w:val="28"/>
        </w:rPr>
        <w:t>Россия - это мы</w:t>
      </w:r>
      <w:r w:rsidR="00085759" w:rsidRPr="00552BAF">
        <w:rPr>
          <w:sz w:val="28"/>
          <w:szCs w:val="28"/>
        </w:rPr>
        <w:t>»</w:t>
      </w:r>
      <w:r w:rsidRPr="00552BAF">
        <w:rPr>
          <w:sz w:val="28"/>
          <w:szCs w:val="28"/>
        </w:rPr>
        <w:t>, приуроченная ко Дню России;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>- районный праздник, приуроченный к</w:t>
      </w:r>
      <w:r w:rsidR="00552BAF" w:rsidRPr="00552BAF">
        <w:rPr>
          <w:sz w:val="28"/>
          <w:szCs w:val="28"/>
        </w:rPr>
        <w:t>о</w:t>
      </w:r>
      <w:r w:rsidRPr="00552BAF">
        <w:rPr>
          <w:sz w:val="28"/>
          <w:szCs w:val="28"/>
        </w:rPr>
        <w:t xml:space="preserve"> Дню российского студенчества;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 xml:space="preserve">- муниципальный фестиваль современного молодежного творчества </w:t>
      </w:r>
      <w:r w:rsidR="00085759" w:rsidRPr="00552BAF">
        <w:rPr>
          <w:sz w:val="28"/>
          <w:szCs w:val="28"/>
        </w:rPr>
        <w:t>«</w:t>
      </w:r>
      <w:r w:rsidRPr="00552BAF">
        <w:rPr>
          <w:sz w:val="28"/>
          <w:szCs w:val="28"/>
        </w:rPr>
        <w:t>Свежий ветер</w:t>
      </w:r>
      <w:r w:rsidR="00085759" w:rsidRPr="00552BAF">
        <w:rPr>
          <w:sz w:val="28"/>
          <w:szCs w:val="28"/>
        </w:rPr>
        <w:t>»</w:t>
      </w:r>
      <w:r w:rsidRPr="00552BAF">
        <w:rPr>
          <w:sz w:val="28"/>
          <w:szCs w:val="28"/>
        </w:rPr>
        <w:t xml:space="preserve">; 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>- молодежная акция, посвященная международному дню детей, больных раком;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 xml:space="preserve">- турнир по мини-футболу </w:t>
      </w:r>
      <w:r w:rsidR="00085759" w:rsidRPr="00552BAF">
        <w:rPr>
          <w:sz w:val="28"/>
          <w:szCs w:val="28"/>
        </w:rPr>
        <w:t>«</w:t>
      </w:r>
      <w:r w:rsidRPr="00552BAF">
        <w:rPr>
          <w:sz w:val="28"/>
          <w:szCs w:val="28"/>
        </w:rPr>
        <w:t>Нет расизму</w:t>
      </w:r>
      <w:r w:rsidR="00085759" w:rsidRPr="00552BAF">
        <w:rPr>
          <w:sz w:val="28"/>
          <w:szCs w:val="28"/>
        </w:rPr>
        <w:t>»</w:t>
      </w:r>
      <w:r w:rsidRPr="00552BAF">
        <w:rPr>
          <w:sz w:val="28"/>
          <w:szCs w:val="28"/>
        </w:rPr>
        <w:t>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 xml:space="preserve">- гражданская кампания </w:t>
      </w:r>
      <w:r w:rsidR="00085759" w:rsidRPr="00552BAF">
        <w:rPr>
          <w:sz w:val="28"/>
          <w:szCs w:val="28"/>
        </w:rPr>
        <w:t>«</w:t>
      </w:r>
      <w:r w:rsidRPr="00552BAF">
        <w:rPr>
          <w:sz w:val="28"/>
          <w:szCs w:val="28"/>
        </w:rPr>
        <w:t>Георгиевская лента</w:t>
      </w:r>
      <w:r w:rsidR="00085759" w:rsidRPr="00552BAF">
        <w:rPr>
          <w:sz w:val="28"/>
          <w:szCs w:val="28"/>
        </w:rPr>
        <w:t>»</w:t>
      </w:r>
      <w:r w:rsidRPr="00552BAF">
        <w:rPr>
          <w:sz w:val="28"/>
          <w:szCs w:val="28"/>
        </w:rPr>
        <w:t xml:space="preserve"> в Ейском районе;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>- районная молодежная акция в рамках празднования Дня семьи, любви и верности;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>- молодежная акция, посвященная Дню солидарности в борьбе с терроризмом;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>- районная молодежная акция в рамках празднования Дня матери;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t>- районная мо</w:t>
      </w:r>
      <w:r w:rsidR="00552BAF" w:rsidRPr="00552BAF">
        <w:rPr>
          <w:sz w:val="28"/>
          <w:szCs w:val="28"/>
        </w:rPr>
        <w:t>лодежная акция, приуроченная ко</w:t>
      </w:r>
      <w:r w:rsidRPr="00552BAF">
        <w:rPr>
          <w:sz w:val="28"/>
          <w:szCs w:val="28"/>
        </w:rPr>
        <w:t xml:space="preserve"> Дню народного единства.</w:t>
      </w:r>
    </w:p>
    <w:p w:rsidR="00261C5B" w:rsidRPr="00552BAF" w:rsidRDefault="00261C5B" w:rsidP="00261C5B">
      <w:pPr>
        <w:ind w:firstLine="709"/>
        <w:jc w:val="both"/>
        <w:rPr>
          <w:sz w:val="28"/>
          <w:szCs w:val="28"/>
        </w:rPr>
      </w:pPr>
      <w:r w:rsidRPr="00552BAF">
        <w:rPr>
          <w:sz w:val="28"/>
          <w:szCs w:val="28"/>
        </w:rPr>
        <w:lastRenderedPageBreak/>
        <w:t xml:space="preserve">2. Основное мероприятие № 2 </w:t>
      </w:r>
      <w:r w:rsidR="00085759" w:rsidRPr="00552BAF">
        <w:rPr>
          <w:sz w:val="28"/>
          <w:szCs w:val="28"/>
        </w:rPr>
        <w:t>«</w:t>
      </w:r>
      <w:r w:rsidRPr="00552BAF">
        <w:rPr>
          <w:sz w:val="28"/>
          <w:szCs w:val="28"/>
        </w:rPr>
        <w:t>Комплекс мероприятий по</w:t>
      </w:r>
      <w:r w:rsidR="00552BAF" w:rsidRPr="00552BAF">
        <w:rPr>
          <w:sz w:val="28"/>
          <w:szCs w:val="28"/>
        </w:rPr>
        <w:t xml:space="preserve"> социальному обслуживанию молоде</w:t>
      </w:r>
      <w:r w:rsidRPr="00552BAF">
        <w:rPr>
          <w:sz w:val="28"/>
          <w:szCs w:val="28"/>
        </w:rPr>
        <w:t>жи, профилактике безнадзорности и правонарушений, формированию здорового образа жизни молодежи Ейского района</w:t>
      </w:r>
      <w:r w:rsidR="00085759" w:rsidRPr="00552BAF">
        <w:rPr>
          <w:sz w:val="28"/>
          <w:szCs w:val="28"/>
        </w:rPr>
        <w:t>»</w:t>
      </w:r>
      <w:r w:rsidRPr="00552BAF">
        <w:rPr>
          <w:sz w:val="28"/>
          <w:szCs w:val="28"/>
        </w:rPr>
        <w:t>.</w:t>
      </w:r>
      <w:r w:rsidRPr="00946D0F">
        <w:rPr>
          <w:color w:val="FF0000"/>
          <w:sz w:val="28"/>
          <w:szCs w:val="28"/>
        </w:rPr>
        <w:t xml:space="preserve"> </w:t>
      </w:r>
      <w:r w:rsidRPr="00552BAF">
        <w:rPr>
          <w:sz w:val="28"/>
          <w:szCs w:val="28"/>
        </w:rPr>
        <w:t xml:space="preserve">Из средств районного бюджета выделено и по факту израсходовано </w:t>
      </w:r>
      <w:r w:rsidR="005334C0">
        <w:rPr>
          <w:sz w:val="28"/>
          <w:szCs w:val="28"/>
        </w:rPr>
        <w:t xml:space="preserve">             </w:t>
      </w:r>
      <w:r w:rsidR="00552BAF" w:rsidRPr="00552BAF">
        <w:rPr>
          <w:sz w:val="28"/>
          <w:szCs w:val="28"/>
        </w:rPr>
        <w:t>165</w:t>
      </w:r>
      <w:r w:rsidR="005334C0">
        <w:rPr>
          <w:sz w:val="28"/>
          <w:szCs w:val="28"/>
        </w:rPr>
        <w:t>,</w:t>
      </w:r>
      <w:r w:rsidR="00552BAF" w:rsidRPr="00552BAF">
        <w:rPr>
          <w:sz w:val="28"/>
          <w:szCs w:val="28"/>
        </w:rPr>
        <w:t>0 тыс.</w:t>
      </w:r>
      <w:r w:rsidRPr="00552BAF">
        <w:rPr>
          <w:sz w:val="28"/>
          <w:szCs w:val="28"/>
        </w:rPr>
        <w:t>руб.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>В рамках реализации данного пункта программы проведены следующие мероприятия: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 xml:space="preserve">- районная молодежная информационная акция </w:t>
      </w:r>
      <w:r w:rsidR="00085759" w:rsidRPr="007010C3">
        <w:rPr>
          <w:sz w:val="28"/>
          <w:szCs w:val="28"/>
        </w:rPr>
        <w:t>«</w:t>
      </w:r>
      <w:r w:rsidRPr="007010C3">
        <w:rPr>
          <w:sz w:val="28"/>
          <w:szCs w:val="28"/>
        </w:rPr>
        <w:t>В здоровом теле здоровый дух!</w:t>
      </w:r>
      <w:r w:rsidR="00085759" w:rsidRPr="007010C3">
        <w:rPr>
          <w:sz w:val="28"/>
          <w:szCs w:val="28"/>
        </w:rPr>
        <w:t>»</w:t>
      </w:r>
      <w:r w:rsidRPr="007010C3">
        <w:rPr>
          <w:sz w:val="28"/>
          <w:szCs w:val="28"/>
        </w:rPr>
        <w:t>;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 xml:space="preserve">- районный конкурс для несовершеннолетних, состоящих на различных формах учета </w:t>
      </w:r>
      <w:r w:rsidR="00085759" w:rsidRPr="007010C3">
        <w:rPr>
          <w:sz w:val="28"/>
          <w:szCs w:val="28"/>
        </w:rPr>
        <w:t>«</w:t>
      </w:r>
      <w:r w:rsidRPr="007010C3">
        <w:rPr>
          <w:sz w:val="28"/>
          <w:szCs w:val="28"/>
        </w:rPr>
        <w:t>Подарок маме своими руками</w:t>
      </w:r>
      <w:r w:rsidR="00085759" w:rsidRPr="007010C3">
        <w:rPr>
          <w:sz w:val="28"/>
          <w:szCs w:val="28"/>
        </w:rPr>
        <w:t>»</w:t>
      </w:r>
      <w:r w:rsidRPr="007010C3">
        <w:rPr>
          <w:sz w:val="28"/>
          <w:szCs w:val="28"/>
        </w:rPr>
        <w:t xml:space="preserve">, приуроченный к празднованию Международного женского дня; 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 xml:space="preserve">- районная молодежная информационная акция, приуроченная к Международному дню борьбы с наркоманией и наркобизнесом; 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>- районная молодежная информационная акция, приуроченная к</w:t>
      </w:r>
      <w:r w:rsidR="007010C3" w:rsidRPr="007010C3">
        <w:rPr>
          <w:sz w:val="28"/>
          <w:szCs w:val="28"/>
        </w:rPr>
        <w:t>о</w:t>
      </w:r>
      <w:r w:rsidRPr="007010C3">
        <w:rPr>
          <w:sz w:val="28"/>
          <w:szCs w:val="28"/>
        </w:rPr>
        <w:t xml:space="preserve"> Дню здоровья;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>- районная молодежная информационная акция, приуроченная к Всемирному дню борьбы с табаком и табакокурением;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>- районная молодежная информационная акция, приуроченная к</w:t>
      </w:r>
      <w:r w:rsidR="007010C3" w:rsidRPr="007010C3">
        <w:rPr>
          <w:sz w:val="28"/>
          <w:szCs w:val="28"/>
        </w:rPr>
        <w:t>о</w:t>
      </w:r>
      <w:r w:rsidRPr="007010C3">
        <w:rPr>
          <w:sz w:val="28"/>
          <w:szCs w:val="28"/>
        </w:rPr>
        <w:t xml:space="preserve"> </w:t>
      </w:r>
      <w:r w:rsidR="007010C3" w:rsidRPr="007010C3">
        <w:rPr>
          <w:sz w:val="28"/>
          <w:szCs w:val="28"/>
        </w:rPr>
        <w:t>Д</w:t>
      </w:r>
      <w:r w:rsidRPr="007010C3">
        <w:rPr>
          <w:sz w:val="28"/>
          <w:szCs w:val="28"/>
        </w:rPr>
        <w:t>ню борьбы с наркоманией и незаконным оборотом наркотиков;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>- районная молодежная информационная акция, приуроченная к всемирному дню борьбы с алкоголизмом;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>- районная молодежная информационная акция, приуроченная к Международному дню отказа от курения;</w:t>
      </w:r>
    </w:p>
    <w:p w:rsidR="00261C5B" w:rsidRPr="007010C3" w:rsidRDefault="00261C5B" w:rsidP="00261C5B">
      <w:pPr>
        <w:ind w:firstLine="709"/>
        <w:jc w:val="both"/>
        <w:rPr>
          <w:sz w:val="28"/>
          <w:szCs w:val="28"/>
        </w:rPr>
      </w:pPr>
      <w:r w:rsidRPr="007010C3">
        <w:rPr>
          <w:sz w:val="28"/>
          <w:szCs w:val="28"/>
        </w:rPr>
        <w:t>- районная молодежная информационная акция, приуроченная к</w:t>
      </w:r>
      <w:r w:rsidR="007010C3" w:rsidRPr="007010C3">
        <w:rPr>
          <w:sz w:val="28"/>
          <w:szCs w:val="28"/>
        </w:rPr>
        <w:t>о</w:t>
      </w:r>
      <w:r w:rsidRPr="007010C3">
        <w:rPr>
          <w:sz w:val="28"/>
          <w:szCs w:val="28"/>
        </w:rPr>
        <w:t xml:space="preserve"> Дню борьбы со СПИДом.</w:t>
      </w:r>
    </w:p>
    <w:p w:rsidR="00261C5B" w:rsidRPr="002C4DF6" w:rsidRDefault="00261C5B" w:rsidP="00261C5B">
      <w:pPr>
        <w:ind w:firstLine="709"/>
        <w:jc w:val="both"/>
        <w:rPr>
          <w:sz w:val="28"/>
          <w:szCs w:val="28"/>
        </w:rPr>
      </w:pPr>
      <w:r w:rsidRPr="002C4DF6">
        <w:rPr>
          <w:sz w:val="28"/>
          <w:szCs w:val="28"/>
        </w:rPr>
        <w:t xml:space="preserve">3. Основное мероприятие № 3 </w:t>
      </w:r>
      <w:r w:rsidR="00085759" w:rsidRPr="002C4DF6">
        <w:rPr>
          <w:sz w:val="28"/>
          <w:szCs w:val="28"/>
        </w:rPr>
        <w:t>«</w:t>
      </w:r>
      <w:r w:rsidRPr="002C4DF6">
        <w:rPr>
          <w:sz w:val="28"/>
          <w:szCs w:val="28"/>
        </w:rPr>
        <w:t>Комплекс мероприятий, направленных на содействие экономической самостоятельности молодых граждан: организацию трудового воспитания, профессионального самоопределения и занятости молодёжи, поддержку инновационной деятельности молодежи и вовлечение молодежи в предпринимательскую деятельность</w:t>
      </w:r>
      <w:r w:rsidR="00085759" w:rsidRPr="002C4DF6">
        <w:rPr>
          <w:sz w:val="28"/>
          <w:szCs w:val="28"/>
        </w:rPr>
        <w:t>»</w:t>
      </w:r>
      <w:r w:rsidRPr="002C4DF6">
        <w:rPr>
          <w:sz w:val="28"/>
          <w:szCs w:val="28"/>
        </w:rPr>
        <w:t xml:space="preserve">. Из средств районного бюджета выделено и по факту израсходовано </w:t>
      </w:r>
      <w:r w:rsidR="002C4DF6" w:rsidRPr="002C4DF6">
        <w:rPr>
          <w:sz w:val="28"/>
          <w:szCs w:val="28"/>
        </w:rPr>
        <w:t>3,</w:t>
      </w:r>
      <w:r w:rsidRPr="002C4DF6">
        <w:rPr>
          <w:sz w:val="28"/>
          <w:szCs w:val="28"/>
        </w:rPr>
        <w:t>0</w:t>
      </w:r>
      <w:r w:rsidR="002C4DF6" w:rsidRPr="002C4DF6">
        <w:rPr>
          <w:sz w:val="28"/>
          <w:szCs w:val="28"/>
        </w:rPr>
        <w:t xml:space="preserve"> т</w:t>
      </w:r>
      <w:r w:rsidRPr="002C4DF6">
        <w:rPr>
          <w:sz w:val="28"/>
          <w:szCs w:val="28"/>
        </w:rPr>
        <w:t>ыс</w:t>
      </w:r>
      <w:r w:rsidR="002C4DF6" w:rsidRPr="002C4DF6">
        <w:rPr>
          <w:sz w:val="28"/>
          <w:szCs w:val="28"/>
        </w:rPr>
        <w:t>. руб.</w:t>
      </w:r>
    </w:p>
    <w:p w:rsidR="00261C5B" w:rsidRPr="002C4DF6" w:rsidRDefault="00261C5B" w:rsidP="00261C5B">
      <w:pPr>
        <w:ind w:firstLine="709"/>
        <w:jc w:val="both"/>
        <w:rPr>
          <w:sz w:val="28"/>
          <w:szCs w:val="28"/>
        </w:rPr>
      </w:pPr>
      <w:r w:rsidRPr="002C4DF6">
        <w:rPr>
          <w:sz w:val="28"/>
          <w:szCs w:val="28"/>
        </w:rPr>
        <w:t xml:space="preserve">Согласно перечня основных мероприятий муниципальной программы </w:t>
      </w:r>
      <w:r w:rsidR="00085759" w:rsidRPr="002C4DF6">
        <w:rPr>
          <w:sz w:val="28"/>
          <w:szCs w:val="28"/>
        </w:rPr>
        <w:t>«</w:t>
      </w:r>
      <w:r w:rsidRPr="002C4DF6">
        <w:rPr>
          <w:sz w:val="28"/>
          <w:szCs w:val="28"/>
        </w:rPr>
        <w:t>Молодежь Ейского района</w:t>
      </w:r>
      <w:r w:rsidR="00085759" w:rsidRPr="002C4DF6">
        <w:rPr>
          <w:sz w:val="28"/>
          <w:szCs w:val="28"/>
        </w:rPr>
        <w:t>»</w:t>
      </w:r>
      <w:r w:rsidRPr="002C4DF6">
        <w:rPr>
          <w:sz w:val="28"/>
          <w:szCs w:val="28"/>
        </w:rPr>
        <w:t xml:space="preserve">, в рамках решения задачи по обеспечению участия молодежи района в краевых, российских мероприятиях по различным направлениям государственной молодежной политики предусмотрено проведение основного мероприятия № 1 </w:t>
      </w:r>
      <w:r w:rsidR="00085759" w:rsidRPr="002C4DF6">
        <w:rPr>
          <w:sz w:val="28"/>
          <w:szCs w:val="28"/>
        </w:rPr>
        <w:t>«</w:t>
      </w:r>
      <w:r w:rsidRPr="002C4DF6">
        <w:rPr>
          <w:sz w:val="28"/>
          <w:szCs w:val="28"/>
        </w:rPr>
        <w:t>Обеспечение участия молодежи района в краевых, российских мероприятиях по различным направлениям государственной молодежной политики</w:t>
      </w:r>
      <w:r w:rsidR="00085759" w:rsidRPr="002C4DF6">
        <w:rPr>
          <w:sz w:val="28"/>
          <w:szCs w:val="28"/>
        </w:rPr>
        <w:t>»</w:t>
      </w:r>
      <w:r w:rsidRPr="002C4DF6">
        <w:rPr>
          <w:sz w:val="28"/>
          <w:szCs w:val="28"/>
        </w:rPr>
        <w:t xml:space="preserve">. Из средств районного бюджета выделено и по факту израсходовано </w:t>
      </w:r>
      <w:r w:rsidR="00BF3B4E">
        <w:rPr>
          <w:sz w:val="28"/>
          <w:szCs w:val="28"/>
        </w:rPr>
        <w:t xml:space="preserve">             </w:t>
      </w:r>
      <w:r w:rsidR="002C4DF6" w:rsidRPr="002C4DF6">
        <w:rPr>
          <w:sz w:val="28"/>
          <w:szCs w:val="28"/>
        </w:rPr>
        <w:t>200,</w:t>
      </w:r>
      <w:r w:rsidRPr="002C4DF6">
        <w:rPr>
          <w:sz w:val="28"/>
          <w:szCs w:val="28"/>
        </w:rPr>
        <w:t>0</w:t>
      </w:r>
      <w:r w:rsidR="002C4DF6" w:rsidRPr="002C4DF6">
        <w:rPr>
          <w:sz w:val="28"/>
          <w:szCs w:val="28"/>
        </w:rPr>
        <w:t xml:space="preserve"> </w:t>
      </w:r>
      <w:r w:rsidRPr="002C4DF6">
        <w:rPr>
          <w:sz w:val="28"/>
          <w:szCs w:val="28"/>
        </w:rPr>
        <w:t>тыс</w:t>
      </w:r>
      <w:r w:rsidR="002C4DF6" w:rsidRPr="002C4DF6">
        <w:rPr>
          <w:sz w:val="28"/>
          <w:szCs w:val="28"/>
        </w:rPr>
        <w:t>.</w:t>
      </w:r>
      <w:r w:rsidRPr="002C4DF6">
        <w:rPr>
          <w:sz w:val="28"/>
          <w:szCs w:val="28"/>
        </w:rPr>
        <w:t>руб</w:t>
      </w:r>
      <w:r w:rsidR="002C4DF6" w:rsidRPr="002C4DF6">
        <w:rPr>
          <w:sz w:val="28"/>
          <w:szCs w:val="28"/>
        </w:rPr>
        <w:t>.</w:t>
      </w:r>
      <w:r w:rsidRPr="002C4DF6">
        <w:rPr>
          <w:sz w:val="28"/>
          <w:szCs w:val="28"/>
        </w:rPr>
        <w:t xml:space="preserve"> В рамках реализации данного пункта программы в течение года организовано участие более 1000 человек из числа молодежи Ейского района.</w:t>
      </w:r>
    </w:p>
    <w:p w:rsidR="00261C5B" w:rsidRPr="002C4DF6" w:rsidRDefault="00261C5B" w:rsidP="00261C5B">
      <w:pPr>
        <w:ind w:firstLine="709"/>
        <w:jc w:val="both"/>
        <w:rPr>
          <w:sz w:val="28"/>
          <w:szCs w:val="28"/>
        </w:rPr>
      </w:pPr>
      <w:r w:rsidRPr="002C4DF6">
        <w:rPr>
          <w:sz w:val="28"/>
          <w:szCs w:val="28"/>
        </w:rPr>
        <w:t xml:space="preserve">В рамках решения задачи по организационному и методическому обеспечению реализации молодёжной политики предусмотрено проведение </w:t>
      </w:r>
      <w:r w:rsidRPr="002C4DF6">
        <w:rPr>
          <w:sz w:val="28"/>
          <w:szCs w:val="28"/>
        </w:rPr>
        <w:lastRenderedPageBreak/>
        <w:t xml:space="preserve">основного мероприятия № 1 </w:t>
      </w:r>
      <w:r w:rsidR="00085759" w:rsidRPr="002C4DF6">
        <w:rPr>
          <w:sz w:val="28"/>
          <w:szCs w:val="28"/>
        </w:rPr>
        <w:t>«</w:t>
      </w:r>
      <w:r w:rsidRPr="002C4DF6">
        <w:rPr>
          <w:sz w:val="28"/>
          <w:szCs w:val="28"/>
        </w:rPr>
        <w:t>Комплекс мероприятий по обеспечению реализации программы</w:t>
      </w:r>
      <w:r w:rsidR="00085759" w:rsidRPr="002C4DF6">
        <w:rPr>
          <w:sz w:val="28"/>
          <w:szCs w:val="28"/>
        </w:rPr>
        <w:t>»</w:t>
      </w:r>
      <w:r w:rsidRPr="002C4DF6">
        <w:t xml:space="preserve"> </w:t>
      </w:r>
      <w:r w:rsidRPr="002C4DF6">
        <w:rPr>
          <w:sz w:val="28"/>
          <w:szCs w:val="28"/>
        </w:rPr>
        <w:t xml:space="preserve">из средств районного бюджета выделено и по факту израсходовано </w:t>
      </w:r>
      <w:r w:rsidR="002C4DF6" w:rsidRPr="002C4DF6">
        <w:rPr>
          <w:sz w:val="28"/>
          <w:szCs w:val="28"/>
        </w:rPr>
        <w:t xml:space="preserve">4646,8 </w:t>
      </w:r>
      <w:r w:rsidRPr="002C4DF6">
        <w:rPr>
          <w:sz w:val="28"/>
          <w:szCs w:val="28"/>
        </w:rPr>
        <w:t>тыс</w:t>
      </w:r>
      <w:r w:rsidR="002C4DF6" w:rsidRPr="002C4DF6">
        <w:rPr>
          <w:sz w:val="28"/>
          <w:szCs w:val="28"/>
        </w:rPr>
        <w:t>.руб.</w:t>
      </w:r>
      <w:r w:rsidRPr="002C4DF6">
        <w:rPr>
          <w:sz w:val="28"/>
          <w:szCs w:val="28"/>
        </w:rPr>
        <w:t xml:space="preserve">, </w:t>
      </w:r>
      <w:r w:rsidR="002C4DF6" w:rsidRPr="002C4DF6">
        <w:rPr>
          <w:sz w:val="28"/>
          <w:szCs w:val="28"/>
        </w:rPr>
        <w:t>д</w:t>
      </w:r>
      <w:r w:rsidRPr="002C4DF6">
        <w:rPr>
          <w:sz w:val="28"/>
          <w:szCs w:val="28"/>
        </w:rPr>
        <w:t>анные денежные средства полностью освоены на обеспечение деятельности управления по делам молодежи администрации муниципального образования Ейский район.</w:t>
      </w:r>
    </w:p>
    <w:p w:rsidR="004C74C2" w:rsidRPr="00B50FD0" w:rsidRDefault="004C74C2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DA0A13" w:rsidRPr="00B50FD0" w:rsidRDefault="005659B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B50FD0">
        <w:rPr>
          <w:b/>
          <w:i/>
          <w:sz w:val="28"/>
        </w:rPr>
        <w:t>21. Муниципальная программа</w:t>
      </w:r>
    </w:p>
    <w:p w:rsidR="005659B9" w:rsidRPr="00B50FD0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B50FD0">
        <w:rPr>
          <w:b/>
          <w:i/>
          <w:sz w:val="28"/>
        </w:rPr>
        <w:t>«</w:t>
      </w:r>
      <w:r w:rsidR="005659B9" w:rsidRPr="00B50FD0">
        <w:rPr>
          <w:b/>
          <w:i/>
          <w:sz w:val="28"/>
        </w:rPr>
        <w:t>Развитие здравоохранения в Ейском районе</w:t>
      </w:r>
      <w:r w:rsidRPr="00B50FD0">
        <w:rPr>
          <w:b/>
          <w:i/>
          <w:sz w:val="28"/>
        </w:rPr>
        <w:t>»</w:t>
      </w:r>
    </w:p>
    <w:p w:rsidR="00085759" w:rsidRPr="00AE0812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10397E" w:rsidRDefault="00B50FD0" w:rsidP="0010397E">
      <w:pPr>
        <w:tabs>
          <w:tab w:val="left" w:pos="709"/>
        </w:tabs>
        <w:ind w:right="-143"/>
        <w:jc w:val="both"/>
        <w:rPr>
          <w:sz w:val="28"/>
        </w:rPr>
      </w:pPr>
      <w:r>
        <w:rPr>
          <w:color w:val="FF0000"/>
          <w:sz w:val="28"/>
        </w:rPr>
        <w:tab/>
      </w:r>
      <w:r w:rsidRPr="00B50FD0">
        <w:rPr>
          <w:sz w:val="28"/>
        </w:rPr>
        <w:t xml:space="preserve">На реализацию мероприятий программы в 2017 году было выделено </w:t>
      </w:r>
      <w:r w:rsidRPr="00B50FD0">
        <w:rPr>
          <w:sz w:val="28"/>
          <w:szCs w:val="28"/>
        </w:rPr>
        <w:t>203</w:t>
      </w:r>
      <w:r w:rsidR="003C7F99">
        <w:rPr>
          <w:sz w:val="28"/>
          <w:szCs w:val="28"/>
        </w:rPr>
        <w:t>761,20</w:t>
      </w:r>
      <w:r w:rsidRPr="00B50FD0">
        <w:rPr>
          <w:sz w:val="28"/>
          <w:szCs w:val="28"/>
        </w:rPr>
        <w:t xml:space="preserve"> тыс.руб</w:t>
      </w:r>
      <w:r w:rsidRPr="00B50FD0">
        <w:rPr>
          <w:sz w:val="28"/>
        </w:rPr>
        <w:t xml:space="preserve">., из которых освоено </w:t>
      </w:r>
      <w:r w:rsidRPr="00B50FD0">
        <w:rPr>
          <w:sz w:val="28"/>
          <w:szCs w:val="28"/>
        </w:rPr>
        <w:t>201</w:t>
      </w:r>
      <w:r w:rsidR="003C7F99">
        <w:rPr>
          <w:sz w:val="28"/>
          <w:szCs w:val="28"/>
        </w:rPr>
        <w:t>10</w:t>
      </w:r>
      <w:r w:rsidRPr="00B50FD0">
        <w:rPr>
          <w:sz w:val="28"/>
          <w:szCs w:val="28"/>
        </w:rPr>
        <w:t>2,</w:t>
      </w:r>
      <w:r w:rsidR="003C7F99">
        <w:rPr>
          <w:sz w:val="28"/>
          <w:szCs w:val="28"/>
        </w:rPr>
        <w:t>5</w:t>
      </w:r>
      <w:r w:rsidRPr="00B50FD0">
        <w:rPr>
          <w:sz w:val="28"/>
          <w:szCs w:val="28"/>
        </w:rPr>
        <w:t xml:space="preserve">1 </w:t>
      </w:r>
      <w:r w:rsidR="00F3658C">
        <w:rPr>
          <w:sz w:val="28"/>
        </w:rPr>
        <w:t>тыс.руб.</w:t>
      </w:r>
      <w:r w:rsidRPr="00B50FD0">
        <w:rPr>
          <w:sz w:val="28"/>
        </w:rPr>
        <w:t xml:space="preserve"> или 9</w:t>
      </w:r>
      <w:r w:rsidR="003C7F99">
        <w:rPr>
          <w:sz w:val="28"/>
        </w:rPr>
        <w:t>8</w:t>
      </w:r>
      <w:r w:rsidRPr="00B50FD0">
        <w:rPr>
          <w:sz w:val="28"/>
        </w:rPr>
        <w:t>,</w:t>
      </w:r>
      <w:r w:rsidR="003C7F99">
        <w:rPr>
          <w:sz w:val="28"/>
        </w:rPr>
        <w:t>70</w:t>
      </w:r>
      <w:r w:rsidRPr="00B50FD0">
        <w:rPr>
          <w:sz w:val="28"/>
        </w:rPr>
        <w:t>%.</w:t>
      </w:r>
    </w:p>
    <w:p w:rsidR="005A6C3C" w:rsidRPr="0010397E" w:rsidRDefault="0010397E" w:rsidP="0010397E">
      <w:pPr>
        <w:tabs>
          <w:tab w:val="left" w:pos="709"/>
        </w:tabs>
        <w:ind w:right="-143"/>
        <w:jc w:val="both"/>
        <w:rPr>
          <w:sz w:val="28"/>
        </w:rPr>
      </w:pPr>
      <w:r>
        <w:rPr>
          <w:sz w:val="28"/>
        </w:rPr>
        <w:tab/>
      </w:r>
      <w:r w:rsidR="005A6C3C">
        <w:rPr>
          <w:rFonts w:eastAsia="TimesNewRomanPS-BoldMT"/>
          <w:sz w:val="28"/>
          <w:szCs w:val="28"/>
        </w:rPr>
        <w:t>Цел</w:t>
      </w:r>
      <w:r w:rsidR="000E0B9C">
        <w:rPr>
          <w:rFonts w:eastAsia="TimesNewRomanPS-BoldMT"/>
          <w:sz w:val="28"/>
          <w:szCs w:val="28"/>
        </w:rPr>
        <w:t>и</w:t>
      </w:r>
      <w:r w:rsidR="005A6C3C">
        <w:rPr>
          <w:rFonts w:eastAsia="TimesNewRomanPS-BoldMT"/>
          <w:sz w:val="28"/>
          <w:szCs w:val="28"/>
        </w:rPr>
        <w:t xml:space="preserve"> муниципальной  программы:</w:t>
      </w:r>
    </w:p>
    <w:p w:rsidR="005A6C3C" w:rsidRDefault="000E0B9C" w:rsidP="0010397E">
      <w:pPr>
        <w:ind w:firstLine="720"/>
        <w:jc w:val="both"/>
        <w:rPr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 xml:space="preserve">- </w:t>
      </w:r>
      <w:r w:rsidR="005A6C3C">
        <w:rPr>
          <w:rFonts w:eastAsia="Arial"/>
          <w:sz w:val="28"/>
          <w:szCs w:val="28"/>
        </w:rPr>
        <w:t>улучшение показателей здоровья населения Ейского района</w:t>
      </w:r>
      <w:r w:rsidR="005A6C3C">
        <w:rPr>
          <w:sz w:val="28"/>
          <w:szCs w:val="28"/>
        </w:rPr>
        <w:t>;</w:t>
      </w:r>
    </w:p>
    <w:p w:rsidR="005A6C3C" w:rsidRDefault="000E0B9C" w:rsidP="001039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C3C">
        <w:rPr>
          <w:sz w:val="28"/>
          <w:szCs w:val="28"/>
        </w:rPr>
        <w:t>совершенствование системы льготного лекарственного обеспечения в амбулаторных условиях;</w:t>
      </w:r>
    </w:p>
    <w:p w:rsidR="005A6C3C" w:rsidRDefault="00F3658C" w:rsidP="0010397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C3C">
        <w:rPr>
          <w:sz w:val="28"/>
          <w:szCs w:val="28"/>
        </w:rPr>
        <w:t>совершенствование кадрового обеспечения системы здравоохранения Ейского района;</w:t>
      </w:r>
    </w:p>
    <w:p w:rsidR="005A6C3C" w:rsidRDefault="00F3658C" w:rsidP="0010397E">
      <w:pPr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A6C3C">
        <w:rPr>
          <w:sz w:val="28"/>
          <w:szCs w:val="28"/>
        </w:rPr>
        <w:t>повышение эффективности управления качеством медицинской помощи и охраны здоровья населения Ейского района.</w:t>
      </w:r>
    </w:p>
    <w:p w:rsidR="005A6C3C" w:rsidRDefault="005A6C3C" w:rsidP="0010397E">
      <w:pPr>
        <w:adjustRightInd w:val="0"/>
        <w:ind w:firstLine="720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>Основными задачами в рамках муниципальной  программы являются:</w:t>
      </w:r>
    </w:p>
    <w:p w:rsidR="005A6C3C" w:rsidRDefault="00F3658C" w:rsidP="0010397E">
      <w:pPr>
        <w:ind w:firstLine="720"/>
        <w:jc w:val="both"/>
        <w:rPr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 xml:space="preserve">- </w:t>
      </w:r>
      <w:r w:rsidR="005A6C3C">
        <w:rPr>
          <w:rFonts w:eastAsia="Arial"/>
          <w:sz w:val="28"/>
          <w:szCs w:val="28"/>
        </w:rPr>
        <w:t>увеличение продолжительности жизни населения Ейского района за счет формирования здорового образа жизни, профилактики и раннего выявления заболеваний;</w:t>
      </w:r>
    </w:p>
    <w:p w:rsidR="005A6C3C" w:rsidRDefault="00F3658C" w:rsidP="0010397E">
      <w:pPr>
        <w:adjustRightInd w:val="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- </w:t>
      </w:r>
      <w:r w:rsidR="005A6C3C">
        <w:rPr>
          <w:rFonts w:eastAsia="Arial"/>
          <w:sz w:val="28"/>
          <w:szCs w:val="28"/>
          <w:shd w:val="clear" w:color="auto" w:fill="FFFFFF"/>
        </w:rPr>
        <w:t>повышение качества жизни граждан</w:t>
      </w:r>
      <w:r w:rsidR="005A6C3C">
        <w:rPr>
          <w:rFonts w:ascii="Arial" w:eastAsia="Arial" w:hAnsi="Arial" w:cs="Arial"/>
          <w:szCs w:val="28"/>
          <w:shd w:val="clear" w:color="auto" w:fill="FFFFFF"/>
        </w:rPr>
        <w:t xml:space="preserve"> </w:t>
      </w:r>
      <w:r w:rsidR="005A6C3C">
        <w:rPr>
          <w:rFonts w:eastAsia="Arial"/>
          <w:sz w:val="28"/>
          <w:szCs w:val="28"/>
          <w:shd w:val="clear" w:color="auto" w:fill="FFFFFF"/>
        </w:rPr>
        <w:t>пожилого возраста;</w:t>
      </w:r>
    </w:p>
    <w:p w:rsidR="005A6C3C" w:rsidRDefault="00F3658C" w:rsidP="00955FA0">
      <w:pPr>
        <w:adjustRightInd w:val="0"/>
        <w:ind w:firstLine="720"/>
        <w:jc w:val="both"/>
        <w:rPr>
          <w:sz w:val="28"/>
          <w:szCs w:val="22"/>
          <w:lang w:eastAsia="en-US"/>
        </w:rPr>
      </w:pPr>
      <w:r>
        <w:rPr>
          <w:sz w:val="28"/>
        </w:rPr>
        <w:t xml:space="preserve">- </w:t>
      </w:r>
      <w:r w:rsidR="005A6C3C">
        <w:rPr>
          <w:sz w:val="28"/>
        </w:rPr>
        <w:t>удовлетворение потребности льготных категорий граждан в необходимых лекарственных препаратах для медицинского применения;</w:t>
      </w:r>
    </w:p>
    <w:p w:rsidR="005A6C3C" w:rsidRDefault="00F3658C" w:rsidP="00955F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C3C">
        <w:rPr>
          <w:sz w:val="28"/>
          <w:szCs w:val="28"/>
        </w:rPr>
        <w:t xml:space="preserve">повышение эффективности здравоохранения и </w:t>
      </w:r>
      <w:r>
        <w:rPr>
          <w:rFonts w:eastAsia="TimesNewRomanPS-BoldMT"/>
          <w:bCs/>
          <w:sz w:val="28"/>
          <w:szCs w:val="28"/>
        </w:rPr>
        <w:t xml:space="preserve">укомплектованности </w:t>
      </w:r>
      <w:r w:rsidR="005A6C3C">
        <w:rPr>
          <w:rFonts w:eastAsia="TimesNewRomanPS-BoldMT"/>
          <w:bCs/>
          <w:sz w:val="28"/>
          <w:szCs w:val="28"/>
        </w:rPr>
        <w:t>медицинскими работниками</w:t>
      </w:r>
      <w:r w:rsidR="005A6C3C">
        <w:rPr>
          <w:sz w:val="28"/>
          <w:szCs w:val="28"/>
        </w:rPr>
        <w:t xml:space="preserve"> за счет привлечения и закрепления медицинских кадров, в том числе специалистов наиболее дефицитных специальностей, в учреждения здравоохранения Ейского района;</w:t>
      </w:r>
    </w:p>
    <w:p w:rsidR="005A6C3C" w:rsidRDefault="00F3658C" w:rsidP="0010397E">
      <w:pPr>
        <w:adjustRightInd w:val="0"/>
        <w:ind w:firstLine="72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- </w:t>
      </w:r>
      <w:r w:rsidR="005A6C3C">
        <w:rPr>
          <w:rFonts w:eastAsia="TimesNewRomanPS-BoldMT"/>
          <w:bCs/>
          <w:sz w:val="28"/>
          <w:szCs w:val="28"/>
        </w:rPr>
        <w:t>оказание мер социальной поддержки работникам учреждений здравоохранения муниципального образования Ейский район;</w:t>
      </w:r>
    </w:p>
    <w:p w:rsidR="0010397E" w:rsidRDefault="00F3658C" w:rsidP="0010397E">
      <w:pPr>
        <w:adjustRightInd w:val="0"/>
        <w:ind w:firstLine="72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</w:t>
      </w:r>
      <w:r w:rsidR="005A6C3C">
        <w:rPr>
          <w:rFonts w:eastAsia="TimesNewRomanPS-BoldMT"/>
          <w:bCs/>
          <w:sz w:val="28"/>
          <w:szCs w:val="28"/>
        </w:rPr>
        <w:t>повышение уровня профессиональных знаний работников учреждений здравоохранения;</w:t>
      </w:r>
    </w:p>
    <w:p w:rsidR="005A6C3C" w:rsidRDefault="00F3658C" w:rsidP="0010397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C3C">
        <w:rPr>
          <w:sz w:val="28"/>
          <w:szCs w:val="28"/>
        </w:rPr>
        <w:t>внедрение и сопровождение информационных систем и технологий, направленных на повышение уровня доступности медицинской помощи и качества оказываемых медицинских услуг.</w:t>
      </w:r>
    </w:p>
    <w:p w:rsidR="005A6C3C" w:rsidRPr="00E15CAC" w:rsidRDefault="005A6C3C" w:rsidP="0010397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включает в себя четыре подпрограммы</w:t>
      </w:r>
      <w:r w:rsidRPr="00E15CAC">
        <w:rPr>
          <w:sz w:val="28"/>
          <w:szCs w:val="28"/>
        </w:rPr>
        <w:t>:</w:t>
      </w:r>
    </w:p>
    <w:p w:rsidR="00B50FD0" w:rsidRPr="00595111" w:rsidRDefault="00B50FD0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5A6C3C" w:rsidRDefault="005A6C3C" w:rsidP="005A6C3C">
      <w:pPr>
        <w:tabs>
          <w:tab w:val="left" w:pos="540"/>
        </w:tabs>
        <w:ind w:firstLine="851"/>
        <w:jc w:val="center"/>
        <w:rPr>
          <w:b/>
          <w:i/>
          <w:sz w:val="28"/>
          <w:szCs w:val="28"/>
        </w:rPr>
      </w:pPr>
      <w:r w:rsidRPr="005A6C3C">
        <w:rPr>
          <w:b/>
          <w:i/>
          <w:sz w:val="28"/>
          <w:szCs w:val="28"/>
        </w:rPr>
        <w:t>П</w:t>
      </w:r>
      <w:r w:rsidR="00B50FD0" w:rsidRPr="005A6C3C">
        <w:rPr>
          <w:b/>
          <w:i/>
          <w:sz w:val="28"/>
          <w:szCs w:val="28"/>
        </w:rPr>
        <w:t>одпрограмм</w:t>
      </w:r>
      <w:r w:rsidRPr="005A6C3C">
        <w:rPr>
          <w:b/>
          <w:i/>
          <w:sz w:val="28"/>
          <w:szCs w:val="28"/>
        </w:rPr>
        <w:t>а 1</w:t>
      </w:r>
      <w:r w:rsidR="00B50FD0" w:rsidRPr="005A6C3C">
        <w:rPr>
          <w:b/>
          <w:i/>
          <w:sz w:val="28"/>
          <w:szCs w:val="28"/>
        </w:rPr>
        <w:t xml:space="preserve"> «Профилактика заболеваний </w:t>
      </w:r>
    </w:p>
    <w:p w:rsidR="0010397E" w:rsidRDefault="00B50FD0" w:rsidP="0010397E">
      <w:pPr>
        <w:tabs>
          <w:tab w:val="left" w:pos="540"/>
        </w:tabs>
        <w:ind w:firstLine="851"/>
        <w:jc w:val="center"/>
        <w:rPr>
          <w:sz w:val="28"/>
          <w:szCs w:val="28"/>
        </w:rPr>
      </w:pPr>
      <w:r w:rsidRPr="005A6C3C">
        <w:rPr>
          <w:b/>
          <w:i/>
          <w:sz w:val="28"/>
          <w:szCs w:val="28"/>
        </w:rPr>
        <w:t>и формирование здорового образа жизни. Развитие первичной медико-санитарной помощи»</w:t>
      </w:r>
    </w:p>
    <w:p w:rsidR="0010397E" w:rsidRPr="0010397E" w:rsidRDefault="0010397E" w:rsidP="0010397E">
      <w:pPr>
        <w:tabs>
          <w:tab w:val="left" w:pos="709"/>
        </w:tabs>
        <w:ind w:right="-143"/>
        <w:jc w:val="both"/>
        <w:rPr>
          <w:sz w:val="28"/>
        </w:rPr>
      </w:pPr>
      <w:r>
        <w:rPr>
          <w:sz w:val="28"/>
        </w:rPr>
        <w:tab/>
      </w:r>
      <w:r w:rsidRPr="00B50FD0">
        <w:rPr>
          <w:sz w:val="28"/>
        </w:rPr>
        <w:t xml:space="preserve">На реализацию мероприятий </w:t>
      </w:r>
      <w:r w:rsidR="00E34210">
        <w:rPr>
          <w:sz w:val="28"/>
        </w:rPr>
        <w:t>под</w:t>
      </w:r>
      <w:r w:rsidRPr="00B50FD0">
        <w:rPr>
          <w:sz w:val="28"/>
        </w:rPr>
        <w:t>программы в 2017 году было</w:t>
      </w:r>
      <w:r>
        <w:rPr>
          <w:sz w:val="28"/>
        </w:rPr>
        <w:t xml:space="preserve"> выделено </w:t>
      </w:r>
      <w:r w:rsidR="00601ED3">
        <w:rPr>
          <w:sz w:val="28"/>
        </w:rPr>
        <w:t>95662,80</w:t>
      </w:r>
      <w:r>
        <w:rPr>
          <w:sz w:val="28"/>
        </w:rPr>
        <w:t xml:space="preserve"> тыс.руб., </w:t>
      </w:r>
      <w:r w:rsidR="00601ED3">
        <w:rPr>
          <w:sz w:val="28"/>
        </w:rPr>
        <w:t>из которых израсходовано 95665,5</w:t>
      </w:r>
      <w:r>
        <w:rPr>
          <w:sz w:val="28"/>
        </w:rPr>
        <w:t>9 тыс.руб.</w:t>
      </w:r>
    </w:p>
    <w:p w:rsidR="0010397E" w:rsidRPr="0010397E" w:rsidRDefault="0010397E" w:rsidP="0010397E">
      <w:pPr>
        <w:tabs>
          <w:tab w:val="left" w:pos="709"/>
        </w:tabs>
        <w:ind w:right="-143"/>
        <w:jc w:val="both"/>
        <w:rPr>
          <w:sz w:val="28"/>
        </w:rPr>
      </w:pPr>
      <w:r>
        <w:rPr>
          <w:sz w:val="28"/>
        </w:rPr>
        <w:lastRenderedPageBreak/>
        <w:tab/>
      </w:r>
      <w:r w:rsidR="005A6C3C" w:rsidRPr="0010397E">
        <w:rPr>
          <w:sz w:val="28"/>
        </w:rPr>
        <w:t xml:space="preserve">Соответствие запланированному уровню расходов подпрограммы составило </w:t>
      </w:r>
      <w:r w:rsidR="00601ED3">
        <w:rPr>
          <w:sz w:val="28"/>
        </w:rPr>
        <w:t>99,99</w:t>
      </w:r>
      <w:r w:rsidR="005A6C3C" w:rsidRPr="0010397E">
        <w:rPr>
          <w:sz w:val="28"/>
        </w:rPr>
        <w:t>%.</w:t>
      </w:r>
    </w:p>
    <w:p w:rsidR="00B50FD0" w:rsidRPr="0010397E" w:rsidRDefault="0010397E" w:rsidP="0010397E">
      <w:pPr>
        <w:tabs>
          <w:tab w:val="left" w:pos="709"/>
        </w:tabs>
        <w:ind w:right="-143"/>
        <w:jc w:val="both"/>
        <w:rPr>
          <w:sz w:val="28"/>
        </w:rPr>
      </w:pPr>
      <w:r>
        <w:rPr>
          <w:sz w:val="28"/>
        </w:rPr>
        <w:tab/>
      </w:r>
      <w:r w:rsidR="00B50FD0" w:rsidRPr="0010397E">
        <w:rPr>
          <w:sz w:val="28"/>
        </w:rPr>
        <w:t>Основной задачей в рамках подпрограммы является увеличение продолжительности жизни населения Ейского района за счет формирования здорового образа жизни, профилактики и раннего выявления заболеваний.</w:t>
      </w:r>
    </w:p>
    <w:p w:rsidR="00B50FD0" w:rsidRDefault="00B50FD0" w:rsidP="00B50FD0">
      <w:pPr>
        <w:tabs>
          <w:tab w:val="left" w:pos="540"/>
        </w:tabs>
        <w:jc w:val="both"/>
        <w:rPr>
          <w:sz w:val="28"/>
          <w:szCs w:val="28"/>
        </w:rPr>
      </w:pPr>
    </w:p>
    <w:p w:rsidR="005A6C3C" w:rsidRPr="005A6C3C" w:rsidRDefault="005A6C3C" w:rsidP="005F391E">
      <w:pPr>
        <w:tabs>
          <w:tab w:val="left" w:pos="540"/>
        </w:tabs>
        <w:ind w:firstLine="851"/>
        <w:jc w:val="center"/>
        <w:rPr>
          <w:b/>
          <w:i/>
          <w:sz w:val="28"/>
          <w:szCs w:val="28"/>
        </w:rPr>
      </w:pPr>
      <w:r w:rsidRPr="005A6C3C">
        <w:rPr>
          <w:b/>
          <w:i/>
          <w:sz w:val="28"/>
          <w:szCs w:val="28"/>
        </w:rPr>
        <w:t>П</w:t>
      </w:r>
      <w:r w:rsidR="00B50FD0" w:rsidRPr="005A6C3C">
        <w:rPr>
          <w:b/>
          <w:i/>
          <w:sz w:val="28"/>
          <w:szCs w:val="28"/>
        </w:rPr>
        <w:t>одпрограмм</w:t>
      </w:r>
      <w:r w:rsidRPr="005A6C3C">
        <w:rPr>
          <w:b/>
          <w:i/>
          <w:sz w:val="28"/>
          <w:szCs w:val="28"/>
        </w:rPr>
        <w:t>а 2</w:t>
      </w:r>
      <w:r w:rsidR="00B50FD0" w:rsidRPr="005A6C3C">
        <w:rPr>
          <w:b/>
          <w:i/>
          <w:sz w:val="28"/>
          <w:szCs w:val="28"/>
        </w:rPr>
        <w:t xml:space="preserve"> «Совершенствование системы оказания специализированной медицинской помощи и системы льготного обеспечения в амбулаторных условиях»</w:t>
      </w:r>
    </w:p>
    <w:p w:rsidR="00B50FD0" w:rsidRPr="0010397E" w:rsidRDefault="0010397E" w:rsidP="0010397E">
      <w:pPr>
        <w:tabs>
          <w:tab w:val="left" w:pos="709"/>
        </w:tabs>
        <w:ind w:right="-143"/>
        <w:jc w:val="both"/>
        <w:rPr>
          <w:sz w:val="28"/>
        </w:rPr>
      </w:pPr>
      <w:r w:rsidRPr="0010397E">
        <w:rPr>
          <w:sz w:val="28"/>
        </w:rPr>
        <w:tab/>
      </w:r>
      <w:r w:rsidR="005A6C3C" w:rsidRPr="0010397E">
        <w:rPr>
          <w:sz w:val="28"/>
        </w:rPr>
        <w:t>Об</w:t>
      </w:r>
      <w:r w:rsidR="00B50FD0" w:rsidRPr="0010397E">
        <w:rPr>
          <w:sz w:val="28"/>
        </w:rPr>
        <w:t>щий объем финансирования на 2017 год состав</w:t>
      </w:r>
      <w:r w:rsidR="005A6C3C" w:rsidRPr="0010397E">
        <w:rPr>
          <w:sz w:val="28"/>
        </w:rPr>
        <w:t>и</w:t>
      </w:r>
      <w:r w:rsidR="00B50FD0" w:rsidRPr="0010397E">
        <w:rPr>
          <w:sz w:val="28"/>
        </w:rPr>
        <w:t>л 105035,2</w:t>
      </w:r>
      <w:r w:rsidR="00601ED3">
        <w:rPr>
          <w:sz w:val="28"/>
        </w:rPr>
        <w:t>0</w:t>
      </w:r>
      <w:r w:rsidR="00B50FD0" w:rsidRPr="0010397E">
        <w:rPr>
          <w:sz w:val="28"/>
        </w:rPr>
        <w:t xml:space="preserve"> тыс.руб.</w:t>
      </w:r>
      <w:r w:rsidR="005A6C3C" w:rsidRPr="0010397E">
        <w:rPr>
          <w:sz w:val="28"/>
        </w:rPr>
        <w:t xml:space="preserve"> за счет краевого бюджета</w:t>
      </w:r>
      <w:r w:rsidR="00B50FD0" w:rsidRPr="0010397E">
        <w:rPr>
          <w:sz w:val="28"/>
        </w:rPr>
        <w:t>, а израсходовано 102560,31 тыс.руб., выполнение составило 9</w:t>
      </w:r>
      <w:r w:rsidR="00AD5887">
        <w:rPr>
          <w:sz w:val="28"/>
        </w:rPr>
        <w:t>7,6</w:t>
      </w:r>
      <w:r w:rsidR="00601ED3">
        <w:rPr>
          <w:sz w:val="28"/>
        </w:rPr>
        <w:t>4</w:t>
      </w:r>
      <w:r w:rsidR="00B50FD0" w:rsidRPr="0010397E">
        <w:rPr>
          <w:sz w:val="28"/>
        </w:rPr>
        <w:t>%</w:t>
      </w:r>
      <w:r w:rsidR="00601ED3">
        <w:rPr>
          <w:sz w:val="28"/>
        </w:rPr>
        <w:t>.</w:t>
      </w:r>
    </w:p>
    <w:p w:rsidR="00B50FD0" w:rsidRPr="0010397E" w:rsidRDefault="0010397E" w:rsidP="0010397E">
      <w:pPr>
        <w:tabs>
          <w:tab w:val="left" w:pos="709"/>
        </w:tabs>
        <w:ind w:right="-143"/>
        <w:jc w:val="both"/>
        <w:rPr>
          <w:sz w:val="28"/>
        </w:rPr>
      </w:pPr>
      <w:r>
        <w:rPr>
          <w:sz w:val="28"/>
        </w:rPr>
        <w:tab/>
      </w:r>
      <w:r w:rsidR="00B50FD0" w:rsidRPr="0010397E">
        <w:rPr>
          <w:sz w:val="28"/>
        </w:rPr>
        <w:t>Реализация мероприятий, по которым предусмотрено финансирование</w:t>
      </w:r>
      <w:r w:rsidR="005A6C3C" w:rsidRPr="0010397E">
        <w:rPr>
          <w:sz w:val="28"/>
        </w:rPr>
        <w:t>,</w:t>
      </w:r>
      <w:r w:rsidR="00B50FD0" w:rsidRPr="0010397E">
        <w:rPr>
          <w:sz w:val="28"/>
        </w:rPr>
        <w:t xml:space="preserve"> осуществляется на основе муниципальных контрактов (договоров) на поставку товаров, выполнение работ, оказание услуг для медицинских нужд.</w:t>
      </w:r>
    </w:p>
    <w:p w:rsidR="00B50FD0" w:rsidRPr="0010397E" w:rsidRDefault="0010397E" w:rsidP="0010397E">
      <w:pPr>
        <w:tabs>
          <w:tab w:val="left" w:pos="709"/>
        </w:tabs>
        <w:ind w:right="-143"/>
        <w:jc w:val="both"/>
        <w:rPr>
          <w:sz w:val="28"/>
        </w:rPr>
      </w:pPr>
      <w:r>
        <w:rPr>
          <w:sz w:val="28"/>
        </w:rPr>
        <w:tab/>
      </w:r>
      <w:r w:rsidR="00B50FD0" w:rsidRPr="0010397E">
        <w:rPr>
          <w:sz w:val="28"/>
        </w:rPr>
        <w:t>Цели и задачи, поставленные подпрограммой</w:t>
      </w:r>
      <w:r w:rsidR="005A6C3C" w:rsidRPr="0010397E">
        <w:rPr>
          <w:sz w:val="28"/>
        </w:rPr>
        <w:t>,</w:t>
      </w:r>
      <w:r w:rsidR="00B50FD0" w:rsidRPr="0010397E">
        <w:rPr>
          <w:sz w:val="28"/>
        </w:rPr>
        <w:t xml:space="preserve"> позволяют повысить качество жизни граждан пожилого возраста; удовлетворить потребности льготных категорий граждан в необходимых лекарственных препаратах для медицинского применения.</w:t>
      </w:r>
    </w:p>
    <w:p w:rsidR="00B50FD0" w:rsidRPr="00D245D6" w:rsidRDefault="0010397E" w:rsidP="0010397E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</w:rPr>
        <w:tab/>
      </w:r>
      <w:r w:rsidR="00B50FD0" w:rsidRPr="0010397E">
        <w:rPr>
          <w:sz w:val="28"/>
        </w:rPr>
        <w:t>Дополнительное лекарственное обеспечение с момента его введения в 2017 году позволило значительно</w:t>
      </w:r>
      <w:r w:rsidR="00B50FD0" w:rsidRPr="00D245D6">
        <w:rPr>
          <w:sz w:val="28"/>
          <w:szCs w:val="28"/>
        </w:rPr>
        <w:t xml:space="preserve"> улучшить обеспечение льготных категорий граждан необходимыми медикаментами. Обеспечен контроль поступления льготных лекарств в аптеки, расширен их ассортимент. Больные получили доступ к современным и эффективным препаратам.</w:t>
      </w:r>
    </w:p>
    <w:p w:rsidR="00B50FD0" w:rsidRPr="00D245D6" w:rsidRDefault="00B50FD0" w:rsidP="00B50FD0">
      <w:pPr>
        <w:ind w:firstLine="708"/>
        <w:jc w:val="both"/>
        <w:rPr>
          <w:sz w:val="28"/>
          <w:szCs w:val="28"/>
        </w:rPr>
      </w:pPr>
      <w:r w:rsidRPr="00D245D6">
        <w:rPr>
          <w:sz w:val="28"/>
          <w:szCs w:val="28"/>
        </w:rPr>
        <w:t>В Ейском районе сформирован и ведется регистр пациентов с орфанными заболеваниями.</w:t>
      </w:r>
    </w:p>
    <w:p w:rsidR="00B50FD0" w:rsidRPr="00D245D6" w:rsidRDefault="00B50FD0" w:rsidP="00B50FD0">
      <w:pPr>
        <w:ind w:firstLine="708"/>
        <w:jc w:val="both"/>
        <w:rPr>
          <w:sz w:val="28"/>
          <w:szCs w:val="28"/>
        </w:rPr>
      </w:pPr>
      <w:r w:rsidRPr="00D245D6">
        <w:rPr>
          <w:sz w:val="28"/>
          <w:szCs w:val="28"/>
        </w:rPr>
        <w:t>Реализация мероприятий по льготному лекарственному обеспечени</w:t>
      </w:r>
      <w:r w:rsidR="005A6C3C">
        <w:rPr>
          <w:sz w:val="28"/>
          <w:szCs w:val="28"/>
        </w:rPr>
        <w:t>ю</w:t>
      </w:r>
      <w:r w:rsidRPr="00D245D6">
        <w:rPr>
          <w:sz w:val="28"/>
          <w:szCs w:val="28"/>
        </w:rPr>
        <w:t xml:space="preserve"> </w:t>
      </w:r>
      <w:r w:rsidR="005A6C3C">
        <w:rPr>
          <w:sz w:val="28"/>
          <w:szCs w:val="28"/>
        </w:rPr>
        <w:t>в</w:t>
      </w:r>
      <w:r w:rsidRPr="00D245D6">
        <w:rPr>
          <w:sz w:val="28"/>
          <w:szCs w:val="28"/>
        </w:rPr>
        <w:t xml:space="preserve"> амбулаторных условиях повышает уровень обеспеченности пациентов Ейского района лекарственными препаратами по льготным рецептам.</w:t>
      </w:r>
    </w:p>
    <w:p w:rsidR="00B50FD0" w:rsidRDefault="005A6C3C" w:rsidP="00B50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B50FD0" w:rsidRPr="00712762">
        <w:rPr>
          <w:sz w:val="28"/>
          <w:szCs w:val="28"/>
        </w:rPr>
        <w:t xml:space="preserve">исполнение в полном объеме выделенных денежных средств связано с возвратом денежных средств по причине расторжения контрактов: в связи со смертью пациента и несвоевременной поставкой товара в установленные сроки и в полном объеме (согласно контракта). </w:t>
      </w:r>
    </w:p>
    <w:p w:rsidR="00892B7A" w:rsidRPr="00712762" w:rsidRDefault="00892B7A" w:rsidP="00B50FD0">
      <w:pPr>
        <w:ind w:firstLine="708"/>
        <w:jc w:val="both"/>
        <w:rPr>
          <w:sz w:val="28"/>
          <w:szCs w:val="28"/>
        </w:rPr>
      </w:pPr>
    </w:p>
    <w:p w:rsidR="00B50FD0" w:rsidRPr="005A6C3C" w:rsidRDefault="005A6C3C" w:rsidP="005A6C3C">
      <w:pPr>
        <w:ind w:firstLine="851"/>
        <w:jc w:val="center"/>
        <w:rPr>
          <w:b/>
          <w:i/>
          <w:sz w:val="28"/>
          <w:szCs w:val="28"/>
        </w:rPr>
      </w:pPr>
      <w:r w:rsidRPr="005A6C3C">
        <w:rPr>
          <w:b/>
          <w:i/>
          <w:sz w:val="28"/>
          <w:szCs w:val="28"/>
        </w:rPr>
        <w:t>П</w:t>
      </w:r>
      <w:r w:rsidR="00B50FD0" w:rsidRPr="005A6C3C">
        <w:rPr>
          <w:b/>
          <w:i/>
          <w:sz w:val="28"/>
          <w:szCs w:val="28"/>
        </w:rPr>
        <w:t>одпрограмм</w:t>
      </w:r>
      <w:r w:rsidRPr="005A6C3C">
        <w:rPr>
          <w:b/>
          <w:i/>
          <w:sz w:val="28"/>
          <w:szCs w:val="28"/>
        </w:rPr>
        <w:t>а 3</w:t>
      </w:r>
      <w:r w:rsidR="00B50FD0" w:rsidRPr="005A6C3C">
        <w:rPr>
          <w:b/>
          <w:i/>
          <w:sz w:val="28"/>
          <w:szCs w:val="28"/>
        </w:rPr>
        <w:t xml:space="preserve"> «Кадровое обеспечение системы здравоохранения»</w:t>
      </w:r>
    </w:p>
    <w:p w:rsidR="00B50FD0" w:rsidRDefault="005A6C3C" w:rsidP="005A6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0FD0">
        <w:rPr>
          <w:sz w:val="28"/>
          <w:szCs w:val="28"/>
        </w:rPr>
        <w:t xml:space="preserve">бщий объем финансирования, предусмотренный </w:t>
      </w:r>
      <w:r>
        <w:rPr>
          <w:sz w:val="28"/>
          <w:szCs w:val="28"/>
        </w:rPr>
        <w:t>под</w:t>
      </w:r>
      <w:r w:rsidR="00B50FD0">
        <w:rPr>
          <w:sz w:val="28"/>
          <w:szCs w:val="28"/>
        </w:rPr>
        <w:t>программой на 2017 год</w:t>
      </w:r>
      <w:r>
        <w:rPr>
          <w:sz w:val="28"/>
          <w:szCs w:val="28"/>
        </w:rPr>
        <w:t>,</w:t>
      </w:r>
      <w:r w:rsidR="00B50FD0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="00B50FD0">
        <w:rPr>
          <w:sz w:val="28"/>
          <w:szCs w:val="28"/>
        </w:rPr>
        <w:t>л 3</w:t>
      </w:r>
      <w:r w:rsidR="00EF4E19">
        <w:rPr>
          <w:sz w:val="28"/>
          <w:szCs w:val="28"/>
        </w:rPr>
        <w:t>0</w:t>
      </w:r>
      <w:r w:rsidR="00B50FD0">
        <w:rPr>
          <w:sz w:val="28"/>
          <w:szCs w:val="28"/>
        </w:rPr>
        <w:t>63,2</w:t>
      </w:r>
      <w:r w:rsidR="00EF4E19">
        <w:rPr>
          <w:sz w:val="28"/>
          <w:szCs w:val="28"/>
        </w:rPr>
        <w:t>0</w:t>
      </w:r>
      <w:r w:rsidR="00B50FD0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="00B50FD0">
        <w:rPr>
          <w:sz w:val="28"/>
          <w:szCs w:val="28"/>
        </w:rPr>
        <w:t>,</w:t>
      </w:r>
      <w:r w:rsidR="00B50FD0" w:rsidRPr="00E43812">
        <w:rPr>
          <w:sz w:val="28"/>
          <w:szCs w:val="28"/>
        </w:rPr>
        <w:t xml:space="preserve"> </w:t>
      </w:r>
      <w:r w:rsidR="00B50FD0">
        <w:rPr>
          <w:sz w:val="28"/>
          <w:szCs w:val="28"/>
        </w:rPr>
        <w:t>а израсходовано 2</w:t>
      </w:r>
      <w:r w:rsidR="00EF4E19">
        <w:rPr>
          <w:sz w:val="28"/>
          <w:szCs w:val="28"/>
        </w:rPr>
        <w:t>879,60</w:t>
      </w:r>
      <w:r w:rsidR="00B50FD0">
        <w:rPr>
          <w:sz w:val="28"/>
          <w:szCs w:val="28"/>
        </w:rPr>
        <w:t xml:space="preserve"> тыс.руб., выполнение составило </w:t>
      </w:r>
      <w:r w:rsidR="00EF4E19">
        <w:rPr>
          <w:sz w:val="28"/>
          <w:szCs w:val="28"/>
        </w:rPr>
        <w:t>94,01</w:t>
      </w:r>
      <w:r w:rsidR="00B50FD0">
        <w:rPr>
          <w:sz w:val="28"/>
          <w:szCs w:val="28"/>
        </w:rPr>
        <w:t>%</w:t>
      </w:r>
      <w:r w:rsidR="00EF4E19">
        <w:rPr>
          <w:sz w:val="28"/>
          <w:szCs w:val="28"/>
        </w:rPr>
        <w:t>.</w:t>
      </w:r>
    </w:p>
    <w:p w:rsidR="00B50FD0" w:rsidRDefault="00B50FD0" w:rsidP="00B50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 год прошли обучение по программе повышения квалификации и профессиональной переподготовки 325 человек, в том числе 56 врач</w:t>
      </w:r>
      <w:r w:rsidR="002C6E36">
        <w:rPr>
          <w:sz w:val="28"/>
          <w:szCs w:val="28"/>
        </w:rPr>
        <w:t>ей</w:t>
      </w:r>
      <w:r>
        <w:rPr>
          <w:sz w:val="28"/>
          <w:szCs w:val="28"/>
        </w:rPr>
        <w:t xml:space="preserve"> по специальностям: «Ультразвуковая диагностика», «Гериатрия», «Колопроктология», «Гастроэнтерология», «Инфекционные болезни», «Функциональная диагностика», «Эндоскопия», «Хирургия», «Пульмонология», «Рентгенология», «Неонатология», «Педиатрия», </w:t>
      </w:r>
      <w:r>
        <w:rPr>
          <w:sz w:val="28"/>
          <w:szCs w:val="28"/>
        </w:rPr>
        <w:lastRenderedPageBreak/>
        <w:t>«Эндокринология», «Акушерство и гинекология», «Травматология и ортопедия».</w:t>
      </w:r>
    </w:p>
    <w:p w:rsidR="00B50FD0" w:rsidRDefault="00B50FD0" w:rsidP="00B50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13A54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увеличения обеспеченност</w:t>
      </w:r>
      <w:r w:rsidR="00F32544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специалистами с высшим и средним образованием проводятся</w:t>
      </w:r>
      <w:r w:rsidR="00413A54">
        <w:rPr>
          <w:sz w:val="28"/>
          <w:szCs w:val="28"/>
        </w:rPr>
        <w:t xml:space="preserve"> следующие мероприятия</w:t>
      </w:r>
      <w:r w:rsidR="00EE1F93">
        <w:rPr>
          <w:sz w:val="28"/>
          <w:szCs w:val="28"/>
        </w:rPr>
        <w:t>.</w:t>
      </w:r>
    </w:p>
    <w:p w:rsidR="00B50FD0" w:rsidRDefault="00B50FD0" w:rsidP="00B5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студента в настоящее время обучаются по программе «Врачебные кадры для сельского здравоохранения» в Кубанском государст</w:t>
      </w:r>
      <w:r w:rsidR="00413A54">
        <w:rPr>
          <w:sz w:val="28"/>
          <w:szCs w:val="28"/>
        </w:rPr>
        <w:t>венном медицинском университете</w:t>
      </w:r>
      <w:r>
        <w:rPr>
          <w:sz w:val="28"/>
          <w:szCs w:val="28"/>
        </w:rPr>
        <w:t xml:space="preserve"> по программе «Целевой приём»</w:t>
      </w:r>
      <w:r w:rsidR="00413A54">
        <w:rPr>
          <w:sz w:val="28"/>
          <w:szCs w:val="28"/>
        </w:rPr>
        <w:t>,</w:t>
      </w:r>
      <w:r>
        <w:rPr>
          <w:sz w:val="28"/>
          <w:szCs w:val="28"/>
        </w:rPr>
        <w:t xml:space="preserve"> за счёт федерального бюджета обучаются 6 студентов. </w:t>
      </w:r>
    </w:p>
    <w:p w:rsidR="00B50FD0" w:rsidRDefault="00B50FD0" w:rsidP="00B5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«Целевое обучение» заключено 2 договора с ординаторами по специальности «Оториноларингология», «Патологическая анатомия». </w:t>
      </w:r>
    </w:p>
    <w:p w:rsidR="00B50FD0" w:rsidRDefault="00413A54" w:rsidP="00B5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 на работу один врач </w:t>
      </w:r>
      <w:r w:rsidR="00B50FD0">
        <w:rPr>
          <w:sz w:val="28"/>
          <w:szCs w:val="28"/>
        </w:rPr>
        <w:t>акушер</w:t>
      </w:r>
      <w:r>
        <w:rPr>
          <w:sz w:val="28"/>
          <w:szCs w:val="28"/>
        </w:rPr>
        <w:t>-</w:t>
      </w:r>
      <w:r w:rsidR="00B50FD0">
        <w:rPr>
          <w:sz w:val="28"/>
          <w:szCs w:val="28"/>
        </w:rPr>
        <w:t>гинеколог</w:t>
      </w:r>
      <w:r>
        <w:rPr>
          <w:sz w:val="28"/>
          <w:szCs w:val="28"/>
        </w:rPr>
        <w:t>,</w:t>
      </w:r>
      <w:r w:rsidR="00B50FD0">
        <w:rPr>
          <w:sz w:val="28"/>
          <w:szCs w:val="28"/>
        </w:rPr>
        <w:t xml:space="preserve"> в 2017 году заканчивающий обучение по программе интернатуры в ФГБОУ ВО «Куб ГМУ» Минздрава России. </w:t>
      </w:r>
    </w:p>
    <w:p w:rsidR="00B50FD0" w:rsidRDefault="00B50FD0" w:rsidP="00B5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заключен 21 договор на целевое обучение в ФГБОУ ВО «Куб ГМУ» Минздрава России</w:t>
      </w:r>
      <w:r w:rsidR="00413A54">
        <w:rPr>
          <w:sz w:val="28"/>
          <w:szCs w:val="28"/>
        </w:rPr>
        <w:t>:</w:t>
      </w:r>
      <w:r>
        <w:rPr>
          <w:sz w:val="28"/>
          <w:szCs w:val="28"/>
        </w:rPr>
        <w:t xml:space="preserve"> 17- лечебное дело, 4- педиатрия. Успешно сдал экзамен и зачислен на курс </w:t>
      </w:r>
      <w:r w:rsidR="00F32544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B50FD0" w:rsidRDefault="00B50FD0" w:rsidP="00B5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приняты 5 врачей по программе «Земский доктор»: 1 врач общей практики амбулатории ВОП пос</w:t>
      </w:r>
      <w:r w:rsidR="00A714EC">
        <w:rPr>
          <w:sz w:val="28"/>
          <w:szCs w:val="28"/>
        </w:rPr>
        <w:t>.</w:t>
      </w:r>
      <w:r>
        <w:rPr>
          <w:sz w:val="28"/>
          <w:szCs w:val="28"/>
        </w:rPr>
        <w:t xml:space="preserve">Воронцовка, 1 врач-педиатр участковый </w:t>
      </w:r>
      <w:r w:rsidR="00EE1F93">
        <w:rPr>
          <w:sz w:val="28"/>
          <w:szCs w:val="28"/>
        </w:rPr>
        <w:t>амбулатории пос</w:t>
      </w:r>
      <w:r w:rsidR="00A714EC">
        <w:rPr>
          <w:sz w:val="28"/>
          <w:szCs w:val="28"/>
        </w:rPr>
        <w:t>.</w:t>
      </w:r>
      <w:r w:rsidR="00EE1F93">
        <w:rPr>
          <w:sz w:val="28"/>
          <w:szCs w:val="28"/>
        </w:rPr>
        <w:t xml:space="preserve">Кухаривка, </w:t>
      </w:r>
      <w:r>
        <w:rPr>
          <w:sz w:val="28"/>
          <w:szCs w:val="28"/>
        </w:rPr>
        <w:t>1 врач-рентгенолог участковой больницы пос</w:t>
      </w:r>
      <w:r w:rsidR="00A714EC">
        <w:rPr>
          <w:sz w:val="28"/>
          <w:szCs w:val="28"/>
        </w:rPr>
        <w:t>.</w:t>
      </w:r>
      <w:r>
        <w:rPr>
          <w:sz w:val="28"/>
          <w:szCs w:val="28"/>
        </w:rPr>
        <w:t>Октябрьский, 1 врач-терапевт и 1 врач акушер-гинеколог участковой больницы ст</w:t>
      </w:r>
      <w:r w:rsidR="00A714EC">
        <w:rPr>
          <w:sz w:val="28"/>
          <w:szCs w:val="28"/>
        </w:rPr>
        <w:t>.</w:t>
      </w:r>
      <w:r>
        <w:rPr>
          <w:sz w:val="28"/>
          <w:szCs w:val="28"/>
        </w:rPr>
        <w:t>Должанской муниципального образования Ейский район.</w:t>
      </w:r>
    </w:p>
    <w:p w:rsidR="00B50FD0" w:rsidRDefault="00B50FD0" w:rsidP="00B5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 принять 4 врача</w:t>
      </w:r>
      <w:r w:rsidRPr="006D4B4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программе «Земский доктор».</w:t>
      </w:r>
    </w:p>
    <w:p w:rsidR="008714F9" w:rsidRDefault="00CE4CFF" w:rsidP="008714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FD0">
        <w:rPr>
          <w:sz w:val="28"/>
          <w:szCs w:val="28"/>
        </w:rPr>
        <w:t xml:space="preserve">Для привлечения специалистов в МБУЗ МО Ейский район «ЦРБ» из других регионов администрация ЦРБ оказывает меры социальной поддержки: </w:t>
      </w:r>
    </w:p>
    <w:p w:rsidR="008714F9" w:rsidRDefault="008714F9" w:rsidP="008714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FD0" w:rsidRPr="00955266">
        <w:rPr>
          <w:sz w:val="28"/>
          <w:szCs w:val="28"/>
        </w:rPr>
        <w:t>- за счет средств от приносящей доход деятельности производится оплата съемного жилья в размере</w:t>
      </w:r>
      <w:r w:rsidR="00986CD5">
        <w:rPr>
          <w:sz w:val="28"/>
          <w:szCs w:val="28"/>
        </w:rPr>
        <w:t xml:space="preserve"> 5 тыс</w:t>
      </w:r>
      <w:r>
        <w:rPr>
          <w:sz w:val="28"/>
          <w:szCs w:val="28"/>
        </w:rPr>
        <w:t>.</w:t>
      </w:r>
      <w:r w:rsidR="00986CD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986CD5">
        <w:rPr>
          <w:sz w:val="28"/>
          <w:szCs w:val="28"/>
        </w:rPr>
        <w:t xml:space="preserve"> (</w:t>
      </w:r>
      <w:r w:rsidR="00B50FD0" w:rsidRPr="00955266">
        <w:rPr>
          <w:sz w:val="28"/>
          <w:szCs w:val="28"/>
        </w:rPr>
        <w:t>12</w:t>
      </w:r>
      <w:r>
        <w:rPr>
          <w:sz w:val="28"/>
          <w:szCs w:val="28"/>
        </w:rPr>
        <w:t xml:space="preserve"> чел. выплачено                720,0 тыс.руб.);</w:t>
      </w:r>
    </w:p>
    <w:p w:rsidR="00B50FD0" w:rsidRDefault="008714F9" w:rsidP="008714F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FD0" w:rsidRPr="00955266">
        <w:rPr>
          <w:sz w:val="28"/>
          <w:szCs w:val="28"/>
        </w:rPr>
        <w:t>- предоставляются компенсационные выплаты на возмещение расходов по оплате жилья, отопления и освещения отдельным категориям</w:t>
      </w:r>
      <w:r w:rsidR="00B50FD0">
        <w:rPr>
          <w:sz w:val="28"/>
          <w:szCs w:val="28"/>
        </w:rPr>
        <w:t xml:space="preserve"> граждан, работающим и проживающим в сельских населенных пунктах или поселках городского типа (177 медицинским работникам).</w:t>
      </w:r>
    </w:p>
    <w:p w:rsidR="005659B9" w:rsidRPr="003C48EA" w:rsidRDefault="000719F7" w:rsidP="00A44CCB">
      <w:pPr>
        <w:suppressAutoHyphens/>
        <w:ind w:firstLine="851"/>
        <w:jc w:val="center"/>
        <w:rPr>
          <w:b/>
          <w:i/>
          <w:sz w:val="28"/>
          <w:szCs w:val="28"/>
        </w:rPr>
      </w:pPr>
      <w:r w:rsidRPr="003C48EA">
        <w:rPr>
          <w:b/>
          <w:i/>
          <w:sz w:val="28"/>
          <w:szCs w:val="28"/>
        </w:rPr>
        <w:t xml:space="preserve">Подпрограмма </w:t>
      </w:r>
      <w:r w:rsidR="00E31377">
        <w:rPr>
          <w:b/>
          <w:i/>
          <w:sz w:val="28"/>
          <w:szCs w:val="28"/>
        </w:rPr>
        <w:t xml:space="preserve">4 </w:t>
      </w:r>
      <w:r w:rsidR="00085759" w:rsidRPr="003C48EA">
        <w:rPr>
          <w:b/>
          <w:i/>
          <w:sz w:val="28"/>
          <w:szCs w:val="28"/>
        </w:rPr>
        <w:t>«</w:t>
      </w:r>
      <w:r w:rsidR="005659B9" w:rsidRPr="003C48EA">
        <w:rPr>
          <w:b/>
          <w:i/>
          <w:sz w:val="28"/>
          <w:szCs w:val="28"/>
        </w:rPr>
        <w:t>Совершенствование системы территориального планирования и информатизации здравоохранения Ейского района</w:t>
      </w:r>
      <w:r w:rsidR="00085759" w:rsidRPr="003C48EA">
        <w:rPr>
          <w:b/>
          <w:i/>
          <w:sz w:val="28"/>
          <w:szCs w:val="28"/>
        </w:rPr>
        <w:t>»</w:t>
      </w:r>
    </w:p>
    <w:p w:rsidR="000719F7" w:rsidRPr="003C48EA" w:rsidRDefault="003C48EA" w:rsidP="000719F7">
      <w:pPr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 xml:space="preserve">Средства </w:t>
      </w:r>
      <w:r w:rsidR="000719F7" w:rsidRPr="003C48EA">
        <w:rPr>
          <w:sz w:val="28"/>
          <w:szCs w:val="28"/>
        </w:rPr>
        <w:t>на реализацию мероприятий подпрограммы в 201</w:t>
      </w:r>
      <w:r w:rsidRPr="003C48EA">
        <w:rPr>
          <w:sz w:val="28"/>
          <w:szCs w:val="28"/>
        </w:rPr>
        <w:t>7</w:t>
      </w:r>
      <w:r w:rsidR="000719F7" w:rsidRPr="003C48EA">
        <w:rPr>
          <w:sz w:val="28"/>
          <w:szCs w:val="28"/>
        </w:rPr>
        <w:t xml:space="preserve"> году </w:t>
      </w:r>
      <w:r w:rsidRPr="003C48EA">
        <w:rPr>
          <w:sz w:val="28"/>
          <w:szCs w:val="28"/>
        </w:rPr>
        <w:t>не предусмотрены.</w:t>
      </w:r>
    </w:p>
    <w:p w:rsidR="005659B9" w:rsidRPr="00A84866" w:rsidRDefault="005659B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C6223B" w:rsidRPr="005F16DF" w:rsidRDefault="00C6223B" w:rsidP="00C6223B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</w:rPr>
      </w:pPr>
      <w:r w:rsidRPr="005F16DF">
        <w:rPr>
          <w:rFonts w:ascii="Times New Roman" w:hAnsi="Times New Roman"/>
          <w:b/>
          <w:i/>
          <w:sz w:val="28"/>
        </w:rPr>
        <w:t>2</w:t>
      </w:r>
      <w:r w:rsidR="00A84866">
        <w:rPr>
          <w:rFonts w:ascii="Times New Roman" w:hAnsi="Times New Roman"/>
          <w:b/>
          <w:i/>
          <w:sz w:val="28"/>
        </w:rPr>
        <w:t>2</w:t>
      </w:r>
      <w:r w:rsidRPr="005F16DF">
        <w:rPr>
          <w:rFonts w:ascii="Times New Roman" w:hAnsi="Times New Roman"/>
          <w:b/>
          <w:i/>
          <w:sz w:val="28"/>
        </w:rPr>
        <w:t>.Муниципальная программа «Управление муниципальными финансами Ейского района»</w:t>
      </w:r>
    </w:p>
    <w:p w:rsidR="00C6223B" w:rsidRPr="00D83E9F" w:rsidRDefault="00C6223B" w:rsidP="00C6223B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</w:rPr>
      </w:pP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финансового обеспечения мероприятий программы в 2017 году составил 51365,5</w:t>
      </w:r>
      <w:r w:rsidR="002A621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81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год фактические расходы </w:t>
      </w:r>
      <w:r>
        <w:rPr>
          <w:sz w:val="28"/>
          <w:szCs w:val="28"/>
        </w:rPr>
        <w:lastRenderedPageBreak/>
        <w:t>по программе составили 51105,0</w:t>
      </w:r>
      <w:r w:rsidR="002A621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816B61">
        <w:rPr>
          <w:sz w:val="28"/>
          <w:szCs w:val="28"/>
        </w:rPr>
        <w:t>.</w:t>
      </w:r>
      <w:r>
        <w:rPr>
          <w:sz w:val="28"/>
          <w:szCs w:val="28"/>
        </w:rPr>
        <w:t xml:space="preserve"> или 99,</w:t>
      </w:r>
      <w:r w:rsidR="002A621D">
        <w:rPr>
          <w:sz w:val="28"/>
          <w:szCs w:val="28"/>
        </w:rPr>
        <w:t>49</w:t>
      </w:r>
      <w:r>
        <w:rPr>
          <w:sz w:val="28"/>
          <w:szCs w:val="28"/>
        </w:rPr>
        <w:t>% от предусмо</w:t>
      </w:r>
      <w:r w:rsidR="00751EDC">
        <w:rPr>
          <w:sz w:val="28"/>
          <w:szCs w:val="28"/>
        </w:rPr>
        <w:t>тренных планом.</w:t>
      </w:r>
    </w:p>
    <w:p w:rsidR="00BB1714" w:rsidRDefault="00BB1714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включает в себя 3 подпрограммы.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</w:p>
    <w:p w:rsidR="00807109" w:rsidRPr="00BB1714" w:rsidRDefault="00751EDC" w:rsidP="00751EDC">
      <w:pPr>
        <w:pStyle w:val="NoSpacing"/>
        <w:shd w:val="clear" w:color="auto" w:fill="FFFFFF"/>
        <w:ind w:left="710"/>
        <w:jc w:val="center"/>
        <w:rPr>
          <w:rFonts w:ascii="Times New Roman" w:hAnsi="Times New Roman"/>
          <w:b/>
          <w:i/>
          <w:sz w:val="28"/>
        </w:rPr>
      </w:pPr>
      <w:r w:rsidRPr="00BB1714">
        <w:rPr>
          <w:rFonts w:ascii="Times New Roman" w:hAnsi="Times New Roman"/>
          <w:b/>
          <w:i/>
          <w:sz w:val="28"/>
        </w:rPr>
        <w:t>Подпрограмма</w:t>
      </w:r>
      <w:r w:rsidR="00807109" w:rsidRPr="00BB1714">
        <w:rPr>
          <w:rFonts w:ascii="Times New Roman" w:hAnsi="Times New Roman"/>
          <w:b/>
          <w:i/>
          <w:sz w:val="28"/>
        </w:rPr>
        <w:t xml:space="preserve"> </w:t>
      </w:r>
      <w:r w:rsidR="00BB1714">
        <w:rPr>
          <w:rFonts w:ascii="Times New Roman" w:hAnsi="Times New Roman"/>
          <w:b/>
          <w:i/>
          <w:sz w:val="28"/>
        </w:rPr>
        <w:t xml:space="preserve">1 </w:t>
      </w:r>
      <w:r w:rsidR="00807109" w:rsidRPr="00BB1714">
        <w:rPr>
          <w:rFonts w:ascii="Times New Roman" w:hAnsi="Times New Roman"/>
          <w:b/>
          <w:i/>
          <w:sz w:val="28"/>
        </w:rPr>
        <w:t>«Совершенствование бюджетного процесса и обеспечение сбалансированности районного бюджета»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в 2017 году был предусмотрен в сумме 24170,0</w:t>
      </w:r>
      <w:r w:rsidR="002A621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F90414">
        <w:rPr>
          <w:sz w:val="28"/>
          <w:szCs w:val="28"/>
        </w:rPr>
        <w:t>.</w:t>
      </w:r>
      <w:r>
        <w:rPr>
          <w:sz w:val="28"/>
          <w:szCs w:val="28"/>
        </w:rPr>
        <w:t xml:space="preserve"> за счет средств районного бюджета.</w:t>
      </w:r>
      <w:r w:rsidR="00C84F26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год фактические расходы по подп</w:t>
      </w:r>
      <w:r w:rsidR="00294773">
        <w:rPr>
          <w:sz w:val="28"/>
          <w:szCs w:val="28"/>
        </w:rPr>
        <w:t>рограмме составили 23989,1</w:t>
      </w:r>
      <w:r w:rsidR="002A621D">
        <w:rPr>
          <w:sz w:val="28"/>
          <w:szCs w:val="28"/>
        </w:rPr>
        <w:t>0</w:t>
      </w:r>
      <w:r w:rsidR="00294773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</w:t>
      </w:r>
      <w:r w:rsidR="00F90414">
        <w:rPr>
          <w:sz w:val="28"/>
          <w:szCs w:val="28"/>
        </w:rPr>
        <w:t>.</w:t>
      </w:r>
      <w:r>
        <w:rPr>
          <w:sz w:val="28"/>
          <w:szCs w:val="28"/>
        </w:rPr>
        <w:t xml:space="preserve"> или 99,</w:t>
      </w:r>
      <w:r w:rsidR="002A621D">
        <w:rPr>
          <w:sz w:val="28"/>
          <w:szCs w:val="28"/>
        </w:rPr>
        <w:t>25</w:t>
      </w:r>
      <w:r>
        <w:rPr>
          <w:sz w:val="28"/>
          <w:szCs w:val="28"/>
        </w:rPr>
        <w:t>% от запланированных. Экономия в размере 180,9</w:t>
      </w:r>
      <w:r w:rsidR="002A621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F90414">
        <w:rPr>
          <w:sz w:val="28"/>
          <w:szCs w:val="28"/>
        </w:rPr>
        <w:t>.</w:t>
      </w:r>
      <w:r>
        <w:rPr>
          <w:sz w:val="28"/>
          <w:szCs w:val="28"/>
        </w:rPr>
        <w:t xml:space="preserve"> сложилась за счет оптимизации бюджетных расходов.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запланированные к реализации в отчетном году мероприятия подпрограммы и целевые показатели выполнены в полном объеме: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обеспечена качественная, в соответствии с утвержденным графиком, подготовка проекта районного бюджета и прогноза основных характеристик консолидированного бюджета Ейского района на очередной финансовый год и плановый период;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о районном бюджете на очередной 2018 финансовый год и на плановый период 2019-2020 годов внесен на рассмотрение Совета муниципального образования Ейский район в установленные сроки и в соответствии с требованиями бюджетного законодательства;</w:t>
      </w:r>
    </w:p>
    <w:p w:rsidR="00807109" w:rsidRDefault="00331808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составлены и ведутся</w:t>
      </w:r>
      <w:r w:rsidR="00807109">
        <w:rPr>
          <w:sz w:val="28"/>
          <w:szCs w:val="28"/>
        </w:rPr>
        <w:t xml:space="preserve"> реестр расходных обязательств муниципального образования Ейский район, сводная бюджетная роспись и кассовый план районного бюджета;</w:t>
      </w:r>
    </w:p>
    <w:p w:rsidR="00BB1714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ежемесячной и годовой бюджетной отчетности консолидированного бюджета осуществлялось в соответствии с требованиями бюджетного законодательства; 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районного бюджета за 2016 год составлен и утвержден решением Совета муниципального образования Ейский район от 28 апреля 2017 года № 534;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продолжена работа по повышению открытости и прозрачности бюджетного процесса в муницип</w:t>
      </w:r>
      <w:r w:rsidR="00BB1714">
        <w:rPr>
          <w:sz w:val="28"/>
          <w:szCs w:val="28"/>
        </w:rPr>
        <w:t>альном образовании Ейский район</w:t>
      </w:r>
      <w:r>
        <w:rPr>
          <w:sz w:val="28"/>
          <w:szCs w:val="28"/>
        </w:rPr>
        <w:t xml:space="preserve">; </w:t>
      </w:r>
    </w:p>
    <w:p w:rsidR="00807109" w:rsidRDefault="00807109" w:rsidP="0080710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осуществления общественного контроля в финансово-бюджетной сфере в 2017 году в соответствии с постановлениями администрации муниципального образования Ейский район от 23 марта </w:t>
      </w:r>
      <w:r w:rsidR="005A41F1">
        <w:rPr>
          <w:sz w:val="28"/>
          <w:szCs w:val="28"/>
        </w:rPr>
        <w:t xml:space="preserve">  </w:t>
      </w:r>
      <w:r>
        <w:rPr>
          <w:sz w:val="28"/>
          <w:szCs w:val="28"/>
        </w:rPr>
        <w:t>2017 года № 140 и от 1 ноября 2017 года № 675 проведены публичные слушания по отчету об исполнении районного бюджета за 2016 год и проекту районного бюджета на 2018 год и плановый период 2019 и 2020 годов;</w:t>
      </w:r>
    </w:p>
    <w:p w:rsidR="00807109" w:rsidRDefault="00BB1714" w:rsidP="00807109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109">
        <w:rPr>
          <w:sz w:val="28"/>
          <w:szCs w:val="28"/>
        </w:rPr>
        <w:t>По итогам исполнения районного бюджета за 2017 год получен профицит в размере 12571,4 тыс</w:t>
      </w:r>
      <w:r w:rsidR="005A41F1">
        <w:rPr>
          <w:sz w:val="28"/>
          <w:szCs w:val="28"/>
        </w:rPr>
        <w:t>.</w:t>
      </w:r>
      <w:r w:rsidR="00807109">
        <w:rPr>
          <w:sz w:val="28"/>
          <w:szCs w:val="28"/>
        </w:rPr>
        <w:t>руб</w:t>
      </w:r>
      <w:r w:rsidR="00F90414">
        <w:rPr>
          <w:sz w:val="28"/>
          <w:szCs w:val="28"/>
        </w:rPr>
        <w:t>.</w:t>
      </w:r>
      <w:r w:rsidR="00807109">
        <w:rPr>
          <w:sz w:val="28"/>
          <w:szCs w:val="28"/>
        </w:rPr>
        <w:t>, соответственно, данный показатель считается выполненным.</w:t>
      </w:r>
    </w:p>
    <w:p w:rsidR="00331808" w:rsidRDefault="00331808" w:rsidP="00807109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7362E" w:rsidRDefault="0067362E" w:rsidP="00807109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7362E" w:rsidRDefault="0067362E" w:rsidP="00807109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7362E" w:rsidRDefault="0067362E" w:rsidP="00807109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2A621D" w:rsidRDefault="00BB1714" w:rsidP="00BB1714">
      <w:pPr>
        <w:pStyle w:val="a3"/>
        <w:spacing w:after="200"/>
        <w:contextualSpacing/>
        <w:jc w:val="center"/>
        <w:rPr>
          <w:b/>
          <w:i/>
          <w:sz w:val="28"/>
        </w:rPr>
      </w:pPr>
      <w:r w:rsidRPr="00BB1714">
        <w:rPr>
          <w:b/>
          <w:i/>
          <w:sz w:val="28"/>
        </w:rPr>
        <w:lastRenderedPageBreak/>
        <w:t>П</w:t>
      </w:r>
      <w:r w:rsidR="00807109" w:rsidRPr="00BB1714">
        <w:rPr>
          <w:b/>
          <w:i/>
          <w:sz w:val="28"/>
        </w:rPr>
        <w:t>одпрограмм</w:t>
      </w:r>
      <w:r w:rsidRPr="00BB1714">
        <w:rPr>
          <w:b/>
          <w:i/>
          <w:sz w:val="28"/>
        </w:rPr>
        <w:t>а</w:t>
      </w:r>
      <w:r>
        <w:rPr>
          <w:b/>
          <w:i/>
          <w:sz w:val="28"/>
        </w:rPr>
        <w:t xml:space="preserve"> 2</w:t>
      </w:r>
      <w:r w:rsidR="00807109" w:rsidRPr="00BB1714">
        <w:rPr>
          <w:b/>
          <w:i/>
          <w:sz w:val="28"/>
        </w:rPr>
        <w:t xml:space="preserve"> «Совершенствование</w:t>
      </w:r>
    </w:p>
    <w:p w:rsidR="00807109" w:rsidRPr="00BB1714" w:rsidRDefault="00807109" w:rsidP="00BB1714">
      <w:pPr>
        <w:pStyle w:val="a3"/>
        <w:spacing w:after="200"/>
        <w:contextualSpacing/>
        <w:jc w:val="center"/>
        <w:rPr>
          <w:b/>
          <w:i/>
          <w:sz w:val="28"/>
        </w:rPr>
      </w:pPr>
      <w:r w:rsidRPr="00BB1714">
        <w:rPr>
          <w:b/>
          <w:i/>
          <w:sz w:val="28"/>
        </w:rPr>
        <w:t xml:space="preserve"> межбюджетных отношений»</w:t>
      </w:r>
    </w:p>
    <w:p w:rsidR="00807109" w:rsidRDefault="00807109" w:rsidP="00C84F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в 2017 году был предусмотрен в сумме</w:t>
      </w:r>
      <w:r w:rsidR="00C84F26">
        <w:rPr>
          <w:sz w:val="28"/>
          <w:szCs w:val="28"/>
        </w:rPr>
        <w:t xml:space="preserve"> 9096,2</w:t>
      </w:r>
      <w:r w:rsidR="002A621D">
        <w:rPr>
          <w:sz w:val="28"/>
          <w:szCs w:val="28"/>
        </w:rPr>
        <w:t>0</w:t>
      </w:r>
      <w:r w:rsidR="00C84F26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 xml:space="preserve">За отчетный год фактические </w:t>
      </w:r>
      <w:r w:rsidR="005A41F1">
        <w:rPr>
          <w:sz w:val="28"/>
          <w:szCs w:val="28"/>
        </w:rPr>
        <w:t>расходы составили 9096,2</w:t>
      </w:r>
      <w:r w:rsidR="002A621D">
        <w:rPr>
          <w:sz w:val="28"/>
          <w:szCs w:val="28"/>
        </w:rPr>
        <w:t>0</w:t>
      </w:r>
      <w:r w:rsidR="005A41F1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</w:t>
      </w:r>
      <w:r w:rsidR="00F90414">
        <w:rPr>
          <w:sz w:val="28"/>
          <w:szCs w:val="28"/>
        </w:rPr>
        <w:t>.</w:t>
      </w:r>
      <w:r>
        <w:rPr>
          <w:sz w:val="28"/>
          <w:szCs w:val="28"/>
        </w:rPr>
        <w:t xml:space="preserve"> т.е. 100% от предусмотренного плана</w:t>
      </w:r>
      <w:r w:rsidR="00C84F26">
        <w:rPr>
          <w:sz w:val="28"/>
          <w:szCs w:val="28"/>
        </w:rPr>
        <w:t>.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к реализации в отчетном году мероприятия выполнены в полном объеме.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выравнивания бюджетной обеспеченности поселений Ейского района из краевого и районного бюджетов предоставл</w:t>
      </w:r>
      <w:r w:rsidR="005A41F1">
        <w:rPr>
          <w:sz w:val="28"/>
          <w:szCs w:val="28"/>
        </w:rPr>
        <w:t>ены дотации в сумме 8096,2 тыс.</w:t>
      </w:r>
      <w:r>
        <w:rPr>
          <w:sz w:val="28"/>
          <w:szCs w:val="28"/>
        </w:rPr>
        <w:t>руб</w:t>
      </w:r>
      <w:r w:rsidR="000E0B9C">
        <w:rPr>
          <w:sz w:val="28"/>
          <w:szCs w:val="28"/>
        </w:rPr>
        <w:t>.</w:t>
      </w:r>
      <w:r w:rsidR="005A41F1">
        <w:rPr>
          <w:sz w:val="28"/>
          <w:szCs w:val="28"/>
        </w:rPr>
        <w:t xml:space="preserve"> и 1000,0 тыс.</w:t>
      </w:r>
      <w:r>
        <w:rPr>
          <w:sz w:val="28"/>
          <w:szCs w:val="28"/>
        </w:rPr>
        <w:t>руб</w:t>
      </w:r>
      <w:r w:rsidR="000E0B9C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соответственно. 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механизма выравнивания достигнуто: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бюджетной обеспеченности у 7 поселений района (63,6%);</w:t>
      </w:r>
    </w:p>
    <w:p w:rsidR="00DD61E8" w:rsidRDefault="00807109" w:rsidP="00DD61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сокращено различие между наиболее обеспеченными и наименее обеспеченными поселениями Ейского района</w:t>
      </w:r>
      <w:r w:rsidR="00DD61E8">
        <w:rPr>
          <w:sz w:val="28"/>
          <w:szCs w:val="28"/>
        </w:rPr>
        <w:t>.</w:t>
      </w:r>
    </w:p>
    <w:p w:rsidR="00807109" w:rsidRDefault="00807109" w:rsidP="00DD61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стимулирования органов местного самоуправления поселений к повышению качества управления муниципальными финансами, в соответствии с постановлением администрации муниципального образования Ейс</w:t>
      </w:r>
      <w:r w:rsidR="00331808">
        <w:rPr>
          <w:sz w:val="28"/>
          <w:szCs w:val="28"/>
        </w:rPr>
        <w:t>кий район от 19 мая 2014 года №</w:t>
      </w:r>
      <w:r>
        <w:rPr>
          <w:sz w:val="28"/>
          <w:szCs w:val="28"/>
        </w:rPr>
        <w:t>342 «Об утверждении Порядка оценки качества управления муниципальными финансами поселений Ейского района» финансовым управлением проведена оценка качества управления муниципальными финансами поселений за 2016 год.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оценки 4-м поселениям присвоена </w:t>
      </w:r>
      <w:r>
        <w:rPr>
          <w:sz w:val="28"/>
          <w:szCs w:val="28"/>
          <w:lang w:val="en-US"/>
        </w:rPr>
        <w:t>I</w:t>
      </w:r>
      <w:r w:rsidRPr="00287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(высокая) степень качества управления муниципальными финансами, 4-м поселениям – </w:t>
      </w:r>
      <w:r>
        <w:rPr>
          <w:sz w:val="28"/>
          <w:szCs w:val="28"/>
          <w:lang w:val="en-US"/>
        </w:rPr>
        <w:t>II</w:t>
      </w:r>
      <w:r w:rsidRPr="0095294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средняя) степень качества управления муниципальными финансами, 3-м поселениям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(низкая) степень качества управления муниципальными финансами. Сводный рейтинг поселений Ейского района утвержден постановлением администрации муниципального образования Ейс</w:t>
      </w:r>
      <w:r w:rsidR="00331808">
        <w:rPr>
          <w:sz w:val="28"/>
          <w:szCs w:val="28"/>
        </w:rPr>
        <w:t>кий район от 6 июля 2017 года №</w:t>
      </w:r>
      <w:r>
        <w:rPr>
          <w:sz w:val="28"/>
          <w:szCs w:val="28"/>
        </w:rPr>
        <w:t>363 «О результатах оценки качества управления муниципальными финансами поселений Ейского района по итогам 2016 года» и размещен на официальном сайте администрации муниципального образования Ейский район в сети «Интернет».</w:t>
      </w:r>
    </w:p>
    <w:p w:rsidR="00331808" w:rsidRDefault="00331808" w:rsidP="00807109">
      <w:pPr>
        <w:pStyle w:val="a3"/>
        <w:ind w:left="0" w:firstLine="709"/>
        <w:jc w:val="both"/>
        <w:rPr>
          <w:sz w:val="28"/>
          <w:szCs w:val="28"/>
        </w:rPr>
      </w:pPr>
    </w:p>
    <w:p w:rsidR="00807109" w:rsidRDefault="00DD61E8" w:rsidP="00DD61E8">
      <w:pPr>
        <w:pStyle w:val="a3"/>
        <w:spacing w:after="200"/>
        <w:contextualSpacing/>
        <w:jc w:val="center"/>
        <w:rPr>
          <w:b/>
          <w:i/>
          <w:sz w:val="28"/>
        </w:rPr>
      </w:pPr>
      <w:r w:rsidRPr="00DD61E8">
        <w:rPr>
          <w:b/>
          <w:i/>
          <w:sz w:val="28"/>
        </w:rPr>
        <w:t>П</w:t>
      </w:r>
      <w:r w:rsidR="00807109" w:rsidRPr="00DD61E8">
        <w:rPr>
          <w:b/>
          <w:i/>
          <w:sz w:val="28"/>
        </w:rPr>
        <w:t>одпрограмм</w:t>
      </w:r>
      <w:r w:rsidRPr="00DD61E8">
        <w:rPr>
          <w:b/>
          <w:i/>
          <w:sz w:val="28"/>
        </w:rPr>
        <w:t>а</w:t>
      </w:r>
      <w:r w:rsidR="00807109" w:rsidRPr="00DD61E8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3 </w:t>
      </w:r>
      <w:r w:rsidR="00807109" w:rsidRPr="00DD61E8">
        <w:rPr>
          <w:b/>
          <w:i/>
          <w:sz w:val="28"/>
        </w:rPr>
        <w:t>«Управление муниципальным долгом»</w:t>
      </w:r>
    </w:p>
    <w:p w:rsidR="00EA4496" w:rsidRDefault="0039712D" w:rsidP="00EA4496">
      <w:pPr>
        <w:pStyle w:val="a3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все платежи за обслуживание долговых обязательств осуществлялись в полном объеме, в установленные муниципальным контрактом сроки. Фактические расходы на обслуживание муниципального долга составили 18019,7</w:t>
      </w:r>
      <w:r w:rsidR="002A621D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</w:t>
      </w:r>
      <w:r w:rsidR="00F90414">
        <w:rPr>
          <w:sz w:val="28"/>
          <w:szCs w:val="28"/>
        </w:rPr>
        <w:t>.</w:t>
      </w:r>
      <w:r>
        <w:rPr>
          <w:sz w:val="28"/>
          <w:szCs w:val="28"/>
        </w:rPr>
        <w:t xml:space="preserve"> или 99,</w:t>
      </w:r>
      <w:r w:rsidR="002A621D">
        <w:rPr>
          <w:sz w:val="28"/>
          <w:szCs w:val="28"/>
        </w:rPr>
        <w:t>5</w:t>
      </w:r>
      <w:r>
        <w:rPr>
          <w:sz w:val="28"/>
          <w:szCs w:val="28"/>
        </w:rPr>
        <w:t>6% от</w:t>
      </w:r>
      <w:r w:rsidR="00F90414">
        <w:rPr>
          <w:sz w:val="28"/>
          <w:szCs w:val="28"/>
        </w:rPr>
        <w:t xml:space="preserve"> уточненного плана </w:t>
      </w:r>
      <w:r w:rsidR="00EA4496">
        <w:rPr>
          <w:sz w:val="28"/>
          <w:szCs w:val="28"/>
        </w:rPr>
        <w:t xml:space="preserve">   </w:t>
      </w:r>
      <w:r w:rsidR="00F90414">
        <w:rPr>
          <w:sz w:val="28"/>
          <w:szCs w:val="28"/>
        </w:rPr>
        <w:t xml:space="preserve">     18099,3</w:t>
      </w:r>
      <w:r w:rsidR="002A621D">
        <w:rPr>
          <w:sz w:val="28"/>
          <w:szCs w:val="28"/>
        </w:rPr>
        <w:t>0</w:t>
      </w:r>
      <w:r w:rsidR="00F90414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</w:t>
      </w:r>
      <w:r w:rsidR="00F90414">
        <w:rPr>
          <w:sz w:val="28"/>
          <w:szCs w:val="28"/>
        </w:rPr>
        <w:t>.</w:t>
      </w:r>
      <w:r w:rsidR="00995047">
        <w:rPr>
          <w:sz w:val="28"/>
          <w:szCs w:val="28"/>
        </w:rPr>
        <w:t xml:space="preserve"> </w:t>
      </w:r>
    </w:p>
    <w:p w:rsidR="00807109" w:rsidRDefault="00807109" w:rsidP="00EA4496">
      <w:pPr>
        <w:pStyle w:val="a3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объем муниципального долга муниципального образования Ейский район составил 158600</w:t>
      </w:r>
      <w:r w:rsidR="008A70CD">
        <w:rPr>
          <w:sz w:val="28"/>
          <w:szCs w:val="28"/>
        </w:rPr>
        <w:t>,0</w:t>
      </w:r>
      <w:r w:rsidR="00506551">
        <w:rPr>
          <w:sz w:val="28"/>
          <w:szCs w:val="28"/>
        </w:rPr>
        <w:t xml:space="preserve"> тыс.руб</w:t>
      </w:r>
      <w:r w:rsidR="00F90414">
        <w:rPr>
          <w:sz w:val="28"/>
          <w:szCs w:val="28"/>
        </w:rPr>
        <w:t>.</w:t>
      </w:r>
      <w:r w:rsidR="00506551">
        <w:rPr>
          <w:sz w:val="28"/>
          <w:szCs w:val="28"/>
        </w:rPr>
        <w:t xml:space="preserve">, </w:t>
      </w:r>
      <w:r w:rsidR="00F90414">
        <w:rPr>
          <w:sz w:val="28"/>
          <w:szCs w:val="28"/>
        </w:rPr>
        <w:t>что на 113300,0 тыс.</w:t>
      </w:r>
      <w:r>
        <w:rPr>
          <w:sz w:val="28"/>
          <w:szCs w:val="28"/>
        </w:rPr>
        <w:t>руб</w:t>
      </w:r>
      <w:r w:rsidR="00F90414">
        <w:rPr>
          <w:sz w:val="28"/>
          <w:szCs w:val="28"/>
        </w:rPr>
        <w:t>.</w:t>
      </w:r>
      <w:r>
        <w:rPr>
          <w:sz w:val="28"/>
          <w:szCs w:val="28"/>
        </w:rPr>
        <w:t xml:space="preserve"> или 41,7 % ниже уровня, предусмотренного программой (271900,0 тыс.руб</w:t>
      </w:r>
      <w:r w:rsidR="00F90414">
        <w:rPr>
          <w:sz w:val="28"/>
          <w:szCs w:val="28"/>
        </w:rPr>
        <w:t>.</w:t>
      </w:r>
      <w:r>
        <w:rPr>
          <w:sz w:val="28"/>
          <w:szCs w:val="28"/>
        </w:rPr>
        <w:t xml:space="preserve">). Высокий уровень снижения муниципального долга связан с проведенной министерством финансов Краснодарского края в 2015 </w:t>
      </w:r>
      <w:r>
        <w:rPr>
          <w:sz w:val="28"/>
          <w:szCs w:val="28"/>
        </w:rPr>
        <w:lastRenderedPageBreak/>
        <w:t xml:space="preserve">году реструктуризацией долговых обязательств  путем частичного списания бюджетного кредита в размере 108300,0 тыс. руб. </w:t>
      </w:r>
    </w:p>
    <w:p w:rsidR="00807109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 w:rsidRPr="00BB2819">
        <w:rPr>
          <w:sz w:val="28"/>
          <w:szCs w:val="28"/>
        </w:rPr>
        <w:t>В целях оптимизации расходов на обслуживание муниципального долга в феврале 2017 года осуществлено частичное погашение коммерческог</w:t>
      </w:r>
      <w:r w:rsidR="00F3658C">
        <w:rPr>
          <w:sz w:val="28"/>
          <w:szCs w:val="28"/>
        </w:rPr>
        <w:t>о кредита на сумму 20000,0 тыс.</w:t>
      </w:r>
      <w:r w:rsidRPr="00BB2819">
        <w:rPr>
          <w:sz w:val="28"/>
          <w:szCs w:val="28"/>
        </w:rPr>
        <w:t>руб</w:t>
      </w:r>
      <w:r w:rsidR="00F3658C">
        <w:rPr>
          <w:sz w:val="28"/>
          <w:szCs w:val="28"/>
        </w:rPr>
        <w:t>.</w:t>
      </w:r>
      <w:r w:rsidRPr="00BB2819">
        <w:rPr>
          <w:sz w:val="28"/>
          <w:szCs w:val="28"/>
        </w:rPr>
        <w:t>, что позволило сэкономить в бюджет</w:t>
      </w:r>
      <w:r w:rsidR="0039712D">
        <w:rPr>
          <w:sz w:val="28"/>
          <w:szCs w:val="28"/>
        </w:rPr>
        <w:t>е</w:t>
      </w:r>
      <w:r w:rsidR="00F3658C">
        <w:rPr>
          <w:sz w:val="28"/>
          <w:szCs w:val="28"/>
        </w:rPr>
        <w:t xml:space="preserve"> района более 2</w:t>
      </w:r>
      <w:r w:rsidR="005A41F1">
        <w:rPr>
          <w:sz w:val="28"/>
          <w:szCs w:val="28"/>
        </w:rPr>
        <w:t>000,0</w:t>
      </w:r>
      <w:r w:rsidR="00F3658C">
        <w:rPr>
          <w:sz w:val="28"/>
          <w:szCs w:val="28"/>
        </w:rPr>
        <w:t xml:space="preserve"> </w:t>
      </w:r>
      <w:r w:rsidR="005A41F1">
        <w:rPr>
          <w:sz w:val="28"/>
          <w:szCs w:val="28"/>
        </w:rPr>
        <w:t>тыс</w:t>
      </w:r>
      <w:r w:rsidR="00F3658C">
        <w:rPr>
          <w:sz w:val="28"/>
          <w:szCs w:val="28"/>
        </w:rPr>
        <w:t>.</w:t>
      </w:r>
      <w:r w:rsidRPr="00BB2819">
        <w:rPr>
          <w:sz w:val="28"/>
          <w:szCs w:val="28"/>
        </w:rPr>
        <w:t>руб</w:t>
      </w:r>
      <w:r w:rsidR="00F3658C">
        <w:rPr>
          <w:sz w:val="28"/>
          <w:szCs w:val="28"/>
        </w:rPr>
        <w:t>.</w:t>
      </w:r>
      <w:r w:rsidRPr="00BB2819">
        <w:rPr>
          <w:sz w:val="28"/>
          <w:szCs w:val="28"/>
        </w:rPr>
        <w:t xml:space="preserve"> и уточнить годовой план по финансированию расходов на обслуживание муниципального долга в сумме 18099,3 тыс.руб. В декабре 2017 года осуществлены заимствования из краевого бюджета в </w:t>
      </w:r>
      <w:r w:rsidR="00F90414">
        <w:rPr>
          <w:sz w:val="28"/>
          <w:szCs w:val="28"/>
        </w:rPr>
        <w:t>сумме 15000 тыс.</w:t>
      </w:r>
      <w:r w:rsidRPr="00BB2819">
        <w:rPr>
          <w:sz w:val="28"/>
          <w:szCs w:val="28"/>
        </w:rPr>
        <w:t>руб</w:t>
      </w:r>
      <w:r w:rsidR="00F90414">
        <w:rPr>
          <w:sz w:val="28"/>
          <w:szCs w:val="28"/>
        </w:rPr>
        <w:t>.</w:t>
      </w:r>
      <w:r w:rsidRPr="00BB2819">
        <w:rPr>
          <w:sz w:val="28"/>
          <w:szCs w:val="28"/>
        </w:rPr>
        <w:t xml:space="preserve"> на покрытие дефицита бюджета под 0,1% годовых. Таким образом, по итогам 2017 года муниципальный дол</w:t>
      </w:r>
      <w:r w:rsidR="00F90414">
        <w:rPr>
          <w:sz w:val="28"/>
          <w:szCs w:val="28"/>
        </w:rPr>
        <w:t>г в целом сокращен на 5000 тыс.</w:t>
      </w:r>
      <w:r w:rsidRPr="00BB2819">
        <w:rPr>
          <w:sz w:val="28"/>
          <w:szCs w:val="28"/>
        </w:rPr>
        <w:t>руб</w:t>
      </w:r>
      <w:r w:rsidR="00F90414">
        <w:rPr>
          <w:sz w:val="28"/>
          <w:szCs w:val="28"/>
        </w:rPr>
        <w:t>.</w:t>
      </w:r>
      <w:r w:rsidRPr="00BB2819">
        <w:rPr>
          <w:sz w:val="28"/>
          <w:szCs w:val="28"/>
        </w:rPr>
        <w:t xml:space="preserve"> (выполнение целевого показателя составило 50%).</w:t>
      </w:r>
      <w:r>
        <w:rPr>
          <w:sz w:val="28"/>
          <w:szCs w:val="28"/>
        </w:rPr>
        <w:t xml:space="preserve"> </w:t>
      </w:r>
    </w:p>
    <w:p w:rsidR="00807109" w:rsidRPr="001F45A0" w:rsidRDefault="00807109" w:rsidP="006C6DCD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год фактический процент расходов</w:t>
      </w:r>
      <w:r w:rsidRPr="006C5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обслуживание муниципального долга составил 1,95%, при утвержденном в Программе показателе </w:t>
      </w:r>
      <w:r w:rsidR="005F16DF">
        <w:rPr>
          <w:sz w:val="28"/>
          <w:szCs w:val="28"/>
        </w:rPr>
        <w:t>–</w:t>
      </w:r>
      <w:r>
        <w:rPr>
          <w:sz w:val="28"/>
          <w:szCs w:val="28"/>
        </w:rPr>
        <w:t xml:space="preserve"> не</w:t>
      </w:r>
      <w:r w:rsidR="005F16DF">
        <w:rPr>
          <w:sz w:val="28"/>
          <w:szCs w:val="28"/>
        </w:rPr>
        <w:t xml:space="preserve"> </w:t>
      </w:r>
      <w:r>
        <w:rPr>
          <w:sz w:val="28"/>
          <w:szCs w:val="28"/>
        </w:rPr>
        <w:t>выше 4,5%, что в 2,3 раза ниже планового показателя, при том, что согласно ст.111 Бюджетного кодекса РФ объем расходов на обслуживание муниципального долга не должен превышать 15% от объема расходов</w:t>
      </w:r>
      <w:r w:rsidRPr="001F45A0">
        <w:rPr>
          <w:sz w:val="28"/>
          <w:szCs w:val="28"/>
        </w:rPr>
        <w:t xml:space="preserve">, за исключением </w:t>
      </w:r>
      <w:r w:rsidRPr="003D152E">
        <w:rPr>
          <w:sz w:val="28"/>
          <w:szCs w:val="28"/>
        </w:rPr>
        <w:t xml:space="preserve">объема расходов, которые осуществляются за счет субвенций, предоставляемых из бюджетов </w:t>
      </w:r>
      <w:r w:rsidRPr="001F45A0">
        <w:rPr>
          <w:sz w:val="28"/>
          <w:szCs w:val="28"/>
        </w:rPr>
        <w:t>других уровней</w:t>
      </w:r>
      <w:r>
        <w:rPr>
          <w:sz w:val="28"/>
          <w:szCs w:val="28"/>
        </w:rPr>
        <w:t>.</w:t>
      </w:r>
    </w:p>
    <w:p w:rsidR="00C6223B" w:rsidRPr="00331808" w:rsidRDefault="00C6223B" w:rsidP="00C6223B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</w:rPr>
      </w:pPr>
    </w:p>
    <w:p w:rsidR="003E0D61" w:rsidRPr="00495AE4" w:rsidRDefault="00A84866" w:rsidP="00A84866">
      <w:pPr>
        <w:shd w:val="clear" w:color="auto" w:fill="FFFFFF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23.</w:t>
      </w:r>
      <w:r w:rsidR="003E0D61">
        <w:rPr>
          <w:b/>
          <w:i/>
          <w:sz w:val="28"/>
        </w:rPr>
        <w:t xml:space="preserve"> </w:t>
      </w:r>
      <w:r w:rsidR="003E0D61" w:rsidRPr="00495AE4">
        <w:rPr>
          <w:b/>
          <w:i/>
          <w:sz w:val="28"/>
        </w:rPr>
        <w:t>Муниципальная программа</w:t>
      </w:r>
    </w:p>
    <w:p w:rsidR="003E0D61" w:rsidRPr="00495AE4" w:rsidRDefault="003E0D61" w:rsidP="003E0D61">
      <w:pPr>
        <w:shd w:val="clear" w:color="auto" w:fill="FFFFFF"/>
        <w:ind w:firstLine="709"/>
        <w:jc w:val="center"/>
        <w:rPr>
          <w:b/>
          <w:i/>
          <w:sz w:val="28"/>
        </w:rPr>
      </w:pPr>
      <w:r w:rsidRPr="00495AE4">
        <w:rPr>
          <w:b/>
          <w:i/>
          <w:sz w:val="28"/>
        </w:rPr>
        <w:t>«</w:t>
      </w:r>
      <w:r w:rsidRPr="003E0D61">
        <w:rPr>
          <w:b/>
          <w:i/>
          <w:sz w:val="28"/>
        </w:rPr>
        <w:t>Энергосбережение и повышение энергетической эффективности муниципального образования Ейский район»</w:t>
      </w:r>
    </w:p>
    <w:p w:rsidR="003E0D61" w:rsidRPr="00495AE4" w:rsidRDefault="003E0D61" w:rsidP="003E0D61">
      <w:pPr>
        <w:shd w:val="clear" w:color="auto" w:fill="FFFFFF"/>
        <w:jc w:val="center"/>
        <w:rPr>
          <w:b/>
          <w:i/>
          <w:sz w:val="28"/>
        </w:rPr>
      </w:pPr>
    </w:p>
    <w:p w:rsidR="003E0D61" w:rsidRDefault="003E0D61" w:rsidP="003E0D61">
      <w:pPr>
        <w:ind w:firstLine="708"/>
        <w:jc w:val="both"/>
        <w:rPr>
          <w:sz w:val="28"/>
        </w:rPr>
      </w:pPr>
      <w:r w:rsidRPr="00495AE4">
        <w:rPr>
          <w:sz w:val="28"/>
        </w:rPr>
        <w:t>На реализацию муниципальной программы в отчетном</w:t>
      </w:r>
      <w:r>
        <w:rPr>
          <w:sz w:val="28"/>
        </w:rPr>
        <w:t xml:space="preserve"> 2017</w:t>
      </w:r>
      <w:r w:rsidRPr="00F96C1B">
        <w:rPr>
          <w:sz w:val="28"/>
        </w:rPr>
        <w:t xml:space="preserve"> году выделено </w:t>
      </w:r>
      <w:r>
        <w:rPr>
          <w:sz w:val="28"/>
        </w:rPr>
        <w:t>53594,17</w:t>
      </w:r>
      <w:r w:rsidRPr="00F96C1B">
        <w:rPr>
          <w:sz w:val="28"/>
        </w:rPr>
        <w:t xml:space="preserve"> тыс.руб</w:t>
      </w:r>
      <w:r w:rsidR="00F3658C">
        <w:rPr>
          <w:sz w:val="28"/>
        </w:rPr>
        <w:t>.</w:t>
      </w:r>
      <w:r w:rsidRPr="00F96C1B">
        <w:rPr>
          <w:sz w:val="28"/>
        </w:rPr>
        <w:t xml:space="preserve">, из которых освоено </w:t>
      </w:r>
      <w:r>
        <w:rPr>
          <w:sz w:val="28"/>
        </w:rPr>
        <w:t>47969,17</w:t>
      </w:r>
      <w:r w:rsidRPr="00F96C1B">
        <w:rPr>
          <w:sz w:val="28"/>
        </w:rPr>
        <w:t xml:space="preserve"> тыс.руб</w:t>
      </w:r>
      <w:r w:rsidR="00F3658C">
        <w:rPr>
          <w:sz w:val="28"/>
        </w:rPr>
        <w:t>.</w:t>
      </w:r>
      <w:r w:rsidRPr="00F96C1B">
        <w:rPr>
          <w:sz w:val="28"/>
        </w:rPr>
        <w:t xml:space="preserve"> </w:t>
      </w:r>
      <w:r w:rsidRPr="00632C5A">
        <w:rPr>
          <w:sz w:val="28"/>
        </w:rPr>
        <w:t>(</w:t>
      </w:r>
      <w:r>
        <w:rPr>
          <w:sz w:val="28"/>
        </w:rPr>
        <w:t>89,5</w:t>
      </w:r>
      <w:r w:rsidR="002A621D">
        <w:rPr>
          <w:sz w:val="28"/>
        </w:rPr>
        <w:t>0</w:t>
      </w:r>
      <w:r w:rsidRPr="00632C5A">
        <w:rPr>
          <w:sz w:val="28"/>
        </w:rPr>
        <w:t>%)</w:t>
      </w:r>
      <w:r>
        <w:rPr>
          <w:sz w:val="28"/>
        </w:rPr>
        <w:t xml:space="preserve">. </w:t>
      </w:r>
    </w:p>
    <w:p w:rsidR="000009E4" w:rsidRDefault="00684724" w:rsidP="003E0D61">
      <w:pPr>
        <w:ind w:firstLine="708"/>
        <w:jc w:val="both"/>
        <w:rPr>
          <w:sz w:val="28"/>
        </w:rPr>
      </w:pPr>
      <w:r>
        <w:rPr>
          <w:sz w:val="28"/>
        </w:rPr>
        <w:t>Основн</w:t>
      </w:r>
      <w:r w:rsidR="00C7587C">
        <w:rPr>
          <w:sz w:val="28"/>
        </w:rPr>
        <w:t>ые</w:t>
      </w:r>
      <w:r w:rsidR="000009E4">
        <w:rPr>
          <w:sz w:val="28"/>
        </w:rPr>
        <w:t xml:space="preserve"> цел</w:t>
      </w:r>
      <w:r w:rsidR="00C7587C">
        <w:rPr>
          <w:sz w:val="28"/>
        </w:rPr>
        <w:t>и</w:t>
      </w:r>
      <w:r w:rsidR="000009E4">
        <w:rPr>
          <w:sz w:val="28"/>
        </w:rPr>
        <w:t xml:space="preserve"> муниципальной программы:</w:t>
      </w:r>
    </w:p>
    <w:p w:rsidR="00684724" w:rsidRDefault="00684724" w:rsidP="003E0D6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0009E4">
        <w:rPr>
          <w:sz w:val="28"/>
        </w:rPr>
        <w:t>эффективное использование энергетических ресурсов</w:t>
      </w:r>
      <w:r w:rsidR="00C7587C">
        <w:rPr>
          <w:sz w:val="28"/>
        </w:rPr>
        <w:t xml:space="preserve"> Ейского района и предоставление населению района высококачественных энергетических услуг по доступным ценам, а также стимулирование энергосбережения;</w:t>
      </w:r>
    </w:p>
    <w:p w:rsidR="00C7587C" w:rsidRDefault="00C7587C" w:rsidP="003E0D61">
      <w:pPr>
        <w:ind w:firstLine="708"/>
        <w:jc w:val="both"/>
        <w:rPr>
          <w:sz w:val="28"/>
        </w:rPr>
      </w:pPr>
      <w:r>
        <w:rPr>
          <w:sz w:val="28"/>
        </w:rPr>
        <w:t xml:space="preserve">- создание условий для внедрения в коммунальной и социальной сферах прогрессивных энергосберегающих технологий и оборудования; </w:t>
      </w:r>
    </w:p>
    <w:p w:rsidR="00C7587C" w:rsidRDefault="00C7587C" w:rsidP="003E0D61">
      <w:pPr>
        <w:ind w:firstLine="708"/>
        <w:jc w:val="both"/>
        <w:rPr>
          <w:sz w:val="28"/>
        </w:rPr>
      </w:pPr>
      <w:r>
        <w:rPr>
          <w:sz w:val="28"/>
        </w:rPr>
        <w:t>- обеспечение надежного энергоснабжения потребителей;</w:t>
      </w:r>
    </w:p>
    <w:p w:rsidR="00C7587C" w:rsidRDefault="00C7587C" w:rsidP="003E0D61">
      <w:pPr>
        <w:ind w:firstLine="708"/>
        <w:jc w:val="both"/>
        <w:rPr>
          <w:sz w:val="28"/>
        </w:rPr>
      </w:pPr>
      <w:r>
        <w:rPr>
          <w:sz w:val="28"/>
        </w:rPr>
        <w:t>- уменьшение негативного воздействия топливно-энергетических объектов на окружающую среду.</w:t>
      </w:r>
    </w:p>
    <w:p w:rsidR="003E0D61" w:rsidRPr="00F96C1B" w:rsidRDefault="003E0D61" w:rsidP="003E0D61">
      <w:pPr>
        <w:ind w:firstLine="709"/>
        <w:jc w:val="both"/>
        <w:rPr>
          <w:sz w:val="28"/>
          <w:szCs w:val="28"/>
        </w:rPr>
      </w:pPr>
      <w:r w:rsidRPr="00F96C1B">
        <w:rPr>
          <w:sz w:val="28"/>
          <w:szCs w:val="28"/>
        </w:rPr>
        <w:t xml:space="preserve">В 2017 году были </w:t>
      </w:r>
      <w:r w:rsidR="00765EA1">
        <w:rPr>
          <w:sz w:val="28"/>
          <w:szCs w:val="28"/>
        </w:rPr>
        <w:t>проведены</w:t>
      </w:r>
      <w:r w:rsidRPr="00F96C1B">
        <w:rPr>
          <w:sz w:val="28"/>
          <w:szCs w:val="28"/>
        </w:rPr>
        <w:t xml:space="preserve"> следующие мероприятия:</w:t>
      </w:r>
    </w:p>
    <w:p w:rsidR="003E0D61" w:rsidRDefault="003E0D61" w:rsidP="003E0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0D61">
        <w:rPr>
          <w:sz w:val="28"/>
          <w:szCs w:val="28"/>
        </w:rPr>
        <w:t>рограмма планово-предупредительных ремонтов, замена ветхих ЛЭП</w:t>
      </w:r>
      <w:r>
        <w:rPr>
          <w:sz w:val="28"/>
          <w:szCs w:val="28"/>
        </w:rPr>
        <w:t>;</w:t>
      </w:r>
    </w:p>
    <w:p w:rsidR="00CA1087" w:rsidRDefault="003E0D61" w:rsidP="0023377E">
      <w:pPr>
        <w:jc w:val="both"/>
        <w:rPr>
          <w:sz w:val="28"/>
        </w:rPr>
      </w:pPr>
      <w:r w:rsidRPr="003E0D61">
        <w:rPr>
          <w:sz w:val="28"/>
        </w:rPr>
        <w:tab/>
        <w:t xml:space="preserve">- </w:t>
      </w:r>
      <w:r>
        <w:rPr>
          <w:sz w:val="28"/>
        </w:rPr>
        <w:t>и</w:t>
      </w:r>
      <w:r w:rsidRPr="003E0D61">
        <w:rPr>
          <w:sz w:val="28"/>
        </w:rPr>
        <w:t>нвестиционная программа</w:t>
      </w:r>
      <w:r>
        <w:rPr>
          <w:sz w:val="28"/>
        </w:rPr>
        <w:t>;</w:t>
      </w:r>
    </w:p>
    <w:p w:rsidR="003E0D61" w:rsidRDefault="003E0D61" w:rsidP="0023377E">
      <w:pPr>
        <w:jc w:val="both"/>
        <w:rPr>
          <w:sz w:val="28"/>
        </w:rPr>
      </w:pPr>
      <w:r>
        <w:rPr>
          <w:sz w:val="28"/>
        </w:rPr>
        <w:tab/>
        <w:t>- т</w:t>
      </w:r>
      <w:r w:rsidRPr="003E0D61">
        <w:rPr>
          <w:sz w:val="28"/>
        </w:rPr>
        <w:t xml:space="preserve">ехническое перевооружение систем ХВО </w:t>
      </w:r>
      <w:r w:rsidR="008B0AB4">
        <w:rPr>
          <w:sz w:val="28"/>
        </w:rPr>
        <w:t xml:space="preserve">(химическая водоочистка) </w:t>
      </w:r>
      <w:r w:rsidRPr="003E0D61">
        <w:rPr>
          <w:sz w:val="28"/>
        </w:rPr>
        <w:t>котельных поселений Ейского района</w:t>
      </w:r>
      <w:r>
        <w:rPr>
          <w:sz w:val="28"/>
        </w:rPr>
        <w:t>;</w:t>
      </w:r>
    </w:p>
    <w:p w:rsidR="003E0D61" w:rsidRDefault="003E0D61" w:rsidP="0023377E">
      <w:pPr>
        <w:jc w:val="both"/>
        <w:rPr>
          <w:sz w:val="28"/>
        </w:rPr>
      </w:pPr>
      <w:r>
        <w:rPr>
          <w:sz w:val="28"/>
        </w:rPr>
        <w:tab/>
        <w:t>- з</w:t>
      </w:r>
      <w:r w:rsidRPr="003E0D61">
        <w:rPr>
          <w:sz w:val="28"/>
        </w:rPr>
        <w:t>амена ветхих (изношенных) участков водопровода на пластиковые</w:t>
      </w:r>
      <w:r>
        <w:rPr>
          <w:sz w:val="28"/>
        </w:rPr>
        <w:t>;</w:t>
      </w:r>
    </w:p>
    <w:p w:rsidR="003E0D61" w:rsidRDefault="003E0D61" w:rsidP="0023377E">
      <w:pPr>
        <w:jc w:val="both"/>
        <w:rPr>
          <w:sz w:val="28"/>
        </w:rPr>
      </w:pPr>
      <w:r>
        <w:rPr>
          <w:sz w:val="28"/>
        </w:rPr>
        <w:tab/>
        <w:t>- с</w:t>
      </w:r>
      <w:r w:rsidRPr="003E0D61">
        <w:rPr>
          <w:sz w:val="28"/>
        </w:rPr>
        <w:t>окращение области применения ламп накаливания и замена их энергосберегающими в учреждениях, органов местного самоуправления Ейского района</w:t>
      </w:r>
      <w:r>
        <w:rPr>
          <w:sz w:val="28"/>
        </w:rPr>
        <w:t>;</w:t>
      </w:r>
    </w:p>
    <w:p w:rsidR="003E0D61" w:rsidRDefault="003E0D61" w:rsidP="0023377E">
      <w:pPr>
        <w:jc w:val="both"/>
        <w:rPr>
          <w:sz w:val="28"/>
        </w:rPr>
      </w:pPr>
      <w:r>
        <w:rPr>
          <w:sz w:val="28"/>
        </w:rPr>
        <w:lastRenderedPageBreak/>
        <w:tab/>
        <w:t>- з</w:t>
      </w:r>
      <w:r w:rsidRPr="003E0D61">
        <w:rPr>
          <w:sz w:val="28"/>
        </w:rPr>
        <w:t>аделка, уплотнение и утепление дверных блоков на входе в бюджетных учреждениях, органов местного самоуправления Ейского района</w:t>
      </w:r>
      <w:r>
        <w:rPr>
          <w:sz w:val="28"/>
        </w:rPr>
        <w:t>;</w:t>
      </w:r>
    </w:p>
    <w:p w:rsidR="003E0D61" w:rsidRDefault="003E0D61" w:rsidP="0023377E">
      <w:pPr>
        <w:jc w:val="both"/>
        <w:rPr>
          <w:sz w:val="28"/>
        </w:rPr>
      </w:pPr>
      <w:r>
        <w:rPr>
          <w:sz w:val="28"/>
        </w:rPr>
        <w:tab/>
        <w:t>- р</w:t>
      </w:r>
      <w:r w:rsidRPr="003E0D61">
        <w:rPr>
          <w:sz w:val="28"/>
        </w:rPr>
        <w:t>емонт изоляции трубопроводов системы отопления в подвальных и чердачных помещениях многоквартирных домов с применением энергоэффективных материалов</w:t>
      </w:r>
      <w:r>
        <w:rPr>
          <w:sz w:val="28"/>
        </w:rPr>
        <w:t>;</w:t>
      </w:r>
    </w:p>
    <w:p w:rsidR="003E0D61" w:rsidRPr="003E0D61" w:rsidRDefault="003E0D61" w:rsidP="0023377E">
      <w:pPr>
        <w:jc w:val="both"/>
        <w:rPr>
          <w:sz w:val="28"/>
        </w:rPr>
      </w:pPr>
      <w:r>
        <w:rPr>
          <w:sz w:val="28"/>
        </w:rPr>
        <w:tab/>
        <w:t>- п</w:t>
      </w:r>
      <w:r w:rsidRPr="003E0D61">
        <w:rPr>
          <w:sz w:val="28"/>
        </w:rPr>
        <w:t>роведение комплекса работ по повышению энергетической эффективности многоквартирных домов</w:t>
      </w:r>
      <w:r>
        <w:rPr>
          <w:sz w:val="28"/>
        </w:rPr>
        <w:t>.</w:t>
      </w:r>
    </w:p>
    <w:p w:rsidR="008B0AB4" w:rsidRPr="00632C5A" w:rsidRDefault="008B0AB4" w:rsidP="008B0AB4">
      <w:pPr>
        <w:ind w:firstLine="708"/>
        <w:jc w:val="both"/>
        <w:rPr>
          <w:sz w:val="28"/>
        </w:rPr>
      </w:pPr>
      <w:r>
        <w:rPr>
          <w:sz w:val="28"/>
        </w:rPr>
        <w:t>Целевые показатели, запланированные к реализации в отчетном году, выполнены в полном объеме.</w:t>
      </w:r>
    </w:p>
    <w:p w:rsidR="004C74C2" w:rsidRPr="003E0D61" w:rsidRDefault="004C74C2" w:rsidP="0023377E">
      <w:pPr>
        <w:jc w:val="both"/>
        <w:rPr>
          <w:sz w:val="28"/>
        </w:rPr>
      </w:pPr>
    </w:p>
    <w:p w:rsidR="003E0D61" w:rsidRPr="00D31251" w:rsidRDefault="003E0D61" w:rsidP="0023377E">
      <w:pPr>
        <w:jc w:val="both"/>
        <w:rPr>
          <w:sz w:val="28"/>
        </w:rPr>
      </w:pPr>
    </w:p>
    <w:p w:rsidR="00D31251" w:rsidRPr="003E0D61" w:rsidRDefault="00D31251" w:rsidP="0023377E">
      <w:pPr>
        <w:jc w:val="both"/>
        <w:rPr>
          <w:sz w:val="28"/>
        </w:rPr>
      </w:pPr>
    </w:p>
    <w:p w:rsidR="003E0D61" w:rsidRPr="00946D0F" w:rsidRDefault="003E0D61" w:rsidP="0023377E">
      <w:pPr>
        <w:jc w:val="both"/>
        <w:rPr>
          <w:b/>
          <w:color w:val="FF0000"/>
          <w:sz w:val="28"/>
        </w:rPr>
        <w:sectPr w:rsidR="003E0D61" w:rsidRPr="00946D0F" w:rsidSect="00F87F22">
          <w:headerReference w:type="default" r:id="rId15"/>
          <w:footerReference w:type="first" r:id="rId16"/>
          <w:pgSz w:w="11906" w:h="16838"/>
          <w:pgMar w:top="1134" w:right="851" w:bottom="1134" w:left="1701" w:header="720" w:footer="403" w:gutter="0"/>
          <w:pgNumType w:start="1"/>
          <w:cols w:space="720"/>
          <w:titlePg/>
          <w:docGrid w:linePitch="360"/>
        </w:sectPr>
      </w:pPr>
    </w:p>
    <w:p w:rsidR="005D2E1D" w:rsidRPr="0088739D" w:rsidRDefault="005D2E1D" w:rsidP="005D2E1D">
      <w:pPr>
        <w:jc w:val="right"/>
        <w:rPr>
          <w:sz w:val="28"/>
        </w:rPr>
      </w:pPr>
      <w:r w:rsidRPr="0088739D">
        <w:rPr>
          <w:sz w:val="28"/>
        </w:rPr>
        <w:lastRenderedPageBreak/>
        <w:t>Приложение №1</w:t>
      </w:r>
    </w:p>
    <w:p w:rsidR="00D632D3" w:rsidRPr="0088739D" w:rsidRDefault="00456AFC">
      <w:pPr>
        <w:jc w:val="center"/>
        <w:rPr>
          <w:sz w:val="36"/>
        </w:rPr>
      </w:pPr>
      <w:r w:rsidRPr="0088739D">
        <w:rPr>
          <w:sz w:val="36"/>
        </w:rPr>
        <w:t xml:space="preserve">Заключение об оценке эффективности реализации муниципальных программ </w:t>
      </w:r>
      <w:r w:rsidR="009F181E" w:rsidRPr="0088739D">
        <w:rPr>
          <w:sz w:val="36"/>
        </w:rPr>
        <w:t xml:space="preserve">Ейского района </w:t>
      </w:r>
      <w:r w:rsidRPr="0088739D">
        <w:rPr>
          <w:sz w:val="36"/>
        </w:rPr>
        <w:t>на 201</w:t>
      </w:r>
      <w:r w:rsidR="0044607A" w:rsidRPr="0088739D">
        <w:rPr>
          <w:sz w:val="36"/>
        </w:rPr>
        <w:t>7</w:t>
      </w:r>
      <w:r w:rsidRPr="0088739D">
        <w:rPr>
          <w:sz w:val="36"/>
        </w:rPr>
        <w:t xml:space="preserve"> год</w:t>
      </w:r>
    </w:p>
    <w:tbl>
      <w:tblPr>
        <w:tblW w:w="16019" w:type="dxa"/>
        <w:tblInd w:w="-743" w:type="dxa"/>
        <w:tblLayout w:type="fixed"/>
        <w:tblLook w:val="04A0"/>
      </w:tblPr>
      <w:tblGrid>
        <w:gridCol w:w="576"/>
        <w:gridCol w:w="3819"/>
        <w:gridCol w:w="1559"/>
        <w:gridCol w:w="1424"/>
        <w:gridCol w:w="1276"/>
        <w:gridCol w:w="1393"/>
        <w:gridCol w:w="1393"/>
        <w:gridCol w:w="1393"/>
        <w:gridCol w:w="1393"/>
        <w:gridCol w:w="1793"/>
      </w:tblGrid>
      <w:tr w:rsidR="000F6B46" w:rsidRPr="00E17D19" w:rsidTr="00026144">
        <w:trPr>
          <w:trHeight w:val="150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1D" w:rsidRPr="00E17D19" w:rsidRDefault="005D2E1D" w:rsidP="00027CD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№</w:t>
            </w:r>
          </w:p>
          <w:p w:rsidR="000F6B46" w:rsidRPr="00E17D19" w:rsidRDefault="000F6B46" w:rsidP="00027CD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п/п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B46" w:rsidRPr="00E17D19" w:rsidRDefault="000F6B46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E17D19" w:rsidRDefault="000F6B46" w:rsidP="0088739D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Объем финансирования запланированный на 201</w:t>
            </w:r>
            <w:r w:rsidR="0088739D" w:rsidRPr="00E17D19">
              <w:rPr>
                <w:szCs w:val="24"/>
              </w:rPr>
              <w:t>7</w:t>
            </w:r>
            <w:r w:rsidRPr="00E17D19">
              <w:rPr>
                <w:szCs w:val="24"/>
              </w:rPr>
              <w:t xml:space="preserve"> год, тыс.рублей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E17D19" w:rsidRDefault="000F6B46" w:rsidP="0088739D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Фактически освоенный объем финансирования программы за 201</w:t>
            </w:r>
            <w:r w:rsidR="0088739D" w:rsidRPr="00E17D19">
              <w:rPr>
                <w:szCs w:val="24"/>
              </w:rPr>
              <w:t>7</w:t>
            </w:r>
            <w:r w:rsidRPr="00E17D19">
              <w:rPr>
                <w:szCs w:val="24"/>
              </w:rPr>
              <w:t xml:space="preserve"> год, тыс.рублей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E17D19" w:rsidRDefault="000F6B46" w:rsidP="0088739D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% исполнения за 201</w:t>
            </w:r>
            <w:r w:rsidR="0088739D" w:rsidRPr="00E17D19">
              <w:rPr>
                <w:szCs w:val="24"/>
              </w:rPr>
              <w:t>7</w:t>
            </w:r>
            <w:r w:rsidRPr="00E17D19">
              <w:rPr>
                <w:szCs w:val="24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E17D19" w:rsidRDefault="000F6B46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E17D19" w:rsidRDefault="000F6B46" w:rsidP="00C21C4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 xml:space="preserve">Степень реализации мероприятий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E17D19" w:rsidRDefault="00E17D19" w:rsidP="00026144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Степень реализации(</w:t>
            </w:r>
            <w:r w:rsidR="000F6B46" w:rsidRPr="00E17D19">
              <w:rPr>
                <w:szCs w:val="24"/>
              </w:rPr>
              <w:t xml:space="preserve">достижения целевых показателей)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E17D19" w:rsidRDefault="000F6B46" w:rsidP="008C21CB">
            <w:pPr>
              <w:jc w:val="center"/>
              <w:rPr>
                <w:b/>
                <w:sz w:val="32"/>
                <w:szCs w:val="32"/>
              </w:rPr>
            </w:pPr>
            <w:r w:rsidRPr="00E17D19">
              <w:rPr>
                <w:b/>
                <w:szCs w:val="24"/>
              </w:rPr>
              <w:t>Оценка эффективности реализации муниципальной программы</w:t>
            </w:r>
            <w:r w:rsidRPr="00E17D1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E17D19" w:rsidRDefault="000F6B46" w:rsidP="00572C4E">
            <w:pPr>
              <w:jc w:val="center"/>
              <w:rPr>
                <w:b/>
                <w:szCs w:val="24"/>
              </w:rPr>
            </w:pPr>
            <w:r w:rsidRPr="00E17D19">
              <w:rPr>
                <w:b/>
                <w:szCs w:val="24"/>
              </w:rPr>
              <w:t>Уровень эффективности реализации муниципальной программы</w:t>
            </w:r>
          </w:p>
        </w:tc>
      </w:tr>
      <w:tr w:rsidR="000F6B46" w:rsidRPr="00E17D19" w:rsidTr="00292947">
        <w:trPr>
          <w:trHeight w:val="283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E17D19" w:rsidRDefault="000F6B46" w:rsidP="00027CD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E17D19" w:rsidRDefault="000F6B46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E17D19" w:rsidRDefault="000F6B46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E17D19" w:rsidRDefault="000F6B46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E17D19" w:rsidRDefault="000F6B46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E17D19" w:rsidRDefault="000F6B46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E17D19" w:rsidRDefault="00F51776" w:rsidP="00C21C4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E17D19" w:rsidRDefault="00F51776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E17D19" w:rsidRDefault="005D2E1D" w:rsidP="008C21CB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E17D19" w:rsidRDefault="005D2E1D" w:rsidP="005D2E1D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10</w:t>
            </w:r>
          </w:p>
        </w:tc>
      </w:tr>
      <w:tr w:rsidR="000F6B46" w:rsidRPr="00E17D19" w:rsidTr="00292947">
        <w:trPr>
          <w:trHeight w:val="8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E17D19" w:rsidRDefault="000F6B46" w:rsidP="00027CD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E17D19" w:rsidRDefault="000F6B46" w:rsidP="008C21CB">
            <w:pPr>
              <w:rPr>
                <w:szCs w:val="24"/>
              </w:rPr>
            </w:pPr>
            <w:r w:rsidRPr="00E17D19">
              <w:rPr>
                <w:szCs w:val="24"/>
              </w:rPr>
              <w:t xml:space="preserve">Муниципальная программа </w:t>
            </w:r>
            <w:r w:rsidR="00085759" w:rsidRPr="00E17D19">
              <w:rPr>
                <w:szCs w:val="24"/>
              </w:rPr>
              <w:t>«</w:t>
            </w:r>
            <w:r w:rsidRPr="00E17D19">
              <w:rPr>
                <w:szCs w:val="24"/>
              </w:rPr>
              <w:t>Развитие образования в Ейском районе</w:t>
            </w:r>
            <w:r w:rsidR="00085759" w:rsidRPr="00E17D19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E17D19" w:rsidRDefault="00A00C21" w:rsidP="00027CD5">
            <w:pPr>
              <w:jc w:val="center"/>
              <w:rPr>
                <w:bCs/>
                <w:szCs w:val="24"/>
              </w:rPr>
            </w:pPr>
            <w:r w:rsidRPr="00E17D19">
              <w:rPr>
                <w:bCs/>
                <w:szCs w:val="24"/>
              </w:rPr>
              <w:t>1297025,50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E17D19" w:rsidRDefault="00A00C21" w:rsidP="00027CD5">
            <w:pPr>
              <w:jc w:val="center"/>
              <w:rPr>
                <w:bCs/>
                <w:szCs w:val="24"/>
              </w:rPr>
            </w:pPr>
            <w:r w:rsidRPr="00E17D19">
              <w:rPr>
                <w:bCs/>
                <w:szCs w:val="24"/>
              </w:rPr>
              <w:t>1295223,19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E17D19" w:rsidRDefault="00026144" w:rsidP="00026144">
            <w:pPr>
              <w:jc w:val="center"/>
              <w:rPr>
                <w:bCs/>
                <w:szCs w:val="24"/>
              </w:rPr>
            </w:pPr>
            <w:r w:rsidRPr="00E17D19">
              <w:rPr>
                <w:bCs/>
                <w:szCs w:val="24"/>
              </w:rPr>
              <w:t>99,</w:t>
            </w:r>
            <w:r w:rsidR="00E17D19" w:rsidRPr="00E17D19">
              <w:rPr>
                <w:bCs/>
                <w:szCs w:val="24"/>
              </w:rPr>
              <w:t>86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E17D19" w:rsidRDefault="00E17D19" w:rsidP="00027CD5">
            <w:pPr>
              <w:jc w:val="center"/>
              <w:rPr>
                <w:bCs/>
                <w:szCs w:val="24"/>
              </w:rPr>
            </w:pPr>
            <w:r w:rsidRPr="00E17D19">
              <w:rPr>
                <w:bCs/>
                <w:szCs w:val="24"/>
              </w:rPr>
              <w:t>62,34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E17D19" w:rsidRDefault="00026144" w:rsidP="00C21C4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0,9</w:t>
            </w:r>
            <w:r w:rsidR="00115991" w:rsidRPr="00E17D19"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E17D19" w:rsidRDefault="00085D4A" w:rsidP="00027CD5">
            <w:pPr>
              <w:jc w:val="center"/>
              <w:rPr>
                <w:bCs/>
                <w:szCs w:val="24"/>
              </w:rPr>
            </w:pPr>
            <w:r w:rsidRPr="00E17D19">
              <w:rPr>
                <w:szCs w:val="24"/>
              </w:rPr>
              <w:t>1,0</w:t>
            </w:r>
            <w:r w:rsidR="006C5E0F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E17D19" w:rsidRDefault="006C5E0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E17D19" w:rsidRDefault="00F51776" w:rsidP="0048693C">
            <w:pPr>
              <w:jc w:val="center"/>
              <w:rPr>
                <w:b/>
                <w:bCs/>
                <w:szCs w:val="24"/>
              </w:rPr>
            </w:pPr>
            <w:r w:rsidRPr="00E17D19">
              <w:rPr>
                <w:b/>
                <w:bCs/>
                <w:szCs w:val="24"/>
              </w:rPr>
              <w:t>высокий</w:t>
            </w:r>
          </w:p>
        </w:tc>
      </w:tr>
      <w:tr w:rsidR="00F51776" w:rsidRPr="00E17D19" w:rsidTr="0048693C">
        <w:trPr>
          <w:trHeight w:val="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E17D19" w:rsidRDefault="00F51776" w:rsidP="00027CD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E17D19" w:rsidRDefault="00F51776" w:rsidP="008C21CB">
            <w:pPr>
              <w:rPr>
                <w:szCs w:val="24"/>
              </w:rPr>
            </w:pPr>
            <w:r w:rsidRPr="00E17D19">
              <w:rPr>
                <w:szCs w:val="24"/>
              </w:rPr>
              <w:t xml:space="preserve">Муниципальная программа </w:t>
            </w:r>
            <w:r w:rsidR="00085759" w:rsidRPr="00E17D19">
              <w:rPr>
                <w:szCs w:val="24"/>
              </w:rPr>
              <w:t>«</w:t>
            </w:r>
            <w:r w:rsidRPr="00E17D19">
              <w:rPr>
                <w:szCs w:val="24"/>
              </w:rPr>
              <w:t>Развитие физической культуры и спорта в Ейском районе</w:t>
            </w:r>
            <w:r w:rsidR="00085759" w:rsidRPr="00E17D19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E17D19" w:rsidRDefault="0048693C" w:rsidP="00E17D19">
            <w:pPr>
              <w:jc w:val="center"/>
              <w:rPr>
                <w:bCs/>
                <w:szCs w:val="24"/>
              </w:rPr>
            </w:pPr>
            <w:r w:rsidRPr="00E17D19">
              <w:rPr>
                <w:bCs/>
                <w:szCs w:val="24"/>
              </w:rPr>
              <w:t>10111</w:t>
            </w:r>
            <w:r w:rsidR="00E17D19" w:rsidRPr="00E17D19">
              <w:rPr>
                <w:bCs/>
                <w:szCs w:val="24"/>
              </w:rPr>
              <w:t>8</w:t>
            </w:r>
            <w:r w:rsidRPr="00E17D19">
              <w:rPr>
                <w:bCs/>
                <w:szCs w:val="24"/>
              </w:rPr>
              <w:t>,</w:t>
            </w:r>
            <w:r w:rsidR="00E17D19" w:rsidRPr="00E17D19">
              <w:rPr>
                <w:bCs/>
                <w:szCs w:val="24"/>
              </w:rPr>
              <w:t>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E17D19" w:rsidRDefault="00E17D19" w:rsidP="00027CD5">
            <w:pPr>
              <w:jc w:val="center"/>
              <w:rPr>
                <w:bCs/>
                <w:szCs w:val="24"/>
              </w:rPr>
            </w:pPr>
            <w:r w:rsidRPr="00E17D19">
              <w:rPr>
                <w:bCs/>
                <w:szCs w:val="24"/>
              </w:rPr>
              <w:t>1005</w:t>
            </w:r>
            <w:r w:rsidR="0048693C" w:rsidRPr="00E17D19">
              <w:rPr>
                <w:bCs/>
                <w:szCs w:val="24"/>
              </w:rPr>
              <w:t>1</w:t>
            </w:r>
            <w:r w:rsidRPr="00E17D19">
              <w:rPr>
                <w:bCs/>
                <w:szCs w:val="24"/>
              </w:rPr>
              <w:t>5</w:t>
            </w:r>
            <w:r w:rsidR="0048693C" w:rsidRPr="00E17D19">
              <w:rPr>
                <w:bCs/>
                <w:szCs w:val="24"/>
              </w:rPr>
              <w:t>,</w:t>
            </w:r>
            <w:r w:rsidRPr="00E17D19">
              <w:rPr>
                <w:bCs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E17D19" w:rsidRDefault="0048693C" w:rsidP="00027CD5">
            <w:pPr>
              <w:jc w:val="center"/>
              <w:rPr>
                <w:bCs/>
                <w:szCs w:val="24"/>
              </w:rPr>
            </w:pPr>
            <w:r w:rsidRPr="00E17D19">
              <w:rPr>
                <w:bCs/>
                <w:szCs w:val="24"/>
              </w:rPr>
              <w:t>99,4</w:t>
            </w:r>
            <w:r w:rsidR="00E17D19" w:rsidRPr="00E17D19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E17D19" w:rsidRDefault="00E17D19" w:rsidP="00027CD5">
            <w:pPr>
              <w:jc w:val="center"/>
              <w:rPr>
                <w:bCs/>
                <w:szCs w:val="24"/>
              </w:rPr>
            </w:pPr>
            <w:r w:rsidRPr="00E17D19">
              <w:rPr>
                <w:bCs/>
                <w:szCs w:val="24"/>
              </w:rPr>
              <w:t>4,84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E17D19" w:rsidRDefault="0048693C" w:rsidP="00C21C45">
            <w:pPr>
              <w:jc w:val="center"/>
              <w:rPr>
                <w:szCs w:val="24"/>
              </w:rPr>
            </w:pPr>
            <w:r w:rsidRPr="00E17D19">
              <w:rPr>
                <w:szCs w:val="24"/>
              </w:rPr>
              <w:t>1</w:t>
            </w:r>
            <w:r w:rsidR="00085D4A" w:rsidRPr="00E17D19">
              <w:rPr>
                <w:szCs w:val="24"/>
              </w:rPr>
              <w:t>,0</w:t>
            </w:r>
            <w:r w:rsidR="006C5E0F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E17D19" w:rsidRDefault="00085D4A" w:rsidP="00027CD5">
            <w:pPr>
              <w:jc w:val="center"/>
              <w:rPr>
                <w:bCs/>
                <w:szCs w:val="24"/>
              </w:rPr>
            </w:pPr>
            <w:r w:rsidRPr="00E17D19">
              <w:rPr>
                <w:szCs w:val="24"/>
              </w:rPr>
              <w:t>1,0</w:t>
            </w:r>
            <w:r w:rsidR="006C5E0F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93C" w:rsidRPr="00E17D19" w:rsidRDefault="0048693C" w:rsidP="0048693C">
            <w:pPr>
              <w:jc w:val="center"/>
              <w:rPr>
                <w:b/>
                <w:bCs/>
                <w:szCs w:val="24"/>
              </w:rPr>
            </w:pPr>
            <w:r w:rsidRPr="00E17D19">
              <w:rPr>
                <w:b/>
                <w:bCs/>
                <w:szCs w:val="24"/>
              </w:rPr>
              <w:t>1</w:t>
            </w:r>
            <w:r w:rsidR="00502397" w:rsidRPr="00E17D19">
              <w:rPr>
                <w:b/>
                <w:bCs/>
                <w:szCs w:val="24"/>
              </w:rPr>
              <w:t>,0</w:t>
            </w:r>
            <w:r w:rsidR="006C5E0F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E17D19" w:rsidRDefault="00F51776" w:rsidP="0048693C">
            <w:pPr>
              <w:jc w:val="center"/>
              <w:rPr>
                <w:b/>
                <w:bCs/>
                <w:szCs w:val="24"/>
              </w:rPr>
            </w:pPr>
            <w:r w:rsidRPr="00E17D19">
              <w:rPr>
                <w:b/>
                <w:bCs/>
                <w:szCs w:val="24"/>
              </w:rPr>
              <w:t>высокий</w:t>
            </w:r>
          </w:p>
        </w:tc>
      </w:tr>
      <w:tr w:rsidR="00F51776" w:rsidRPr="00BA741F" w:rsidTr="0048693C">
        <w:trPr>
          <w:trHeight w:val="9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BA741F" w:rsidRDefault="00F51776" w:rsidP="00027CD5">
            <w:pPr>
              <w:jc w:val="center"/>
              <w:rPr>
                <w:szCs w:val="24"/>
              </w:rPr>
            </w:pPr>
            <w:r w:rsidRPr="00BA741F">
              <w:rPr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BA741F" w:rsidRDefault="00F51776" w:rsidP="008C21CB">
            <w:pPr>
              <w:rPr>
                <w:szCs w:val="24"/>
              </w:rPr>
            </w:pPr>
            <w:r w:rsidRPr="00BA741F">
              <w:rPr>
                <w:szCs w:val="24"/>
              </w:rPr>
              <w:t xml:space="preserve">Муниципальная программа </w:t>
            </w:r>
            <w:r w:rsidR="00085759" w:rsidRPr="00BA741F">
              <w:rPr>
                <w:szCs w:val="24"/>
              </w:rPr>
              <w:t>«</w:t>
            </w:r>
            <w:r w:rsidRPr="00BA741F">
              <w:rPr>
                <w:szCs w:val="24"/>
              </w:rPr>
              <w:t>Развитие культуры в Ейском районе</w:t>
            </w:r>
            <w:r w:rsidR="00085759" w:rsidRPr="00BA741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BA741F" w:rsidRDefault="00F33154" w:rsidP="00027CD5">
            <w:pPr>
              <w:jc w:val="center"/>
              <w:rPr>
                <w:bCs/>
                <w:szCs w:val="24"/>
              </w:rPr>
            </w:pPr>
            <w:r w:rsidRPr="00BA741F">
              <w:rPr>
                <w:bCs/>
                <w:szCs w:val="24"/>
              </w:rPr>
              <w:t>135609,2</w:t>
            </w:r>
            <w:r w:rsidR="00BA741F" w:rsidRPr="00BA741F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BA741F" w:rsidRDefault="00F33154" w:rsidP="00027CD5">
            <w:pPr>
              <w:jc w:val="center"/>
              <w:rPr>
                <w:bCs/>
                <w:szCs w:val="24"/>
              </w:rPr>
            </w:pPr>
            <w:r w:rsidRPr="00BA741F">
              <w:rPr>
                <w:bCs/>
                <w:szCs w:val="24"/>
              </w:rPr>
              <w:t>135195,7</w:t>
            </w:r>
            <w:r w:rsidR="00BA741F" w:rsidRPr="00BA741F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BA741F" w:rsidRDefault="00F33154" w:rsidP="00027CD5">
            <w:pPr>
              <w:jc w:val="center"/>
              <w:rPr>
                <w:bCs/>
                <w:szCs w:val="24"/>
              </w:rPr>
            </w:pPr>
            <w:r w:rsidRPr="00BA741F">
              <w:rPr>
                <w:bCs/>
                <w:szCs w:val="24"/>
              </w:rPr>
              <w:t>99,7</w:t>
            </w:r>
            <w:r w:rsidR="00BA741F" w:rsidRPr="00BA741F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BA741F" w:rsidRDefault="00BA741F" w:rsidP="00027CD5">
            <w:pPr>
              <w:jc w:val="center"/>
              <w:rPr>
                <w:bCs/>
                <w:szCs w:val="24"/>
              </w:rPr>
            </w:pPr>
            <w:r w:rsidRPr="00BA741F">
              <w:rPr>
                <w:bCs/>
                <w:szCs w:val="24"/>
              </w:rPr>
              <w:t>6,51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BA741F" w:rsidRDefault="00F33154" w:rsidP="00C21C45">
            <w:pPr>
              <w:jc w:val="center"/>
              <w:rPr>
                <w:szCs w:val="24"/>
              </w:rPr>
            </w:pPr>
            <w:r w:rsidRPr="00BA741F">
              <w:rPr>
                <w:szCs w:val="24"/>
              </w:rPr>
              <w:t>1</w:t>
            </w:r>
            <w:r w:rsidR="00085D4A" w:rsidRPr="00BA741F">
              <w:rPr>
                <w:szCs w:val="24"/>
              </w:rPr>
              <w:t>,0</w:t>
            </w:r>
            <w:r w:rsidR="006C5E0F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BA741F" w:rsidRDefault="00085D4A" w:rsidP="00027CD5">
            <w:pPr>
              <w:jc w:val="center"/>
              <w:rPr>
                <w:bCs/>
                <w:szCs w:val="24"/>
              </w:rPr>
            </w:pPr>
            <w:r w:rsidRPr="00BA741F">
              <w:rPr>
                <w:szCs w:val="24"/>
              </w:rPr>
              <w:t>1,0</w:t>
            </w:r>
            <w:r w:rsidR="006C5E0F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BA741F" w:rsidRDefault="00F33154">
            <w:pPr>
              <w:jc w:val="center"/>
              <w:rPr>
                <w:b/>
                <w:bCs/>
                <w:szCs w:val="24"/>
              </w:rPr>
            </w:pPr>
            <w:r w:rsidRPr="00BA741F">
              <w:rPr>
                <w:b/>
                <w:bCs/>
                <w:szCs w:val="24"/>
              </w:rPr>
              <w:t>1</w:t>
            </w:r>
            <w:r w:rsidR="00502397" w:rsidRPr="00BA741F">
              <w:rPr>
                <w:b/>
                <w:bCs/>
                <w:szCs w:val="24"/>
              </w:rPr>
              <w:t>,0</w:t>
            </w:r>
            <w:r w:rsidR="006C5E0F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BA741F" w:rsidRDefault="00F51776" w:rsidP="0048693C">
            <w:pPr>
              <w:jc w:val="center"/>
              <w:rPr>
                <w:b/>
                <w:bCs/>
                <w:szCs w:val="24"/>
              </w:rPr>
            </w:pPr>
            <w:r w:rsidRPr="00BA741F">
              <w:rPr>
                <w:b/>
                <w:bCs/>
                <w:szCs w:val="24"/>
              </w:rPr>
              <w:t>высокий</w:t>
            </w:r>
          </w:p>
        </w:tc>
      </w:tr>
      <w:tr w:rsidR="00F51776" w:rsidRPr="006C5E0F" w:rsidTr="0048693C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6C5E0F" w:rsidRDefault="00F51776" w:rsidP="00027CD5">
            <w:pPr>
              <w:jc w:val="center"/>
              <w:rPr>
                <w:szCs w:val="24"/>
              </w:rPr>
            </w:pPr>
            <w:r w:rsidRPr="006C5E0F">
              <w:rPr>
                <w:szCs w:val="24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6C5E0F" w:rsidRDefault="00F51776" w:rsidP="008C21CB">
            <w:pPr>
              <w:rPr>
                <w:szCs w:val="24"/>
              </w:rPr>
            </w:pPr>
            <w:r w:rsidRPr="006C5E0F">
              <w:rPr>
                <w:szCs w:val="24"/>
              </w:rPr>
              <w:t xml:space="preserve">Муниципальная программа </w:t>
            </w:r>
            <w:r w:rsidR="00085759" w:rsidRPr="006C5E0F">
              <w:rPr>
                <w:szCs w:val="24"/>
              </w:rPr>
              <w:t>«</w:t>
            </w:r>
            <w:r w:rsidRPr="006C5E0F">
              <w:rPr>
                <w:szCs w:val="24"/>
              </w:rPr>
              <w:t>Развитие санаторно-курортного и туристского комплекса в Ейском районе</w:t>
            </w:r>
            <w:r w:rsidR="00085759" w:rsidRPr="006C5E0F">
              <w:rPr>
                <w:szCs w:val="24"/>
              </w:rPr>
              <w:t>»</w:t>
            </w:r>
            <w:r w:rsidRPr="006C5E0F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6C5E0F" w:rsidRDefault="00840931" w:rsidP="00027CD5">
            <w:pPr>
              <w:jc w:val="center"/>
              <w:rPr>
                <w:bCs/>
                <w:szCs w:val="24"/>
              </w:rPr>
            </w:pPr>
            <w:r w:rsidRPr="006C5E0F">
              <w:rPr>
                <w:bCs/>
                <w:szCs w:val="24"/>
              </w:rPr>
              <w:t>13600,0</w:t>
            </w:r>
            <w:r w:rsidR="006C5E0F" w:rsidRPr="006C5E0F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6C5E0F" w:rsidRDefault="00840931" w:rsidP="00027CD5">
            <w:pPr>
              <w:jc w:val="center"/>
              <w:rPr>
                <w:bCs/>
                <w:szCs w:val="24"/>
              </w:rPr>
            </w:pPr>
            <w:r w:rsidRPr="006C5E0F">
              <w:rPr>
                <w:bCs/>
                <w:szCs w:val="24"/>
              </w:rPr>
              <w:t>13489,6</w:t>
            </w:r>
            <w:r w:rsidR="006C5E0F" w:rsidRPr="006C5E0F"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6C5E0F" w:rsidRDefault="00C50CC9" w:rsidP="00027CD5">
            <w:pPr>
              <w:jc w:val="center"/>
              <w:rPr>
                <w:bCs/>
                <w:szCs w:val="24"/>
              </w:rPr>
            </w:pPr>
            <w:r w:rsidRPr="006C5E0F">
              <w:rPr>
                <w:bCs/>
                <w:szCs w:val="24"/>
              </w:rPr>
              <w:t>99,</w:t>
            </w:r>
            <w:r w:rsidR="006C5E0F" w:rsidRPr="006C5E0F">
              <w:rPr>
                <w:bCs/>
                <w:szCs w:val="24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6C5E0F" w:rsidRDefault="006C5E0F" w:rsidP="00027CD5">
            <w:pPr>
              <w:jc w:val="center"/>
              <w:rPr>
                <w:bCs/>
                <w:szCs w:val="24"/>
              </w:rPr>
            </w:pPr>
            <w:r w:rsidRPr="006C5E0F">
              <w:rPr>
                <w:bCs/>
                <w:szCs w:val="24"/>
              </w:rPr>
              <w:t>0,65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6C5E0F" w:rsidRDefault="00085D4A" w:rsidP="00C21C45">
            <w:pPr>
              <w:jc w:val="center"/>
              <w:rPr>
                <w:szCs w:val="24"/>
              </w:rPr>
            </w:pPr>
            <w:r w:rsidRPr="006C5E0F">
              <w:rPr>
                <w:szCs w:val="24"/>
              </w:rPr>
              <w:t>1,0</w:t>
            </w:r>
            <w:r w:rsidR="006C5E0F" w:rsidRPr="006C5E0F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6C5E0F" w:rsidRDefault="00F51776" w:rsidP="00C50CC9">
            <w:pPr>
              <w:jc w:val="center"/>
              <w:rPr>
                <w:bCs/>
                <w:szCs w:val="24"/>
              </w:rPr>
            </w:pPr>
            <w:r w:rsidRPr="006C5E0F">
              <w:rPr>
                <w:bCs/>
                <w:szCs w:val="24"/>
              </w:rPr>
              <w:t>0,9</w:t>
            </w:r>
            <w:r w:rsidR="00C50CC9" w:rsidRPr="006C5E0F">
              <w:rPr>
                <w:bCs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6C5E0F" w:rsidRDefault="006C5E0F" w:rsidP="00C50CC9">
            <w:pPr>
              <w:jc w:val="center"/>
              <w:rPr>
                <w:b/>
                <w:bCs/>
                <w:szCs w:val="24"/>
              </w:rPr>
            </w:pPr>
            <w:r w:rsidRPr="006C5E0F">
              <w:rPr>
                <w:b/>
                <w:bCs/>
                <w:szCs w:val="24"/>
              </w:rPr>
              <w:t>0,99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6C5E0F" w:rsidRDefault="00F51776" w:rsidP="0048693C">
            <w:pPr>
              <w:jc w:val="center"/>
              <w:rPr>
                <w:b/>
                <w:bCs/>
                <w:szCs w:val="24"/>
              </w:rPr>
            </w:pPr>
            <w:r w:rsidRPr="006C5E0F">
              <w:rPr>
                <w:b/>
                <w:bCs/>
                <w:szCs w:val="24"/>
              </w:rPr>
              <w:t>высокий</w:t>
            </w:r>
          </w:p>
        </w:tc>
      </w:tr>
      <w:tr w:rsidR="00F51776" w:rsidRPr="0017682C" w:rsidTr="0048693C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17682C" w:rsidRDefault="00F51776" w:rsidP="00027CD5">
            <w:pPr>
              <w:jc w:val="center"/>
              <w:rPr>
                <w:szCs w:val="24"/>
              </w:rPr>
            </w:pPr>
            <w:r w:rsidRPr="0017682C">
              <w:rPr>
                <w:szCs w:val="24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17682C" w:rsidRDefault="00F51776" w:rsidP="008C21CB">
            <w:pPr>
              <w:rPr>
                <w:szCs w:val="24"/>
              </w:rPr>
            </w:pPr>
            <w:r w:rsidRPr="0017682C">
              <w:rPr>
                <w:szCs w:val="24"/>
              </w:rPr>
              <w:t xml:space="preserve">Муниципальная программа </w:t>
            </w:r>
            <w:r w:rsidR="00085759" w:rsidRPr="0017682C">
              <w:rPr>
                <w:szCs w:val="24"/>
              </w:rPr>
              <w:t>«</w:t>
            </w:r>
            <w:r w:rsidRPr="0017682C">
              <w:rPr>
                <w:szCs w:val="24"/>
              </w:rPr>
              <w:t>Развитие жилищно-коммунального и дорожного хозяйства в Ейском районе</w:t>
            </w:r>
            <w:r w:rsidR="00085759" w:rsidRPr="0017682C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17682C" w:rsidRDefault="00C50CC9" w:rsidP="00027CD5">
            <w:pPr>
              <w:jc w:val="center"/>
              <w:rPr>
                <w:bCs/>
                <w:szCs w:val="24"/>
              </w:rPr>
            </w:pPr>
            <w:r w:rsidRPr="0017682C">
              <w:rPr>
                <w:bCs/>
                <w:szCs w:val="24"/>
              </w:rPr>
              <w:t>37675,</w:t>
            </w:r>
            <w:r w:rsidR="0017682C" w:rsidRPr="0017682C">
              <w:rPr>
                <w:bCs/>
                <w:szCs w:val="24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17682C" w:rsidRDefault="00C50CC9" w:rsidP="00027CD5">
            <w:pPr>
              <w:jc w:val="center"/>
              <w:rPr>
                <w:bCs/>
                <w:szCs w:val="24"/>
              </w:rPr>
            </w:pPr>
            <w:r w:rsidRPr="0017682C">
              <w:rPr>
                <w:bCs/>
                <w:szCs w:val="24"/>
              </w:rPr>
              <w:t>36768,0</w:t>
            </w:r>
            <w:r w:rsidR="0017682C" w:rsidRPr="0017682C">
              <w:rPr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17682C" w:rsidRDefault="007E4BB0" w:rsidP="00027CD5">
            <w:pPr>
              <w:jc w:val="center"/>
              <w:rPr>
                <w:bCs/>
                <w:szCs w:val="24"/>
              </w:rPr>
            </w:pPr>
            <w:r w:rsidRPr="0017682C">
              <w:rPr>
                <w:bCs/>
                <w:szCs w:val="24"/>
              </w:rPr>
              <w:t>97,</w:t>
            </w:r>
            <w:r w:rsidR="0017682C" w:rsidRPr="0017682C">
              <w:rPr>
                <w:bCs/>
                <w:szCs w:val="24"/>
              </w:rPr>
              <w:t>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17682C" w:rsidRDefault="0017682C" w:rsidP="0017682C">
            <w:pPr>
              <w:jc w:val="center"/>
              <w:rPr>
                <w:bCs/>
                <w:szCs w:val="24"/>
              </w:rPr>
            </w:pPr>
            <w:r w:rsidRPr="0017682C">
              <w:rPr>
                <w:bCs/>
                <w:szCs w:val="24"/>
              </w:rPr>
              <w:t>1,77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17682C" w:rsidRDefault="00085D4A" w:rsidP="00C21C45">
            <w:pPr>
              <w:jc w:val="center"/>
              <w:rPr>
                <w:szCs w:val="24"/>
              </w:rPr>
            </w:pPr>
            <w:r w:rsidRPr="0017682C">
              <w:rPr>
                <w:szCs w:val="24"/>
              </w:rPr>
              <w:t>1,0</w:t>
            </w:r>
            <w:r w:rsidR="0017682C" w:rsidRPr="0017682C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17682C" w:rsidRDefault="007E4BB0" w:rsidP="00027CD5">
            <w:pPr>
              <w:jc w:val="center"/>
              <w:rPr>
                <w:bCs/>
                <w:szCs w:val="24"/>
              </w:rPr>
            </w:pPr>
            <w:r w:rsidRPr="0017682C">
              <w:rPr>
                <w:bCs/>
                <w:szCs w:val="24"/>
              </w:rPr>
              <w:t>0,87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17682C" w:rsidRDefault="007E4BB0">
            <w:pPr>
              <w:jc w:val="center"/>
              <w:rPr>
                <w:b/>
                <w:bCs/>
                <w:szCs w:val="24"/>
              </w:rPr>
            </w:pPr>
            <w:r w:rsidRPr="0017682C">
              <w:rPr>
                <w:b/>
                <w:bCs/>
                <w:szCs w:val="24"/>
              </w:rPr>
              <w:t>0,</w:t>
            </w:r>
            <w:r w:rsidR="0017682C" w:rsidRPr="0017682C">
              <w:rPr>
                <w:b/>
                <w:bCs/>
                <w:szCs w:val="24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17682C" w:rsidRDefault="0017682C" w:rsidP="007E4BB0">
            <w:pPr>
              <w:jc w:val="center"/>
              <w:rPr>
                <w:b/>
                <w:bCs/>
                <w:szCs w:val="24"/>
              </w:rPr>
            </w:pPr>
            <w:r w:rsidRPr="0017682C">
              <w:rPr>
                <w:b/>
                <w:bCs/>
                <w:szCs w:val="24"/>
              </w:rPr>
              <w:t>средний</w:t>
            </w:r>
          </w:p>
        </w:tc>
      </w:tr>
      <w:tr w:rsidR="00F51776" w:rsidRPr="0097454E" w:rsidTr="0048693C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97454E" w:rsidRDefault="00F51776" w:rsidP="00027CD5">
            <w:pPr>
              <w:jc w:val="center"/>
              <w:rPr>
                <w:szCs w:val="24"/>
              </w:rPr>
            </w:pPr>
            <w:r w:rsidRPr="0097454E">
              <w:rPr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97454E" w:rsidRDefault="00F51776" w:rsidP="008C21CB">
            <w:pPr>
              <w:rPr>
                <w:szCs w:val="24"/>
              </w:rPr>
            </w:pPr>
            <w:r w:rsidRPr="0097454E">
              <w:rPr>
                <w:szCs w:val="24"/>
              </w:rPr>
              <w:t xml:space="preserve">Муниципальная программа </w:t>
            </w:r>
            <w:r w:rsidR="00085759" w:rsidRPr="0097454E">
              <w:rPr>
                <w:szCs w:val="24"/>
              </w:rPr>
              <w:t>«</w:t>
            </w:r>
            <w:r w:rsidRPr="0097454E">
              <w:rPr>
                <w:szCs w:val="24"/>
              </w:rPr>
              <w:t>Развитие топливно-энергетического комплекса в Ейском районе</w:t>
            </w:r>
            <w:r w:rsidR="00085759" w:rsidRPr="0097454E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97454E" w:rsidRDefault="001B0299" w:rsidP="00027CD5">
            <w:pPr>
              <w:jc w:val="center"/>
              <w:rPr>
                <w:bCs/>
                <w:szCs w:val="24"/>
              </w:rPr>
            </w:pPr>
            <w:r w:rsidRPr="0097454E">
              <w:rPr>
                <w:bCs/>
                <w:szCs w:val="24"/>
              </w:rPr>
              <w:t>11428,2</w:t>
            </w:r>
            <w:r w:rsidR="0097454E" w:rsidRPr="0097454E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97454E" w:rsidRDefault="001B0299" w:rsidP="001B0299">
            <w:pPr>
              <w:jc w:val="center"/>
              <w:rPr>
                <w:bCs/>
                <w:szCs w:val="24"/>
              </w:rPr>
            </w:pPr>
            <w:r w:rsidRPr="0097454E">
              <w:rPr>
                <w:bCs/>
                <w:szCs w:val="24"/>
              </w:rPr>
              <w:t>10572,1</w:t>
            </w:r>
            <w:r w:rsidR="0097454E" w:rsidRPr="0097454E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97454E" w:rsidRDefault="001B0299" w:rsidP="00027CD5">
            <w:pPr>
              <w:jc w:val="center"/>
              <w:rPr>
                <w:bCs/>
                <w:szCs w:val="24"/>
              </w:rPr>
            </w:pPr>
            <w:r w:rsidRPr="0097454E">
              <w:rPr>
                <w:bCs/>
                <w:szCs w:val="24"/>
              </w:rPr>
              <w:t>92,5</w:t>
            </w:r>
            <w:r w:rsidR="0097454E" w:rsidRPr="0097454E"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97454E" w:rsidRDefault="0097454E" w:rsidP="00027CD5">
            <w:pPr>
              <w:jc w:val="center"/>
              <w:rPr>
                <w:bCs/>
                <w:szCs w:val="24"/>
              </w:rPr>
            </w:pPr>
            <w:r w:rsidRPr="0097454E">
              <w:rPr>
                <w:bCs/>
                <w:szCs w:val="24"/>
              </w:rPr>
              <w:t>0,51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97454E" w:rsidRDefault="001B0299" w:rsidP="00C21C45">
            <w:pPr>
              <w:jc w:val="center"/>
              <w:rPr>
                <w:szCs w:val="24"/>
              </w:rPr>
            </w:pPr>
            <w:r w:rsidRPr="0097454E">
              <w:rPr>
                <w:szCs w:val="24"/>
              </w:rPr>
              <w:t>0,96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97454E" w:rsidRDefault="001B0299" w:rsidP="00027CD5">
            <w:pPr>
              <w:jc w:val="center"/>
              <w:rPr>
                <w:bCs/>
                <w:szCs w:val="24"/>
              </w:rPr>
            </w:pPr>
            <w:r w:rsidRPr="0097454E">
              <w:rPr>
                <w:bCs/>
                <w:szCs w:val="24"/>
              </w:rPr>
              <w:t>0,94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97454E" w:rsidRDefault="0097454E" w:rsidP="00115991">
            <w:pPr>
              <w:jc w:val="center"/>
              <w:rPr>
                <w:b/>
                <w:bCs/>
                <w:szCs w:val="24"/>
              </w:rPr>
            </w:pPr>
            <w:r w:rsidRPr="0097454E">
              <w:rPr>
                <w:b/>
                <w:bCs/>
                <w:szCs w:val="24"/>
              </w:rPr>
              <w:t>0,97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97454E" w:rsidRDefault="001B0299" w:rsidP="0048693C">
            <w:pPr>
              <w:jc w:val="center"/>
              <w:rPr>
                <w:b/>
                <w:bCs/>
                <w:szCs w:val="24"/>
              </w:rPr>
            </w:pPr>
            <w:r w:rsidRPr="0097454E">
              <w:rPr>
                <w:b/>
                <w:bCs/>
                <w:szCs w:val="24"/>
              </w:rPr>
              <w:t>высокий</w:t>
            </w:r>
          </w:p>
        </w:tc>
      </w:tr>
      <w:tr w:rsidR="00F51776" w:rsidRPr="000C25A6" w:rsidTr="0048693C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0C25A6" w:rsidRDefault="00F51776" w:rsidP="00027CD5">
            <w:pPr>
              <w:jc w:val="center"/>
              <w:rPr>
                <w:szCs w:val="24"/>
              </w:rPr>
            </w:pPr>
            <w:r w:rsidRPr="000C25A6">
              <w:rPr>
                <w:szCs w:val="24"/>
              </w:rPr>
              <w:lastRenderedPageBreak/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0C25A6" w:rsidRDefault="00F51776" w:rsidP="008C21CB">
            <w:pPr>
              <w:rPr>
                <w:szCs w:val="24"/>
              </w:rPr>
            </w:pPr>
            <w:r w:rsidRPr="000C25A6">
              <w:rPr>
                <w:szCs w:val="24"/>
              </w:rPr>
              <w:t xml:space="preserve">Муниципальная программа </w:t>
            </w:r>
            <w:r w:rsidR="00085759" w:rsidRPr="000C25A6">
              <w:rPr>
                <w:szCs w:val="24"/>
              </w:rPr>
              <w:t>«</w:t>
            </w:r>
            <w:r w:rsidRPr="000C25A6">
              <w:rPr>
                <w:szCs w:val="24"/>
              </w:rPr>
              <w:t>Комплексное и устойчивое развитие Ейского района в сфере строительства и архитектуры</w:t>
            </w:r>
            <w:r w:rsidR="00085759" w:rsidRPr="000C25A6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0C25A6" w:rsidRDefault="00BB17D7" w:rsidP="00027CD5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6827,8</w:t>
            </w:r>
            <w:r w:rsidR="000C25A6" w:rsidRPr="000C25A6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0C25A6" w:rsidRDefault="00BB17D7" w:rsidP="00BB17D7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5229,9</w:t>
            </w:r>
            <w:r w:rsidR="000C25A6" w:rsidRPr="000C25A6"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0C25A6" w:rsidRDefault="00BB17D7" w:rsidP="00027CD5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76,6</w:t>
            </w:r>
            <w:r w:rsidR="000C25A6" w:rsidRPr="000C25A6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0C25A6" w:rsidRDefault="000C25A6" w:rsidP="00027CD5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0,25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C25A6" w:rsidRDefault="00B93BB8" w:rsidP="00C21C45">
            <w:pPr>
              <w:jc w:val="center"/>
              <w:rPr>
                <w:szCs w:val="24"/>
              </w:rPr>
            </w:pPr>
            <w:r w:rsidRPr="000C25A6">
              <w:rPr>
                <w:szCs w:val="24"/>
              </w:rPr>
              <w:t>0,5</w:t>
            </w:r>
            <w:r w:rsidR="000C25A6" w:rsidRPr="000C25A6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C25A6" w:rsidRDefault="00F51776" w:rsidP="00B93BB8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0,3</w:t>
            </w:r>
            <w:r w:rsidR="00B93BB8" w:rsidRPr="000C25A6">
              <w:rPr>
                <w:bCs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C25A6" w:rsidRDefault="00B93BB8">
            <w:pPr>
              <w:jc w:val="center"/>
              <w:rPr>
                <w:b/>
                <w:bCs/>
                <w:szCs w:val="24"/>
              </w:rPr>
            </w:pPr>
            <w:r w:rsidRPr="000C25A6">
              <w:rPr>
                <w:b/>
                <w:bCs/>
                <w:szCs w:val="24"/>
              </w:rPr>
              <w:t>0,2</w:t>
            </w:r>
            <w:r w:rsidR="000C25A6" w:rsidRPr="000C25A6">
              <w:rPr>
                <w:b/>
                <w:bCs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C25A6" w:rsidRDefault="00F51776" w:rsidP="0048693C">
            <w:pPr>
              <w:jc w:val="center"/>
              <w:rPr>
                <w:b/>
                <w:bCs/>
                <w:szCs w:val="24"/>
              </w:rPr>
            </w:pPr>
            <w:r w:rsidRPr="000C25A6"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F51776" w:rsidRPr="000C25A6" w:rsidTr="0048693C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0C25A6" w:rsidRDefault="00F51776" w:rsidP="00027CD5">
            <w:pPr>
              <w:jc w:val="center"/>
              <w:rPr>
                <w:szCs w:val="24"/>
              </w:rPr>
            </w:pPr>
            <w:r w:rsidRPr="000C25A6">
              <w:rPr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0C25A6" w:rsidRDefault="00F51776" w:rsidP="008C21CB">
            <w:pPr>
              <w:rPr>
                <w:szCs w:val="24"/>
              </w:rPr>
            </w:pPr>
            <w:r w:rsidRPr="000C25A6">
              <w:rPr>
                <w:szCs w:val="24"/>
              </w:rPr>
              <w:t xml:space="preserve">Муниципальная программа </w:t>
            </w:r>
            <w:r w:rsidR="00085759" w:rsidRPr="000C25A6">
              <w:rPr>
                <w:szCs w:val="24"/>
              </w:rPr>
              <w:t>«</w:t>
            </w:r>
            <w:r w:rsidRPr="000C25A6">
              <w:rPr>
                <w:szCs w:val="24"/>
              </w:rPr>
              <w:t>Инвестиционное развития Ейского района</w:t>
            </w:r>
            <w:r w:rsidR="00085759" w:rsidRPr="000C25A6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0C25A6" w:rsidRDefault="00F51776" w:rsidP="00B93BB8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2</w:t>
            </w:r>
            <w:r w:rsidR="00B93BB8" w:rsidRPr="000C25A6">
              <w:rPr>
                <w:bCs/>
                <w:szCs w:val="24"/>
              </w:rPr>
              <w:t>00</w:t>
            </w:r>
            <w:r w:rsidRPr="000C25A6">
              <w:rPr>
                <w:bCs/>
                <w:szCs w:val="24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0C25A6" w:rsidRDefault="00B93BB8" w:rsidP="00B93BB8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1649</w:t>
            </w:r>
            <w:r w:rsidR="00F51776" w:rsidRPr="000C25A6">
              <w:rPr>
                <w:bCs/>
                <w:szCs w:val="24"/>
              </w:rPr>
              <w:t>,</w:t>
            </w:r>
            <w:r w:rsidRPr="000C25A6">
              <w:rPr>
                <w:bCs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0C25A6" w:rsidRDefault="00B93BB8" w:rsidP="00027CD5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82,</w:t>
            </w:r>
            <w:r w:rsidR="000C25A6" w:rsidRPr="000C25A6">
              <w:rPr>
                <w:bCs/>
                <w:szCs w:val="24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0C25A6" w:rsidRDefault="000C25A6" w:rsidP="00027CD5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0,08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C25A6" w:rsidRDefault="00B93BB8" w:rsidP="00C21C45">
            <w:pPr>
              <w:jc w:val="center"/>
              <w:rPr>
                <w:szCs w:val="24"/>
              </w:rPr>
            </w:pPr>
            <w:r w:rsidRPr="000C25A6">
              <w:rPr>
                <w:szCs w:val="24"/>
              </w:rPr>
              <w:t>0,8</w:t>
            </w:r>
            <w:r w:rsidR="000C25A6" w:rsidRPr="000C25A6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C25A6" w:rsidRDefault="00B93BB8" w:rsidP="00027CD5">
            <w:pPr>
              <w:jc w:val="center"/>
              <w:rPr>
                <w:bCs/>
                <w:szCs w:val="24"/>
              </w:rPr>
            </w:pPr>
            <w:r w:rsidRPr="000C25A6">
              <w:rPr>
                <w:bCs/>
                <w:szCs w:val="24"/>
              </w:rPr>
              <w:t>0,9</w:t>
            </w:r>
            <w:r w:rsidR="000C25A6" w:rsidRPr="000C25A6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C25A6" w:rsidRDefault="00D16A71" w:rsidP="00115991">
            <w:pPr>
              <w:jc w:val="center"/>
              <w:rPr>
                <w:b/>
                <w:bCs/>
                <w:szCs w:val="24"/>
              </w:rPr>
            </w:pPr>
            <w:r w:rsidRPr="000C25A6">
              <w:rPr>
                <w:b/>
                <w:bCs/>
                <w:szCs w:val="24"/>
              </w:rPr>
              <w:t>0,</w:t>
            </w:r>
            <w:r w:rsidR="000C25A6" w:rsidRPr="000C25A6">
              <w:rPr>
                <w:b/>
                <w:bCs/>
                <w:szCs w:val="24"/>
              </w:rPr>
              <w:t>87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C25A6" w:rsidRDefault="000C25A6" w:rsidP="0048693C">
            <w:pPr>
              <w:jc w:val="center"/>
              <w:rPr>
                <w:b/>
                <w:bCs/>
                <w:szCs w:val="24"/>
              </w:rPr>
            </w:pPr>
            <w:r w:rsidRPr="000C25A6">
              <w:rPr>
                <w:b/>
                <w:bCs/>
                <w:szCs w:val="24"/>
              </w:rPr>
              <w:t>средний</w:t>
            </w:r>
          </w:p>
        </w:tc>
      </w:tr>
      <w:tr w:rsidR="00F51776" w:rsidRPr="00D22C0D" w:rsidTr="0048693C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D22C0D" w:rsidRDefault="00F51776" w:rsidP="00027CD5">
            <w:pPr>
              <w:jc w:val="center"/>
              <w:rPr>
                <w:szCs w:val="24"/>
              </w:rPr>
            </w:pPr>
            <w:r w:rsidRPr="00D22C0D">
              <w:rPr>
                <w:szCs w:val="24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D22C0D" w:rsidRDefault="00F51776" w:rsidP="008C21CB">
            <w:pPr>
              <w:rPr>
                <w:szCs w:val="24"/>
              </w:rPr>
            </w:pPr>
            <w:r w:rsidRPr="00D22C0D">
              <w:rPr>
                <w:szCs w:val="24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D22C0D" w:rsidRDefault="00085D4A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295,0</w:t>
            </w:r>
            <w:r w:rsidR="00E841C7" w:rsidRPr="00D22C0D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D22C0D" w:rsidRDefault="00085D4A" w:rsidP="00085D4A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17</w:t>
            </w:r>
            <w:r w:rsidR="00F51776" w:rsidRPr="00D22C0D">
              <w:rPr>
                <w:bCs/>
                <w:szCs w:val="24"/>
              </w:rPr>
              <w:t>,5</w:t>
            </w:r>
            <w:r w:rsidR="00E841C7" w:rsidRPr="00D22C0D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D22C0D" w:rsidRDefault="00085D4A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D22C0D" w:rsidRDefault="00E841C7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0,0008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D22C0D" w:rsidRDefault="00085D4A" w:rsidP="00C21C45">
            <w:pPr>
              <w:jc w:val="center"/>
              <w:rPr>
                <w:szCs w:val="24"/>
              </w:rPr>
            </w:pPr>
            <w:r w:rsidRPr="00D22C0D">
              <w:rPr>
                <w:szCs w:val="24"/>
              </w:rPr>
              <w:t>0,8</w:t>
            </w:r>
            <w:r w:rsidR="00115991" w:rsidRPr="00D22C0D">
              <w:rPr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D22C0D" w:rsidRDefault="00085D4A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0,9</w:t>
            </w:r>
            <w:r w:rsidR="00115991" w:rsidRPr="00D22C0D">
              <w:rPr>
                <w:bCs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D22C0D" w:rsidRDefault="00D22C0D">
            <w:pPr>
              <w:jc w:val="center"/>
              <w:rPr>
                <w:b/>
                <w:bCs/>
                <w:szCs w:val="24"/>
              </w:rPr>
            </w:pPr>
            <w:r w:rsidRPr="00D22C0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D22C0D" w:rsidRDefault="00D22C0D" w:rsidP="0048693C">
            <w:pPr>
              <w:jc w:val="center"/>
              <w:rPr>
                <w:b/>
                <w:bCs/>
                <w:szCs w:val="24"/>
              </w:rPr>
            </w:pPr>
            <w:r w:rsidRPr="00D22C0D">
              <w:rPr>
                <w:b/>
                <w:bCs/>
                <w:szCs w:val="24"/>
              </w:rPr>
              <w:t>высокий</w:t>
            </w:r>
          </w:p>
        </w:tc>
      </w:tr>
      <w:tr w:rsidR="00F51776" w:rsidRPr="004F6193" w:rsidTr="0048693C">
        <w:trPr>
          <w:trHeight w:val="8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4F6193" w:rsidRDefault="00F51776" w:rsidP="00027CD5">
            <w:pPr>
              <w:jc w:val="center"/>
              <w:rPr>
                <w:szCs w:val="24"/>
              </w:rPr>
            </w:pPr>
            <w:r w:rsidRPr="004F6193">
              <w:rPr>
                <w:szCs w:val="24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4F6193" w:rsidRDefault="00F51776" w:rsidP="008C21CB">
            <w:pPr>
              <w:rPr>
                <w:szCs w:val="24"/>
              </w:rPr>
            </w:pPr>
            <w:r w:rsidRPr="004F6193">
              <w:rPr>
                <w:szCs w:val="24"/>
              </w:rPr>
              <w:t xml:space="preserve">Муниципальная программа </w:t>
            </w:r>
            <w:r w:rsidR="00085759" w:rsidRPr="004F6193">
              <w:rPr>
                <w:szCs w:val="24"/>
              </w:rPr>
              <w:t>«</w:t>
            </w:r>
            <w:r w:rsidRPr="004F6193">
              <w:rPr>
                <w:szCs w:val="24"/>
              </w:rPr>
              <w:t>Информационное общество Ейского района</w:t>
            </w:r>
            <w:r w:rsidR="00085759" w:rsidRPr="004F6193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4F6193" w:rsidRDefault="00085D4A" w:rsidP="00027CD5">
            <w:pPr>
              <w:jc w:val="center"/>
              <w:rPr>
                <w:bCs/>
                <w:szCs w:val="24"/>
              </w:rPr>
            </w:pPr>
            <w:r w:rsidRPr="004F6193">
              <w:rPr>
                <w:bCs/>
                <w:szCs w:val="24"/>
              </w:rPr>
              <w:t>30543,9</w:t>
            </w:r>
            <w:r w:rsidR="004F6193" w:rsidRPr="004F6193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4F6193" w:rsidRDefault="00085D4A" w:rsidP="00027CD5">
            <w:pPr>
              <w:jc w:val="center"/>
              <w:rPr>
                <w:bCs/>
                <w:szCs w:val="24"/>
              </w:rPr>
            </w:pPr>
            <w:r w:rsidRPr="004F6193">
              <w:rPr>
                <w:bCs/>
                <w:szCs w:val="24"/>
              </w:rPr>
              <w:t>26198,</w:t>
            </w:r>
            <w:r w:rsidR="004F6193" w:rsidRPr="004F6193">
              <w:rPr>
                <w:bCs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4F6193" w:rsidRDefault="00085D4A" w:rsidP="00027CD5">
            <w:pPr>
              <w:jc w:val="center"/>
              <w:rPr>
                <w:bCs/>
                <w:szCs w:val="24"/>
              </w:rPr>
            </w:pPr>
            <w:r w:rsidRPr="004F6193">
              <w:rPr>
                <w:bCs/>
                <w:szCs w:val="24"/>
              </w:rPr>
              <w:t>85,</w:t>
            </w:r>
            <w:r w:rsidR="004F6193" w:rsidRPr="004F6193">
              <w:rPr>
                <w:bCs/>
                <w:szCs w:val="24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4F6193" w:rsidRDefault="004F6193" w:rsidP="00027CD5">
            <w:pPr>
              <w:jc w:val="center"/>
              <w:rPr>
                <w:bCs/>
                <w:szCs w:val="24"/>
              </w:rPr>
            </w:pPr>
            <w:r w:rsidRPr="004F6193">
              <w:rPr>
                <w:bCs/>
                <w:szCs w:val="24"/>
              </w:rPr>
              <w:t>1,26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4F6193" w:rsidRDefault="00085D4A" w:rsidP="00C21C45">
            <w:pPr>
              <w:jc w:val="center"/>
              <w:rPr>
                <w:szCs w:val="24"/>
              </w:rPr>
            </w:pPr>
            <w:r w:rsidRPr="004F6193">
              <w:rPr>
                <w:szCs w:val="24"/>
              </w:rPr>
              <w:t>1</w:t>
            </w:r>
            <w:r w:rsidR="00502397" w:rsidRPr="004F6193">
              <w:rPr>
                <w:szCs w:val="24"/>
              </w:rPr>
              <w:t>,0</w:t>
            </w:r>
            <w:r w:rsidR="004F6193" w:rsidRPr="004F6193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4F6193" w:rsidRDefault="00F51776" w:rsidP="00085D4A">
            <w:pPr>
              <w:jc w:val="center"/>
              <w:rPr>
                <w:bCs/>
                <w:szCs w:val="24"/>
              </w:rPr>
            </w:pPr>
            <w:r w:rsidRPr="004F6193">
              <w:rPr>
                <w:bCs/>
                <w:szCs w:val="24"/>
              </w:rPr>
              <w:t>1</w:t>
            </w:r>
            <w:r w:rsidR="00085D4A" w:rsidRPr="004F6193">
              <w:rPr>
                <w:bCs/>
                <w:szCs w:val="24"/>
              </w:rPr>
              <w:t>,0</w:t>
            </w:r>
            <w:r w:rsidR="004F6193" w:rsidRPr="004F6193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4F6193" w:rsidRDefault="00F51776" w:rsidP="00502397">
            <w:pPr>
              <w:jc w:val="center"/>
              <w:rPr>
                <w:b/>
                <w:bCs/>
                <w:szCs w:val="24"/>
              </w:rPr>
            </w:pPr>
            <w:r w:rsidRPr="004F6193">
              <w:rPr>
                <w:b/>
                <w:bCs/>
                <w:szCs w:val="24"/>
              </w:rPr>
              <w:t>1,0</w:t>
            </w:r>
            <w:r w:rsidR="004F6193" w:rsidRPr="004F6193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4F6193" w:rsidRDefault="00F51776" w:rsidP="0048693C">
            <w:pPr>
              <w:jc w:val="center"/>
              <w:rPr>
                <w:b/>
                <w:bCs/>
                <w:szCs w:val="24"/>
              </w:rPr>
            </w:pPr>
            <w:r w:rsidRPr="004F6193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9E02A0" w:rsidTr="0048693C">
        <w:trPr>
          <w:trHeight w:val="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9E02A0" w:rsidRDefault="009F181E" w:rsidP="00027CD5">
            <w:pPr>
              <w:jc w:val="center"/>
              <w:rPr>
                <w:szCs w:val="24"/>
              </w:rPr>
            </w:pPr>
            <w:r w:rsidRPr="009E02A0">
              <w:rPr>
                <w:szCs w:val="24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9E02A0" w:rsidRDefault="009F181E" w:rsidP="008C21CB">
            <w:pPr>
              <w:rPr>
                <w:szCs w:val="24"/>
              </w:rPr>
            </w:pPr>
            <w:r w:rsidRPr="009E02A0">
              <w:rPr>
                <w:szCs w:val="24"/>
              </w:rPr>
              <w:t xml:space="preserve">Муниципальная программа </w:t>
            </w:r>
            <w:r w:rsidR="00085759" w:rsidRPr="009E02A0">
              <w:rPr>
                <w:szCs w:val="24"/>
              </w:rPr>
              <w:t>«</w:t>
            </w:r>
            <w:r w:rsidRPr="009E02A0">
              <w:rPr>
                <w:szCs w:val="24"/>
              </w:rPr>
              <w:t>Обеспечение безопасности населения Ейского района</w:t>
            </w:r>
            <w:r w:rsidR="00085759" w:rsidRPr="009E02A0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9E02A0" w:rsidRDefault="009E02A0" w:rsidP="00027CD5">
            <w:pPr>
              <w:jc w:val="center"/>
              <w:rPr>
                <w:bCs/>
                <w:szCs w:val="24"/>
              </w:rPr>
            </w:pPr>
            <w:r w:rsidRPr="009E02A0">
              <w:rPr>
                <w:bCs/>
                <w:szCs w:val="24"/>
              </w:rPr>
              <w:t>28581,70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9E02A0" w:rsidRDefault="009E02A0" w:rsidP="00027CD5">
            <w:pPr>
              <w:jc w:val="center"/>
              <w:rPr>
                <w:bCs/>
                <w:szCs w:val="24"/>
              </w:rPr>
            </w:pPr>
            <w:r w:rsidRPr="009E02A0">
              <w:rPr>
                <w:bCs/>
                <w:szCs w:val="24"/>
              </w:rPr>
              <w:t>27387,48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9E02A0" w:rsidRDefault="009E02A0" w:rsidP="00027CD5">
            <w:pPr>
              <w:jc w:val="center"/>
              <w:rPr>
                <w:bCs/>
                <w:szCs w:val="24"/>
              </w:rPr>
            </w:pPr>
            <w:r w:rsidRPr="009E02A0">
              <w:rPr>
                <w:bCs/>
                <w:szCs w:val="24"/>
              </w:rPr>
              <w:t>95,82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9E02A0" w:rsidRDefault="009E02A0" w:rsidP="00027CD5">
            <w:pPr>
              <w:jc w:val="center"/>
              <w:rPr>
                <w:bCs/>
                <w:szCs w:val="24"/>
              </w:rPr>
            </w:pPr>
            <w:r w:rsidRPr="009E02A0">
              <w:rPr>
                <w:bCs/>
                <w:szCs w:val="24"/>
              </w:rPr>
              <w:t>1,32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9E02A0" w:rsidRDefault="0068704C" w:rsidP="00C21C45">
            <w:pPr>
              <w:jc w:val="center"/>
              <w:rPr>
                <w:szCs w:val="24"/>
              </w:rPr>
            </w:pPr>
            <w:r w:rsidRPr="009E02A0">
              <w:rPr>
                <w:szCs w:val="24"/>
              </w:rPr>
              <w:t>0,95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9E02A0" w:rsidRDefault="0068704C" w:rsidP="00027CD5">
            <w:pPr>
              <w:jc w:val="center"/>
              <w:rPr>
                <w:bCs/>
                <w:szCs w:val="24"/>
              </w:rPr>
            </w:pPr>
            <w:r w:rsidRPr="009E02A0">
              <w:rPr>
                <w:bCs/>
                <w:szCs w:val="24"/>
              </w:rPr>
              <w:t>0,85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9E02A0" w:rsidRDefault="0068704C">
            <w:pPr>
              <w:jc w:val="center"/>
              <w:rPr>
                <w:b/>
                <w:bCs/>
                <w:szCs w:val="24"/>
              </w:rPr>
            </w:pPr>
            <w:r w:rsidRPr="009E02A0">
              <w:rPr>
                <w:b/>
                <w:bCs/>
                <w:szCs w:val="24"/>
              </w:rPr>
              <w:t>0,8</w:t>
            </w:r>
            <w:r w:rsidR="009E02A0" w:rsidRPr="009E02A0">
              <w:rPr>
                <w:b/>
                <w:bCs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9E02A0" w:rsidRDefault="009F181E" w:rsidP="0048693C">
            <w:pPr>
              <w:jc w:val="center"/>
              <w:rPr>
                <w:b/>
                <w:bCs/>
                <w:szCs w:val="24"/>
              </w:rPr>
            </w:pPr>
            <w:r w:rsidRPr="009E02A0">
              <w:rPr>
                <w:b/>
                <w:bCs/>
                <w:szCs w:val="24"/>
              </w:rPr>
              <w:t>средний</w:t>
            </w:r>
          </w:p>
        </w:tc>
      </w:tr>
      <w:tr w:rsidR="009F181E" w:rsidRPr="00D22C0D" w:rsidTr="0048693C">
        <w:trPr>
          <w:trHeight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D22C0D" w:rsidRDefault="009F181E" w:rsidP="00027CD5">
            <w:pPr>
              <w:jc w:val="center"/>
              <w:rPr>
                <w:szCs w:val="24"/>
              </w:rPr>
            </w:pPr>
            <w:r w:rsidRPr="00D22C0D">
              <w:rPr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D22C0D" w:rsidRDefault="009F181E" w:rsidP="008C21CB">
            <w:pPr>
              <w:rPr>
                <w:szCs w:val="24"/>
              </w:rPr>
            </w:pPr>
            <w:r w:rsidRPr="00D22C0D">
              <w:rPr>
                <w:szCs w:val="24"/>
              </w:rPr>
              <w:t>Муниципальная программа по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D22C0D" w:rsidRDefault="005A3A5C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0,0</w:t>
            </w:r>
            <w:r w:rsidR="00731682" w:rsidRPr="00D22C0D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D22C0D" w:rsidRDefault="005A3A5C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0,0</w:t>
            </w:r>
            <w:r w:rsidR="00731682" w:rsidRPr="00D22C0D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D22C0D" w:rsidRDefault="005A3A5C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0,0</w:t>
            </w:r>
            <w:r w:rsidR="00731682" w:rsidRPr="00D22C0D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D22C0D" w:rsidRDefault="005A3A5C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0,0</w:t>
            </w:r>
            <w:r w:rsidR="00731682" w:rsidRPr="00D22C0D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D22C0D" w:rsidRDefault="005A3A5C" w:rsidP="00C21C45">
            <w:pPr>
              <w:jc w:val="center"/>
              <w:rPr>
                <w:szCs w:val="24"/>
              </w:rPr>
            </w:pPr>
            <w:r w:rsidRPr="00D22C0D">
              <w:rPr>
                <w:szCs w:val="24"/>
              </w:rPr>
              <w:t>1,0</w:t>
            </w:r>
            <w:r w:rsidR="00731682" w:rsidRPr="00D22C0D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D22C0D" w:rsidRDefault="009F181E" w:rsidP="00027CD5">
            <w:pPr>
              <w:jc w:val="center"/>
              <w:rPr>
                <w:bCs/>
                <w:szCs w:val="24"/>
              </w:rPr>
            </w:pPr>
            <w:r w:rsidRPr="00D22C0D">
              <w:rPr>
                <w:bCs/>
                <w:szCs w:val="24"/>
              </w:rPr>
              <w:t>1,0</w:t>
            </w:r>
            <w:r w:rsidR="00731682" w:rsidRPr="00D22C0D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D22C0D" w:rsidRDefault="00731682">
            <w:pPr>
              <w:jc w:val="center"/>
              <w:rPr>
                <w:b/>
                <w:bCs/>
                <w:szCs w:val="24"/>
              </w:rPr>
            </w:pPr>
            <w:r w:rsidRPr="00D22C0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D22C0D" w:rsidRDefault="00731682" w:rsidP="0048693C">
            <w:pPr>
              <w:jc w:val="center"/>
              <w:rPr>
                <w:b/>
              </w:rPr>
            </w:pPr>
            <w:r w:rsidRPr="00D22C0D">
              <w:rPr>
                <w:b/>
              </w:rPr>
              <w:t>высокий</w:t>
            </w:r>
          </w:p>
        </w:tc>
      </w:tr>
      <w:tr w:rsidR="009F181E" w:rsidRPr="00672380" w:rsidTr="0048693C">
        <w:trPr>
          <w:trHeight w:val="1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672380" w:rsidRDefault="009F181E" w:rsidP="00027CD5">
            <w:pPr>
              <w:jc w:val="center"/>
              <w:rPr>
                <w:szCs w:val="24"/>
              </w:rPr>
            </w:pPr>
            <w:r w:rsidRPr="00672380">
              <w:rPr>
                <w:szCs w:val="24"/>
              </w:rPr>
              <w:lastRenderedPageBreak/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672380" w:rsidRDefault="009F181E" w:rsidP="008C21CB">
            <w:pPr>
              <w:rPr>
                <w:szCs w:val="24"/>
              </w:rPr>
            </w:pPr>
            <w:r w:rsidRPr="00672380">
              <w:rPr>
                <w:szCs w:val="24"/>
              </w:rPr>
              <w:t xml:space="preserve">Муниципальная программа Ейского района </w:t>
            </w:r>
            <w:r w:rsidR="00085759" w:rsidRPr="00672380">
              <w:rPr>
                <w:szCs w:val="24"/>
              </w:rPr>
              <w:t>«</w:t>
            </w:r>
            <w:r w:rsidRPr="00672380">
              <w:rPr>
                <w:szCs w:val="24"/>
              </w:rPr>
              <w:t>Комплексные меры противодействия незаконному потреблению и обороту наркотических средств</w:t>
            </w:r>
            <w:r w:rsidR="00085759" w:rsidRPr="00672380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672380" w:rsidRDefault="00126659" w:rsidP="00126659">
            <w:pPr>
              <w:jc w:val="center"/>
              <w:rPr>
                <w:bCs/>
                <w:szCs w:val="24"/>
              </w:rPr>
            </w:pPr>
            <w:r w:rsidRPr="00672380">
              <w:rPr>
                <w:bCs/>
                <w:szCs w:val="24"/>
              </w:rPr>
              <w:t>150</w:t>
            </w:r>
            <w:r w:rsidR="009F181E" w:rsidRPr="00672380">
              <w:rPr>
                <w:bCs/>
                <w:szCs w:val="24"/>
              </w:rPr>
              <w:t>,0</w:t>
            </w:r>
            <w:r w:rsidR="00672380" w:rsidRPr="00672380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672380" w:rsidRDefault="00672380" w:rsidP="00126659">
            <w:pPr>
              <w:jc w:val="center"/>
              <w:rPr>
                <w:bCs/>
                <w:szCs w:val="24"/>
              </w:rPr>
            </w:pPr>
            <w:r w:rsidRPr="00672380">
              <w:rPr>
                <w:bCs/>
                <w:szCs w:val="24"/>
              </w:rPr>
              <w:t>149,18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672380" w:rsidRDefault="00672380" w:rsidP="00126659">
            <w:pPr>
              <w:jc w:val="center"/>
              <w:rPr>
                <w:bCs/>
                <w:szCs w:val="24"/>
              </w:rPr>
            </w:pPr>
            <w:r w:rsidRPr="00672380">
              <w:rPr>
                <w:bCs/>
                <w:szCs w:val="24"/>
              </w:rPr>
              <w:t>99,45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672380" w:rsidRDefault="00672380" w:rsidP="00027CD5">
            <w:pPr>
              <w:jc w:val="center"/>
              <w:rPr>
                <w:bCs/>
                <w:szCs w:val="24"/>
              </w:rPr>
            </w:pPr>
            <w:r w:rsidRPr="00672380">
              <w:rPr>
                <w:bCs/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672380" w:rsidRDefault="009F181E" w:rsidP="00C21C45">
            <w:pPr>
              <w:jc w:val="center"/>
              <w:rPr>
                <w:szCs w:val="24"/>
              </w:rPr>
            </w:pPr>
            <w:r w:rsidRPr="00672380">
              <w:rPr>
                <w:szCs w:val="24"/>
              </w:rPr>
              <w:t>1,0</w:t>
            </w:r>
            <w:r w:rsidR="00672380" w:rsidRPr="00672380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672380" w:rsidRDefault="00126659" w:rsidP="00027CD5">
            <w:pPr>
              <w:jc w:val="center"/>
              <w:rPr>
                <w:bCs/>
                <w:szCs w:val="24"/>
              </w:rPr>
            </w:pPr>
            <w:r w:rsidRPr="00672380">
              <w:rPr>
                <w:bCs/>
                <w:szCs w:val="24"/>
              </w:rPr>
              <w:t>1,0</w:t>
            </w:r>
            <w:r w:rsidR="00672380" w:rsidRPr="00672380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672380" w:rsidRDefault="00126659">
            <w:pPr>
              <w:jc w:val="center"/>
              <w:rPr>
                <w:b/>
                <w:bCs/>
                <w:szCs w:val="24"/>
              </w:rPr>
            </w:pPr>
            <w:r w:rsidRPr="00672380">
              <w:rPr>
                <w:b/>
                <w:bCs/>
                <w:szCs w:val="24"/>
              </w:rPr>
              <w:t>1,0</w:t>
            </w:r>
            <w:r w:rsidR="00672380" w:rsidRPr="00672380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672380" w:rsidRDefault="009F181E" w:rsidP="0048693C">
            <w:pPr>
              <w:jc w:val="center"/>
              <w:rPr>
                <w:b/>
              </w:rPr>
            </w:pPr>
            <w:r w:rsidRPr="00672380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07109D" w:rsidTr="0048693C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07109D" w:rsidRDefault="009F181E" w:rsidP="00027CD5">
            <w:pPr>
              <w:jc w:val="center"/>
              <w:rPr>
                <w:szCs w:val="24"/>
              </w:rPr>
            </w:pPr>
            <w:r w:rsidRPr="0007109D">
              <w:rPr>
                <w:szCs w:val="24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07109D" w:rsidRDefault="009F181E" w:rsidP="008C21CB">
            <w:pPr>
              <w:rPr>
                <w:szCs w:val="24"/>
              </w:rPr>
            </w:pPr>
            <w:r w:rsidRPr="0007109D">
              <w:rPr>
                <w:szCs w:val="24"/>
              </w:rPr>
              <w:t xml:space="preserve">Муниципальная программа </w:t>
            </w:r>
            <w:r w:rsidR="00085759" w:rsidRPr="0007109D">
              <w:rPr>
                <w:szCs w:val="24"/>
              </w:rPr>
              <w:t>«</w:t>
            </w:r>
            <w:r w:rsidRPr="0007109D">
              <w:rPr>
                <w:szCs w:val="24"/>
              </w:rPr>
              <w:t>Поддержка Ейского районного казачьего общества</w:t>
            </w:r>
            <w:r w:rsidR="00085759" w:rsidRPr="0007109D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07109D" w:rsidRDefault="009F181E" w:rsidP="00321EFA">
            <w:pPr>
              <w:jc w:val="center"/>
              <w:rPr>
                <w:bCs/>
                <w:szCs w:val="24"/>
              </w:rPr>
            </w:pPr>
            <w:r w:rsidRPr="0007109D">
              <w:rPr>
                <w:bCs/>
                <w:szCs w:val="24"/>
              </w:rPr>
              <w:t>7</w:t>
            </w:r>
            <w:r w:rsidR="00321EFA" w:rsidRPr="0007109D">
              <w:rPr>
                <w:bCs/>
                <w:szCs w:val="24"/>
              </w:rPr>
              <w:t>7</w:t>
            </w:r>
            <w:r w:rsidRPr="0007109D">
              <w:rPr>
                <w:bCs/>
                <w:szCs w:val="24"/>
              </w:rPr>
              <w:t>75,00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07109D" w:rsidRDefault="009F181E" w:rsidP="00321EFA">
            <w:pPr>
              <w:jc w:val="center"/>
              <w:rPr>
                <w:bCs/>
                <w:szCs w:val="24"/>
              </w:rPr>
            </w:pPr>
            <w:r w:rsidRPr="0007109D">
              <w:rPr>
                <w:bCs/>
                <w:szCs w:val="24"/>
              </w:rPr>
              <w:t>7</w:t>
            </w:r>
            <w:r w:rsidR="00321EFA" w:rsidRPr="0007109D">
              <w:rPr>
                <w:bCs/>
                <w:szCs w:val="24"/>
              </w:rPr>
              <w:t>7</w:t>
            </w:r>
            <w:r w:rsidRPr="0007109D">
              <w:rPr>
                <w:bCs/>
                <w:szCs w:val="24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07109D" w:rsidRDefault="00126659" w:rsidP="00027CD5">
            <w:pPr>
              <w:jc w:val="center"/>
              <w:rPr>
                <w:bCs/>
                <w:szCs w:val="24"/>
              </w:rPr>
            </w:pPr>
            <w:r w:rsidRPr="0007109D">
              <w:rPr>
                <w:bCs/>
                <w:szCs w:val="24"/>
              </w:rPr>
              <w:t>100,0</w:t>
            </w:r>
            <w:r w:rsidR="0007109D" w:rsidRPr="0007109D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07109D" w:rsidRDefault="0007109D" w:rsidP="00027CD5">
            <w:pPr>
              <w:jc w:val="center"/>
              <w:rPr>
                <w:bCs/>
                <w:szCs w:val="24"/>
              </w:rPr>
            </w:pPr>
            <w:r w:rsidRPr="0007109D">
              <w:rPr>
                <w:bCs/>
                <w:szCs w:val="24"/>
              </w:rPr>
              <w:t>0,37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7109D" w:rsidRDefault="009F181E" w:rsidP="00C21C45">
            <w:pPr>
              <w:jc w:val="center"/>
              <w:rPr>
                <w:szCs w:val="24"/>
              </w:rPr>
            </w:pPr>
            <w:r w:rsidRPr="0007109D">
              <w:rPr>
                <w:szCs w:val="24"/>
              </w:rPr>
              <w:t>1,0</w:t>
            </w:r>
            <w:r w:rsidR="0007109D" w:rsidRPr="0007109D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7109D" w:rsidRDefault="009F181E" w:rsidP="00321EFA">
            <w:pPr>
              <w:jc w:val="center"/>
              <w:rPr>
                <w:szCs w:val="24"/>
              </w:rPr>
            </w:pPr>
            <w:r w:rsidRPr="0007109D">
              <w:rPr>
                <w:szCs w:val="24"/>
              </w:rPr>
              <w:t>0,9</w:t>
            </w:r>
            <w:r w:rsidR="00321EFA" w:rsidRPr="0007109D"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7109D" w:rsidRDefault="0007109D">
            <w:pPr>
              <w:jc w:val="center"/>
              <w:rPr>
                <w:b/>
                <w:bCs/>
                <w:szCs w:val="24"/>
              </w:rPr>
            </w:pPr>
            <w:r w:rsidRPr="0007109D">
              <w:rPr>
                <w:b/>
                <w:bCs/>
                <w:szCs w:val="24"/>
              </w:rPr>
              <w:t>0,96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7109D" w:rsidRDefault="009F181E" w:rsidP="0048693C">
            <w:pPr>
              <w:jc w:val="center"/>
              <w:rPr>
                <w:b/>
              </w:rPr>
            </w:pPr>
            <w:r w:rsidRPr="0007109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B1C64" w:rsidTr="0048693C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AB1C64" w:rsidRDefault="009F181E" w:rsidP="00027CD5">
            <w:pPr>
              <w:jc w:val="center"/>
              <w:rPr>
                <w:szCs w:val="24"/>
              </w:rPr>
            </w:pPr>
            <w:r w:rsidRPr="00AB1C64">
              <w:rPr>
                <w:szCs w:val="24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AB1C64" w:rsidRDefault="009F181E" w:rsidP="008C21CB">
            <w:pPr>
              <w:rPr>
                <w:szCs w:val="24"/>
              </w:rPr>
            </w:pPr>
            <w:r w:rsidRPr="00AB1C64">
              <w:rPr>
                <w:szCs w:val="24"/>
              </w:rPr>
              <w:t xml:space="preserve">Муниципальная программа </w:t>
            </w:r>
            <w:r w:rsidR="00085759" w:rsidRPr="00AB1C64">
              <w:rPr>
                <w:szCs w:val="24"/>
              </w:rPr>
              <w:t>«</w:t>
            </w:r>
            <w:r w:rsidRPr="00AB1C64">
              <w:rPr>
                <w:szCs w:val="24"/>
              </w:rPr>
              <w:t>Дети Ейского района</w:t>
            </w:r>
            <w:r w:rsidR="00085759" w:rsidRPr="00AB1C64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AB1C64" w:rsidRDefault="00527A4A" w:rsidP="00027CD5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26954,90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AB1C64" w:rsidRDefault="00527A4A" w:rsidP="00027CD5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26910,82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AB1C64" w:rsidRDefault="004B00FB" w:rsidP="00027CD5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99,8</w:t>
            </w:r>
            <w:r w:rsidR="00527A4A" w:rsidRPr="00AB1C64">
              <w:rPr>
                <w:bCs/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AB1C64" w:rsidRDefault="00527A4A" w:rsidP="00027CD5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1,30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AB1C64" w:rsidRDefault="004B00FB" w:rsidP="00C21C45">
            <w:pPr>
              <w:jc w:val="center"/>
              <w:rPr>
                <w:szCs w:val="24"/>
              </w:rPr>
            </w:pPr>
            <w:r w:rsidRPr="00AB1C64">
              <w:rPr>
                <w:szCs w:val="24"/>
              </w:rPr>
              <w:t>1,0</w:t>
            </w:r>
            <w:r w:rsidR="00527A4A" w:rsidRPr="00AB1C64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AB1C64" w:rsidRDefault="004B00FB" w:rsidP="00027CD5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1,0</w:t>
            </w:r>
            <w:r w:rsidR="00527A4A" w:rsidRPr="00AB1C64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AB1C64" w:rsidRDefault="0040050E">
            <w:pPr>
              <w:jc w:val="center"/>
              <w:rPr>
                <w:b/>
                <w:bCs/>
                <w:szCs w:val="24"/>
              </w:rPr>
            </w:pPr>
            <w:r w:rsidRPr="00AB1C64">
              <w:rPr>
                <w:b/>
                <w:bCs/>
                <w:szCs w:val="24"/>
              </w:rPr>
              <w:t>1,0</w:t>
            </w:r>
            <w:r w:rsidR="00AB1C64" w:rsidRPr="00AB1C64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AB1C64" w:rsidRDefault="009F181E" w:rsidP="0048693C">
            <w:pPr>
              <w:jc w:val="center"/>
              <w:rPr>
                <w:b/>
              </w:rPr>
            </w:pPr>
            <w:r w:rsidRPr="00AB1C64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B1C64" w:rsidTr="0048693C">
        <w:trPr>
          <w:trHeight w:val="1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AB1C64" w:rsidRDefault="009F181E" w:rsidP="00027CD5">
            <w:pPr>
              <w:jc w:val="center"/>
              <w:rPr>
                <w:szCs w:val="24"/>
              </w:rPr>
            </w:pPr>
            <w:r w:rsidRPr="00AB1C64">
              <w:rPr>
                <w:szCs w:val="24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AB1C64" w:rsidRDefault="009F181E" w:rsidP="008C21CB">
            <w:pPr>
              <w:rPr>
                <w:szCs w:val="24"/>
              </w:rPr>
            </w:pPr>
            <w:r w:rsidRPr="00AB1C64">
              <w:rPr>
                <w:szCs w:val="24"/>
              </w:rPr>
              <w:t xml:space="preserve">Муниципальная программа </w:t>
            </w:r>
            <w:r w:rsidR="00085759" w:rsidRPr="00AB1C64">
              <w:rPr>
                <w:szCs w:val="24"/>
              </w:rPr>
              <w:t>«</w:t>
            </w:r>
            <w:r w:rsidRPr="00AB1C64">
              <w:rPr>
                <w:szCs w:val="24"/>
              </w:rPr>
              <w:t>Эффективное управление муниципальным имуществом и земельными ресурсами Ейского района</w:t>
            </w:r>
            <w:r w:rsidR="00085759" w:rsidRPr="00AB1C64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AB1C64" w:rsidRDefault="00AB1C64" w:rsidP="00E37E44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12861,00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AB1C64" w:rsidRDefault="00E37E44" w:rsidP="00027CD5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12130,17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AB1C64" w:rsidRDefault="00AB1C64" w:rsidP="008A3C76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94,32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AB1C64" w:rsidRDefault="00AB1C64" w:rsidP="00027CD5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0,58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AB1C64" w:rsidRDefault="00E37E44" w:rsidP="00C21C45">
            <w:pPr>
              <w:jc w:val="center"/>
              <w:rPr>
                <w:szCs w:val="24"/>
              </w:rPr>
            </w:pPr>
            <w:r w:rsidRPr="00AB1C64">
              <w:rPr>
                <w:szCs w:val="24"/>
              </w:rPr>
              <w:t>0,83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AB1C64" w:rsidRDefault="009F181E" w:rsidP="00E37E44">
            <w:pPr>
              <w:jc w:val="center"/>
              <w:rPr>
                <w:bCs/>
                <w:szCs w:val="24"/>
              </w:rPr>
            </w:pPr>
            <w:r w:rsidRPr="00AB1C64">
              <w:rPr>
                <w:bCs/>
                <w:szCs w:val="24"/>
              </w:rPr>
              <w:t>0,</w:t>
            </w:r>
            <w:r w:rsidR="00E37E44" w:rsidRPr="00AB1C64">
              <w:rPr>
                <w:bCs/>
                <w:szCs w:val="24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AB1C64" w:rsidRDefault="00E37E44">
            <w:pPr>
              <w:jc w:val="center"/>
              <w:rPr>
                <w:b/>
                <w:bCs/>
                <w:szCs w:val="24"/>
              </w:rPr>
            </w:pPr>
            <w:r w:rsidRPr="00AB1C64">
              <w:rPr>
                <w:b/>
                <w:bCs/>
                <w:szCs w:val="24"/>
              </w:rPr>
              <w:t>0,</w:t>
            </w:r>
            <w:r w:rsidR="00AB1C64" w:rsidRPr="00AB1C64">
              <w:rPr>
                <w:b/>
                <w:bCs/>
                <w:szCs w:val="24"/>
              </w:rPr>
              <w:t>64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AB1C64" w:rsidRDefault="00AB1C64" w:rsidP="0048693C">
            <w:pPr>
              <w:jc w:val="center"/>
              <w:rPr>
                <w:b/>
                <w:bCs/>
                <w:szCs w:val="24"/>
              </w:rPr>
            </w:pPr>
            <w:r w:rsidRPr="00AB1C64">
              <w:rPr>
                <w:b/>
                <w:bCs/>
                <w:szCs w:val="24"/>
              </w:rPr>
              <w:t>не</w:t>
            </w:r>
            <w:r w:rsidR="009F181E" w:rsidRPr="00AB1C64">
              <w:rPr>
                <w:b/>
                <w:bCs/>
                <w:szCs w:val="24"/>
              </w:rPr>
              <w:t>удовлетворительный</w:t>
            </w:r>
          </w:p>
        </w:tc>
      </w:tr>
      <w:tr w:rsidR="009F181E" w:rsidRPr="00E22331" w:rsidTr="0048693C">
        <w:trPr>
          <w:trHeight w:val="1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E22331" w:rsidRDefault="009F181E" w:rsidP="00027CD5">
            <w:pPr>
              <w:jc w:val="center"/>
              <w:rPr>
                <w:szCs w:val="24"/>
              </w:rPr>
            </w:pPr>
            <w:r w:rsidRPr="00E22331">
              <w:rPr>
                <w:szCs w:val="24"/>
              </w:rPr>
              <w:t>17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E22331" w:rsidRDefault="009F181E" w:rsidP="008C21CB">
            <w:pPr>
              <w:rPr>
                <w:szCs w:val="24"/>
              </w:rPr>
            </w:pPr>
            <w:r w:rsidRPr="00E22331">
              <w:rPr>
                <w:szCs w:val="24"/>
              </w:rPr>
              <w:t xml:space="preserve">Муниципальная программа </w:t>
            </w:r>
            <w:r w:rsidR="00085759" w:rsidRPr="00E22331">
              <w:rPr>
                <w:szCs w:val="24"/>
              </w:rPr>
              <w:t>«</w:t>
            </w:r>
            <w:r w:rsidRPr="00E22331">
              <w:rPr>
                <w:szCs w:val="24"/>
              </w:rPr>
              <w:t>Поддержка деятельности социально – ориентированных общественных организаций Ейского района</w:t>
            </w:r>
            <w:r w:rsidR="00085759" w:rsidRPr="00E22331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E22331" w:rsidRDefault="001D6A2D" w:rsidP="001D6A2D">
            <w:pPr>
              <w:jc w:val="center"/>
              <w:rPr>
                <w:bCs/>
                <w:szCs w:val="24"/>
              </w:rPr>
            </w:pPr>
            <w:r w:rsidRPr="00E22331">
              <w:rPr>
                <w:bCs/>
                <w:szCs w:val="24"/>
              </w:rPr>
              <w:t>1676,3</w:t>
            </w:r>
            <w:r w:rsidR="00E22331" w:rsidRPr="00E22331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E22331" w:rsidRDefault="001D6A2D" w:rsidP="00027CD5">
            <w:pPr>
              <w:jc w:val="center"/>
              <w:rPr>
                <w:bCs/>
                <w:szCs w:val="24"/>
              </w:rPr>
            </w:pPr>
            <w:r w:rsidRPr="00E22331">
              <w:rPr>
                <w:bCs/>
                <w:szCs w:val="24"/>
              </w:rPr>
              <w:t>1676,3</w:t>
            </w:r>
            <w:r w:rsidR="00E22331" w:rsidRPr="00E22331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E22331" w:rsidRDefault="001D6A2D" w:rsidP="00027CD5">
            <w:pPr>
              <w:jc w:val="center"/>
              <w:rPr>
                <w:bCs/>
                <w:szCs w:val="24"/>
              </w:rPr>
            </w:pPr>
            <w:r w:rsidRPr="00E22331">
              <w:rPr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E22331" w:rsidRDefault="00E22331" w:rsidP="00027CD5">
            <w:pPr>
              <w:jc w:val="center"/>
              <w:rPr>
                <w:bCs/>
                <w:szCs w:val="24"/>
              </w:rPr>
            </w:pPr>
            <w:r w:rsidRPr="00E22331">
              <w:rPr>
                <w:bCs/>
                <w:szCs w:val="24"/>
              </w:rPr>
              <w:t>0,08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E22331" w:rsidRDefault="001D6A2D" w:rsidP="00C21C45">
            <w:pPr>
              <w:jc w:val="center"/>
              <w:rPr>
                <w:szCs w:val="24"/>
              </w:rPr>
            </w:pPr>
            <w:r w:rsidRPr="00E22331">
              <w:rPr>
                <w:szCs w:val="24"/>
              </w:rPr>
              <w:t>1,</w:t>
            </w:r>
            <w:r w:rsidR="00E22331" w:rsidRPr="00E22331">
              <w:rPr>
                <w:szCs w:val="24"/>
              </w:rPr>
              <w:t>0</w:t>
            </w:r>
            <w:r w:rsidRPr="00E22331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E22331" w:rsidRDefault="001D6A2D" w:rsidP="00E22331">
            <w:pPr>
              <w:jc w:val="center"/>
              <w:rPr>
                <w:bCs/>
                <w:szCs w:val="24"/>
              </w:rPr>
            </w:pPr>
            <w:r w:rsidRPr="00E22331">
              <w:rPr>
                <w:bCs/>
                <w:szCs w:val="24"/>
              </w:rPr>
              <w:t>1,</w:t>
            </w:r>
            <w:r w:rsidR="00E22331" w:rsidRPr="00E22331"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E22331" w:rsidRDefault="001D6A2D">
            <w:pPr>
              <w:jc w:val="center"/>
              <w:rPr>
                <w:b/>
                <w:bCs/>
                <w:szCs w:val="24"/>
              </w:rPr>
            </w:pPr>
            <w:r w:rsidRPr="00E22331">
              <w:rPr>
                <w:b/>
                <w:bCs/>
                <w:szCs w:val="24"/>
              </w:rPr>
              <w:t>1,0</w:t>
            </w:r>
            <w:r w:rsidR="00E22331" w:rsidRPr="00E22331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E22331" w:rsidRDefault="009F181E" w:rsidP="0048693C">
            <w:pPr>
              <w:jc w:val="center"/>
              <w:rPr>
                <w:b/>
              </w:rPr>
            </w:pPr>
            <w:r w:rsidRPr="00E22331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C13095" w:rsidTr="0048693C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C13095" w:rsidRDefault="009F181E" w:rsidP="00027CD5">
            <w:pPr>
              <w:jc w:val="center"/>
              <w:rPr>
                <w:szCs w:val="24"/>
              </w:rPr>
            </w:pPr>
            <w:r w:rsidRPr="00C13095">
              <w:rPr>
                <w:szCs w:val="24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C13095" w:rsidRDefault="009F181E" w:rsidP="008C21CB">
            <w:pPr>
              <w:rPr>
                <w:szCs w:val="24"/>
              </w:rPr>
            </w:pPr>
            <w:r w:rsidRPr="00C13095">
              <w:rPr>
                <w:szCs w:val="24"/>
              </w:rPr>
              <w:t xml:space="preserve">Муниципальная программа </w:t>
            </w:r>
            <w:r w:rsidR="00085759" w:rsidRPr="00C13095">
              <w:rPr>
                <w:szCs w:val="24"/>
              </w:rPr>
              <w:t>«</w:t>
            </w:r>
            <w:r w:rsidRPr="00C13095">
              <w:rPr>
                <w:szCs w:val="24"/>
              </w:rPr>
              <w:t>Социальная поддержка граждан в Ейском районе</w:t>
            </w:r>
            <w:r w:rsidR="00085759" w:rsidRPr="00C13095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C13095" w:rsidRDefault="00C13095" w:rsidP="00027CD5">
            <w:pPr>
              <w:jc w:val="center"/>
              <w:rPr>
                <w:szCs w:val="24"/>
              </w:rPr>
            </w:pPr>
            <w:r w:rsidRPr="00C13095">
              <w:rPr>
                <w:szCs w:val="24"/>
              </w:rPr>
              <w:t>58523,80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C13095" w:rsidRDefault="00C13095" w:rsidP="00027CD5">
            <w:pPr>
              <w:jc w:val="center"/>
              <w:rPr>
                <w:szCs w:val="24"/>
              </w:rPr>
            </w:pPr>
            <w:r w:rsidRPr="00C13095">
              <w:rPr>
                <w:szCs w:val="24"/>
              </w:rPr>
              <w:t>57044,30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C13095" w:rsidRDefault="00C13095" w:rsidP="00027CD5">
            <w:pPr>
              <w:jc w:val="center"/>
              <w:rPr>
                <w:szCs w:val="24"/>
              </w:rPr>
            </w:pPr>
            <w:r w:rsidRPr="00C13095">
              <w:rPr>
                <w:szCs w:val="24"/>
              </w:rPr>
              <w:t>97,47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C13095" w:rsidRDefault="00C13095" w:rsidP="00027CD5">
            <w:pPr>
              <w:jc w:val="center"/>
              <w:rPr>
                <w:bCs/>
                <w:szCs w:val="24"/>
              </w:rPr>
            </w:pPr>
            <w:r w:rsidRPr="00C13095">
              <w:rPr>
                <w:bCs/>
                <w:szCs w:val="24"/>
              </w:rPr>
              <w:t>2,75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C13095" w:rsidRDefault="00FE0C62" w:rsidP="00C21C45">
            <w:pPr>
              <w:jc w:val="center"/>
              <w:rPr>
                <w:szCs w:val="24"/>
              </w:rPr>
            </w:pPr>
            <w:r w:rsidRPr="00C13095">
              <w:rPr>
                <w:szCs w:val="24"/>
              </w:rPr>
              <w:t>1,0</w:t>
            </w:r>
            <w:r w:rsidR="00C13095" w:rsidRPr="00C13095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C13095" w:rsidRDefault="009F181E" w:rsidP="00027CD5">
            <w:pPr>
              <w:jc w:val="center"/>
              <w:rPr>
                <w:bCs/>
                <w:szCs w:val="24"/>
              </w:rPr>
            </w:pPr>
            <w:r w:rsidRPr="00C13095">
              <w:rPr>
                <w:bCs/>
                <w:szCs w:val="24"/>
              </w:rPr>
              <w:t>0,98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C13095" w:rsidRDefault="00FE0C62">
            <w:pPr>
              <w:jc w:val="center"/>
              <w:rPr>
                <w:b/>
                <w:bCs/>
                <w:szCs w:val="24"/>
              </w:rPr>
            </w:pPr>
            <w:r w:rsidRPr="00C13095">
              <w:rPr>
                <w:b/>
                <w:bCs/>
                <w:szCs w:val="24"/>
              </w:rPr>
              <w:t>1,0</w:t>
            </w:r>
            <w:r w:rsidR="00C13095" w:rsidRPr="00C13095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C13095" w:rsidRDefault="009F181E" w:rsidP="0048693C">
            <w:pPr>
              <w:jc w:val="center"/>
              <w:rPr>
                <w:b/>
              </w:rPr>
            </w:pPr>
            <w:r w:rsidRPr="00C13095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C13095" w:rsidTr="0048693C">
        <w:trPr>
          <w:trHeight w:val="1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C13095" w:rsidRDefault="009F181E" w:rsidP="00027CD5">
            <w:pPr>
              <w:jc w:val="center"/>
              <w:rPr>
                <w:szCs w:val="24"/>
              </w:rPr>
            </w:pPr>
            <w:r w:rsidRPr="00C13095">
              <w:rPr>
                <w:szCs w:val="24"/>
              </w:rPr>
              <w:lastRenderedPageBreak/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C13095" w:rsidRDefault="009F181E" w:rsidP="008C21CB">
            <w:pPr>
              <w:rPr>
                <w:szCs w:val="24"/>
              </w:rPr>
            </w:pPr>
            <w:r w:rsidRPr="00C13095">
              <w:rPr>
                <w:szCs w:val="24"/>
              </w:rPr>
              <w:t xml:space="preserve">Муниципальная программа </w:t>
            </w:r>
            <w:r w:rsidR="00085759" w:rsidRPr="00C13095">
              <w:rPr>
                <w:szCs w:val="24"/>
              </w:rPr>
              <w:t>«</w:t>
            </w:r>
            <w:r w:rsidRPr="00C13095">
              <w:rPr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 w:rsidR="00085759" w:rsidRPr="00C13095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C13095" w:rsidRDefault="00E94652" w:rsidP="00027CD5">
            <w:pPr>
              <w:jc w:val="center"/>
              <w:rPr>
                <w:bCs/>
                <w:szCs w:val="24"/>
              </w:rPr>
            </w:pPr>
            <w:r w:rsidRPr="00C13095">
              <w:rPr>
                <w:bCs/>
                <w:szCs w:val="24"/>
              </w:rPr>
              <w:t>14473,3</w:t>
            </w:r>
            <w:r w:rsidR="00C13095" w:rsidRPr="00C13095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C13095" w:rsidRDefault="00E94652" w:rsidP="00027CD5">
            <w:pPr>
              <w:jc w:val="center"/>
              <w:rPr>
                <w:bCs/>
                <w:szCs w:val="24"/>
              </w:rPr>
            </w:pPr>
            <w:r w:rsidRPr="00C13095">
              <w:rPr>
                <w:bCs/>
                <w:szCs w:val="24"/>
              </w:rPr>
              <w:t>14372,7</w:t>
            </w:r>
            <w:r w:rsidR="00C13095" w:rsidRPr="00C13095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C13095" w:rsidRDefault="00E94652" w:rsidP="00027CD5">
            <w:pPr>
              <w:jc w:val="center"/>
              <w:rPr>
                <w:bCs/>
                <w:szCs w:val="24"/>
              </w:rPr>
            </w:pPr>
            <w:r w:rsidRPr="00C13095">
              <w:rPr>
                <w:bCs/>
                <w:szCs w:val="24"/>
              </w:rPr>
              <w:t>99,3</w:t>
            </w:r>
            <w:r w:rsidR="00C13095" w:rsidRPr="00C13095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C13095" w:rsidRDefault="00C13095" w:rsidP="00027CD5">
            <w:pPr>
              <w:jc w:val="center"/>
              <w:rPr>
                <w:bCs/>
                <w:szCs w:val="24"/>
              </w:rPr>
            </w:pPr>
            <w:r w:rsidRPr="00C13095">
              <w:rPr>
                <w:bCs/>
                <w:szCs w:val="24"/>
              </w:rPr>
              <w:t>0,69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C13095" w:rsidRDefault="00E94652" w:rsidP="00C21C45">
            <w:pPr>
              <w:jc w:val="center"/>
              <w:rPr>
                <w:szCs w:val="24"/>
              </w:rPr>
            </w:pPr>
            <w:r w:rsidRPr="00C13095">
              <w:rPr>
                <w:szCs w:val="24"/>
              </w:rPr>
              <w:t>1,0</w:t>
            </w:r>
            <w:r w:rsidR="00C13095" w:rsidRPr="00C13095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C13095" w:rsidRDefault="00E94652" w:rsidP="00027CD5">
            <w:pPr>
              <w:jc w:val="center"/>
              <w:rPr>
                <w:bCs/>
                <w:szCs w:val="24"/>
              </w:rPr>
            </w:pPr>
            <w:r w:rsidRPr="00C13095">
              <w:rPr>
                <w:bCs/>
                <w:szCs w:val="24"/>
              </w:rPr>
              <w:t>0,99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C13095" w:rsidRDefault="00793B60">
            <w:pPr>
              <w:jc w:val="center"/>
              <w:rPr>
                <w:b/>
                <w:bCs/>
                <w:szCs w:val="24"/>
              </w:rPr>
            </w:pPr>
            <w:r w:rsidRPr="00C13095">
              <w:rPr>
                <w:b/>
                <w:bCs/>
                <w:szCs w:val="24"/>
              </w:rPr>
              <w:t>1,0</w:t>
            </w:r>
            <w:r w:rsidR="00C13095" w:rsidRPr="00C13095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C13095" w:rsidRDefault="009F181E" w:rsidP="0048693C">
            <w:pPr>
              <w:jc w:val="center"/>
              <w:rPr>
                <w:b/>
              </w:rPr>
            </w:pPr>
            <w:r w:rsidRPr="00C13095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492602" w:rsidTr="0048693C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492602" w:rsidRDefault="009F181E" w:rsidP="00027CD5">
            <w:pPr>
              <w:jc w:val="center"/>
              <w:rPr>
                <w:szCs w:val="24"/>
              </w:rPr>
            </w:pPr>
            <w:r w:rsidRPr="00492602">
              <w:rPr>
                <w:szCs w:val="24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492602" w:rsidRDefault="009F181E" w:rsidP="008C21CB">
            <w:pPr>
              <w:rPr>
                <w:szCs w:val="24"/>
              </w:rPr>
            </w:pPr>
            <w:r w:rsidRPr="00492602">
              <w:rPr>
                <w:szCs w:val="24"/>
              </w:rPr>
              <w:t xml:space="preserve">Муниципальная программа </w:t>
            </w:r>
            <w:r w:rsidR="00085759" w:rsidRPr="00492602">
              <w:rPr>
                <w:szCs w:val="24"/>
              </w:rPr>
              <w:t>«</w:t>
            </w:r>
            <w:r w:rsidRPr="00492602">
              <w:rPr>
                <w:szCs w:val="24"/>
              </w:rPr>
              <w:t>Молодежь Ейского района</w:t>
            </w:r>
            <w:r w:rsidR="00085759" w:rsidRPr="00492602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492602" w:rsidRDefault="00E94652" w:rsidP="00027CD5">
            <w:pPr>
              <w:jc w:val="center"/>
              <w:rPr>
                <w:bCs/>
                <w:szCs w:val="24"/>
              </w:rPr>
            </w:pPr>
            <w:r w:rsidRPr="00492602">
              <w:rPr>
                <w:bCs/>
                <w:szCs w:val="24"/>
              </w:rPr>
              <w:t>5146,8</w:t>
            </w:r>
            <w:r w:rsidR="00492602" w:rsidRPr="00492602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492602" w:rsidRDefault="00492602" w:rsidP="00027CD5">
            <w:pPr>
              <w:jc w:val="center"/>
              <w:rPr>
                <w:bCs/>
                <w:szCs w:val="24"/>
              </w:rPr>
            </w:pPr>
            <w:r w:rsidRPr="00492602">
              <w:rPr>
                <w:bCs/>
                <w:szCs w:val="24"/>
              </w:rPr>
              <w:t>5052,70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492602" w:rsidRDefault="00492602" w:rsidP="00027CD5">
            <w:pPr>
              <w:jc w:val="center"/>
              <w:rPr>
                <w:bCs/>
                <w:szCs w:val="24"/>
              </w:rPr>
            </w:pPr>
            <w:r w:rsidRPr="00492602">
              <w:rPr>
                <w:bCs/>
                <w:szCs w:val="24"/>
              </w:rPr>
              <w:t>98,17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492602" w:rsidRDefault="00492602" w:rsidP="00027CD5">
            <w:pPr>
              <w:jc w:val="center"/>
              <w:rPr>
                <w:bCs/>
                <w:szCs w:val="24"/>
              </w:rPr>
            </w:pPr>
            <w:r w:rsidRPr="00492602">
              <w:rPr>
                <w:bCs/>
                <w:szCs w:val="24"/>
              </w:rPr>
              <w:t>0,24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492602" w:rsidRDefault="00E94652" w:rsidP="00C21C45">
            <w:pPr>
              <w:jc w:val="center"/>
              <w:rPr>
                <w:szCs w:val="24"/>
              </w:rPr>
            </w:pPr>
            <w:r w:rsidRPr="00492602">
              <w:rPr>
                <w:szCs w:val="24"/>
              </w:rPr>
              <w:t>1,0</w:t>
            </w:r>
            <w:r w:rsidR="00492602" w:rsidRPr="00492602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492602" w:rsidRDefault="00E94652" w:rsidP="00027CD5">
            <w:pPr>
              <w:jc w:val="center"/>
              <w:rPr>
                <w:bCs/>
                <w:szCs w:val="24"/>
              </w:rPr>
            </w:pPr>
            <w:r w:rsidRPr="00492602">
              <w:rPr>
                <w:bCs/>
                <w:szCs w:val="24"/>
              </w:rPr>
              <w:t>0,94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492602" w:rsidRDefault="00E94652" w:rsidP="00E94652">
            <w:pPr>
              <w:jc w:val="center"/>
              <w:rPr>
                <w:b/>
                <w:bCs/>
                <w:szCs w:val="24"/>
              </w:rPr>
            </w:pPr>
            <w:r w:rsidRPr="00492602">
              <w:rPr>
                <w:b/>
                <w:bCs/>
                <w:szCs w:val="24"/>
              </w:rPr>
              <w:t>0</w:t>
            </w:r>
            <w:r w:rsidR="009F181E" w:rsidRPr="00492602">
              <w:rPr>
                <w:b/>
                <w:bCs/>
                <w:szCs w:val="24"/>
              </w:rPr>
              <w:t>,</w:t>
            </w:r>
            <w:r w:rsidRPr="00492602">
              <w:rPr>
                <w:b/>
                <w:bCs/>
                <w:szCs w:val="24"/>
              </w:rPr>
              <w:t>9</w:t>
            </w:r>
            <w:r w:rsidR="00492602" w:rsidRPr="00492602">
              <w:rPr>
                <w:b/>
                <w:bCs/>
                <w:szCs w:val="24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492602" w:rsidRDefault="009F181E" w:rsidP="0048693C">
            <w:pPr>
              <w:jc w:val="center"/>
              <w:rPr>
                <w:b/>
              </w:rPr>
            </w:pPr>
            <w:r w:rsidRPr="00492602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505D05" w:rsidTr="0048693C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505D05" w:rsidRDefault="009F181E" w:rsidP="00027CD5">
            <w:pPr>
              <w:jc w:val="center"/>
              <w:rPr>
                <w:szCs w:val="24"/>
              </w:rPr>
            </w:pPr>
            <w:r w:rsidRPr="00505D05">
              <w:rPr>
                <w:szCs w:val="24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505D05" w:rsidRDefault="009F181E" w:rsidP="008C21CB">
            <w:pPr>
              <w:rPr>
                <w:szCs w:val="24"/>
              </w:rPr>
            </w:pPr>
            <w:r w:rsidRPr="00505D05">
              <w:rPr>
                <w:szCs w:val="24"/>
              </w:rPr>
              <w:t xml:space="preserve">Муниципальная программа </w:t>
            </w:r>
            <w:r w:rsidR="00085759" w:rsidRPr="00505D05">
              <w:rPr>
                <w:szCs w:val="24"/>
              </w:rPr>
              <w:t>«</w:t>
            </w:r>
            <w:r w:rsidRPr="00505D05">
              <w:rPr>
                <w:szCs w:val="24"/>
              </w:rPr>
              <w:t>Развитие здравоохранения в Ейском районе</w:t>
            </w:r>
            <w:r w:rsidR="00085759" w:rsidRPr="00505D05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505D05" w:rsidRDefault="00505D05" w:rsidP="00027CD5">
            <w:pPr>
              <w:jc w:val="center"/>
              <w:rPr>
                <w:bCs/>
                <w:szCs w:val="24"/>
              </w:rPr>
            </w:pPr>
            <w:r w:rsidRPr="00505D05">
              <w:rPr>
                <w:bCs/>
                <w:szCs w:val="24"/>
              </w:rPr>
              <w:t>203761,20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505D05" w:rsidRDefault="00505D05" w:rsidP="00027CD5">
            <w:pPr>
              <w:jc w:val="center"/>
              <w:rPr>
                <w:bCs/>
                <w:szCs w:val="24"/>
              </w:rPr>
            </w:pPr>
            <w:r w:rsidRPr="00505D05">
              <w:rPr>
                <w:bCs/>
                <w:szCs w:val="24"/>
              </w:rPr>
              <w:t>201102,51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505D05" w:rsidRDefault="00505D05" w:rsidP="00027CD5">
            <w:pPr>
              <w:jc w:val="center"/>
              <w:rPr>
                <w:bCs/>
                <w:szCs w:val="24"/>
              </w:rPr>
            </w:pPr>
            <w:r w:rsidRPr="00505D05">
              <w:rPr>
                <w:bCs/>
                <w:szCs w:val="24"/>
              </w:rPr>
              <w:t>98,70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505D05" w:rsidRDefault="00505D05" w:rsidP="00027CD5">
            <w:pPr>
              <w:jc w:val="center"/>
              <w:rPr>
                <w:bCs/>
                <w:szCs w:val="24"/>
              </w:rPr>
            </w:pPr>
            <w:r w:rsidRPr="00505D05">
              <w:rPr>
                <w:bCs/>
                <w:szCs w:val="24"/>
              </w:rPr>
              <w:t>9,68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05D05" w:rsidRDefault="009135A4" w:rsidP="00C21C45">
            <w:pPr>
              <w:jc w:val="center"/>
              <w:rPr>
                <w:szCs w:val="24"/>
              </w:rPr>
            </w:pPr>
            <w:r w:rsidRPr="00505D05">
              <w:rPr>
                <w:szCs w:val="24"/>
              </w:rPr>
              <w:t>1,</w:t>
            </w:r>
            <w:r w:rsidR="00505D05" w:rsidRPr="00505D05">
              <w:rPr>
                <w:szCs w:val="24"/>
              </w:rPr>
              <w:t>0</w:t>
            </w:r>
            <w:r w:rsidRPr="00505D05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05D05" w:rsidRDefault="009135A4" w:rsidP="009135A4">
            <w:pPr>
              <w:jc w:val="center"/>
              <w:rPr>
                <w:bCs/>
                <w:szCs w:val="24"/>
              </w:rPr>
            </w:pPr>
            <w:r w:rsidRPr="00505D05">
              <w:rPr>
                <w:bCs/>
                <w:szCs w:val="24"/>
              </w:rPr>
              <w:t>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05D05" w:rsidRDefault="009135A4">
            <w:pPr>
              <w:jc w:val="center"/>
              <w:rPr>
                <w:b/>
                <w:bCs/>
                <w:szCs w:val="24"/>
              </w:rPr>
            </w:pPr>
            <w:r w:rsidRPr="00505D05">
              <w:rPr>
                <w:b/>
                <w:bCs/>
                <w:szCs w:val="24"/>
              </w:rPr>
              <w:t>0,9</w:t>
            </w:r>
            <w:r w:rsidR="00505D05" w:rsidRPr="00505D05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05D05" w:rsidRDefault="009F181E" w:rsidP="0048693C">
            <w:pPr>
              <w:jc w:val="center"/>
              <w:rPr>
                <w:b/>
              </w:rPr>
            </w:pPr>
            <w:r w:rsidRPr="00505D05">
              <w:rPr>
                <w:b/>
                <w:bCs/>
                <w:szCs w:val="24"/>
              </w:rPr>
              <w:t>высокий</w:t>
            </w:r>
          </w:p>
        </w:tc>
      </w:tr>
      <w:tr w:rsidR="00793B60" w:rsidRPr="00DD535D" w:rsidTr="0048693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60" w:rsidRPr="00DD535D" w:rsidRDefault="00793B60" w:rsidP="00DD535D">
            <w:pPr>
              <w:jc w:val="center"/>
              <w:rPr>
                <w:szCs w:val="24"/>
              </w:rPr>
            </w:pPr>
            <w:r w:rsidRPr="00DD535D">
              <w:rPr>
                <w:szCs w:val="24"/>
              </w:rPr>
              <w:t>2</w:t>
            </w:r>
            <w:r w:rsidR="00DD535D" w:rsidRPr="00DD535D">
              <w:rPr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60" w:rsidRPr="00DD535D" w:rsidRDefault="00793B60" w:rsidP="00793B60">
            <w:pPr>
              <w:rPr>
                <w:szCs w:val="24"/>
              </w:rPr>
            </w:pPr>
            <w:r w:rsidRPr="00DD535D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DD535D" w:rsidRDefault="00793B60" w:rsidP="00027CD5">
            <w:pPr>
              <w:jc w:val="center"/>
              <w:rPr>
                <w:bCs/>
                <w:szCs w:val="24"/>
              </w:rPr>
            </w:pPr>
            <w:r w:rsidRPr="00DD535D">
              <w:rPr>
                <w:bCs/>
                <w:szCs w:val="24"/>
              </w:rPr>
              <w:t>51365,5</w:t>
            </w:r>
            <w:r w:rsidR="00DD535D" w:rsidRPr="00DD535D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DD535D" w:rsidRDefault="00793B60" w:rsidP="00027CD5">
            <w:pPr>
              <w:jc w:val="center"/>
              <w:rPr>
                <w:bCs/>
                <w:szCs w:val="24"/>
              </w:rPr>
            </w:pPr>
            <w:r w:rsidRPr="00DD535D">
              <w:rPr>
                <w:bCs/>
                <w:szCs w:val="24"/>
              </w:rPr>
              <w:t>51105,0</w:t>
            </w:r>
            <w:r w:rsidR="00DD535D" w:rsidRPr="00DD535D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DD535D" w:rsidRDefault="00793B60" w:rsidP="00DD535D">
            <w:pPr>
              <w:jc w:val="center"/>
              <w:rPr>
                <w:bCs/>
                <w:szCs w:val="24"/>
              </w:rPr>
            </w:pPr>
            <w:r w:rsidRPr="00DD535D">
              <w:rPr>
                <w:bCs/>
                <w:szCs w:val="24"/>
              </w:rPr>
              <w:t>99,</w:t>
            </w:r>
            <w:r w:rsidR="00DD535D" w:rsidRPr="00DD535D">
              <w:rPr>
                <w:bCs/>
                <w:szCs w:val="24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DD535D" w:rsidRDefault="00DD535D" w:rsidP="00027CD5">
            <w:pPr>
              <w:jc w:val="center"/>
              <w:rPr>
                <w:bCs/>
                <w:szCs w:val="24"/>
              </w:rPr>
            </w:pPr>
            <w:r w:rsidRPr="00DD535D">
              <w:rPr>
                <w:bCs/>
                <w:szCs w:val="24"/>
              </w:rPr>
              <w:t>2,46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DD535D" w:rsidRDefault="00793B60" w:rsidP="00C21C45">
            <w:pPr>
              <w:jc w:val="center"/>
              <w:rPr>
                <w:szCs w:val="24"/>
              </w:rPr>
            </w:pPr>
            <w:r w:rsidRPr="00DD535D">
              <w:rPr>
                <w:szCs w:val="24"/>
              </w:rPr>
              <w:t>1,</w:t>
            </w:r>
            <w:r w:rsidR="00DD535D" w:rsidRPr="00DD535D">
              <w:rPr>
                <w:szCs w:val="24"/>
              </w:rPr>
              <w:t>0</w:t>
            </w:r>
            <w:r w:rsidRPr="00DD535D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DD535D" w:rsidRDefault="00793B60" w:rsidP="00027CD5">
            <w:pPr>
              <w:jc w:val="center"/>
              <w:rPr>
                <w:bCs/>
                <w:szCs w:val="24"/>
              </w:rPr>
            </w:pPr>
            <w:r w:rsidRPr="00DD535D">
              <w:rPr>
                <w:bCs/>
                <w:szCs w:val="24"/>
              </w:rPr>
              <w:t>0,94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DD535D" w:rsidRDefault="00793B60">
            <w:pPr>
              <w:jc w:val="center"/>
              <w:rPr>
                <w:b/>
                <w:bCs/>
                <w:szCs w:val="24"/>
              </w:rPr>
            </w:pPr>
            <w:r w:rsidRPr="00DD535D">
              <w:rPr>
                <w:b/>
                <w:bCs/>
                <w:szCs w:val="24"/>
              </w:rPr>
              <w:t>0,9</w:t>
            </w:r>
            <w:r w:rsidR="00DD535D" w:rsidRPr="00DD535D">
              <w:rPr>
                <w:b/>
                <w:bCs/>
                <w:szCs w:val="24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DD535D" w:rsidRDefault="00793B60" w:rsidP="0048693C">
            <w:pPr>
              <w:jc w:val="center"/>
              <w:rPr>
                <w:b/>
              </w:rPr>
            </w:pPr>
            <w:r w:rsidRPr="00DD535D">
              <w:rPr>
                <w:b/>
              </w:rPr>
              <w:t>высокий</w:t>
            </w:r>
          </w:p>
        </w:tc>
      </w:tr>
      <w:tr w:rsidR="00793B60" w:rsidRPr="007124F9" w:rsidTr="0048693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60" w:rsidRPr="007124F9" w:rsidRDefault="00DD535D" w:rsidP="00027CD5">
            <w:pPr>
              <w:jc w:val="center"/>
              <w:rPr>
                <w:szCs w:val="24"/>
              </w:rPr>
            </w:pPr>
            <w:r w:rsidRPr="007124F9">
              <w:rPr>
                <w:szCs w:val="24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60" w:rsidRPr="007124F9" w:rsidRDefault="00793B60" w:rsidP="00793B60">
            <w:pPr>
              <w:rPr>
                <w:szCs w:val="24"/>
              </w:rPr>
            </w:pPr>
            <w:r w:rsidRPr="007124F9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7124F9" w:rsidRDefault="00793B60" w:rsidP="007124F9">
            <w:pPr>
              <w:jc w:val="center"/>
              <w:rPr>
                <w:bCs/>
                <w:szCs w:val="24"/>
              </w:rPr>
            </w:pPr>
            <w:r w:rsidRPr="007124F9">
              <w:rPr>
                <w:bCs/>
                <w:szCs w:val="24"/>
              </w:rPr>
              <w:t>53594,1</w:t>
            </w:r>
            <w:r w:rsidR="007124F9" w:rsidRPr="007124F9">
              <w:rPr>
                <w:bCs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7124F9" w:rsidRDefault="007124F9" w:rsidP="00027CD5">
            <w:pPr>
              <w:jc w:val="center"/>
              <w:rPr>
                <w:bCs/>
                <w:szCs w:val="24"/>
              </w:rPr>
            </w:pPr>
            <w:r w:rsidRPr="007124F9">
              <w:rPr>
                <w:bCs/>
                <w:szCs w:val="24"/>
              </w:rPr>
              <w:t>47969,1</w:t>
            </w:r>
            <w:r w:rsidR="00793B60" w:rsidRPr="007124F9"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7124F9" w:rsidRDefault="00793B60" w:rsidP="008A3C76">
            <w:pPr>
              <w:jc w:val="center"/>
              <w:rPr>
                <w:bCs/>
                <w:szCs w:val="24"/>
              </w:rPr>
            </w:pPr>
            <w:r w:rsidRPr="007124F9">
              <w:rPr>
                <w:bCs/>
                <w:szCs w:val="24"/>
              </w:rPr>
              <w:t>89,5</w:t>
            </w:r>
            <w:r w:rsidR="007124F9" w:rsidRPr="007124F9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7124F9" w:rsidRDefault="007124F9" w:rsidP="00027CD5">
            <w:pPr>
              <w:jc w:val="center"/>
              <w:rPr>
                <w:bCs/>
                <w:szCs w:val="24"/>
              </w:rPr>
            </w:pPr>
            <w:r w:rsidRPr="007124F9">
              <w:rPr>
                <w:bCs/>
                <w:szCs w:val="24"/>
              </w:rPr>
              <w:t>2,31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7124F9" w:rsidRDefault="00793B60" w:rsidP="00DA13C2">
            <w:pPr>
              <w:jc w:val="center"/>
              <w:rPr>
                <w:szCs w:val="24"/>
              </w:rPr>
            </w:pPr>
            <w:r w:rsidRPr="007124F9">
              <w:rPr>
                <w:szCs w:val="24"/>
              </w:rPr>
              <w:t>0,</w:t>
            </w:r>
            <w:r w:rsidR="007124F9" w:rsidRPr="007124F9">
              <w:rPr>
                <w:szCs w:val="24"/>
              </w:rPr>
              <w:t>8</w:t>
            </w:r>
            <w:r w:rsidR="00DA13C2" w:rsidRPr="007124F9">
              <w:rPr>
                <w:szCs w:val="24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7124F9" w:rsidRDefault="00793B60" w:rsidP="00027CD5">
            <w:pPr>
              <w:jc w:val="center"/>
              <w:rPr>
                <w:bCs/>
                <w:szCs w:val="24"/>
              </w:rPr>
            </w:pPr>
            <w:r w:rsidRPr="007124F9">
              <w:rPr>
                <w:bCs/>
                <w:szCs w:val="24"/>
              </w:rPr>
              <w:t>1,0</w:t>
            </w:r>
            <w:r w:rsidR="007124F9" w:rsidRPr="007124F9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7124F9" w:rsidRDefault="007124F9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0,99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7124F9" w:rsidRDefault="00793B60" w:rsidP="0048693C">
            <w:pPr>
              <w:jc w:val="center"/>
              <w:rPr>
                <w:b/>
              </w:rPr>
            </w:pPr>
            <w:r w:rsidRPr="007124F9">
              <w:rPr>
                <w:b/>
              </w:rPr>
              <w:t>высокий</w:t>
            </w:r>
          </w:p>
        </w:tc>
      </w:tr>
      <w:tr w:rsidR="00793B60" w:rsidRPr="007124F9" w:rsidTr="003C57F4">
        <w:trPr>
          <w:trHeight w:val="5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60" w:rsidRPr="007124F9" w:rsidRDefault="00793B60" w:rsidP="008C21CB">
            <w:pPr>
              <w:jc w:val="both"/>
              <w:rPr>
                <w:b/>
                <w:szCs w:val="24"/>
              </w:rPr>
            </w:pPr>
            <w:r w:rsidRPr="007124F9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7124F9" w:rsidRDefault="007124F9" w:rsidP="00534114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2100987,23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7124F9" w:rsidRDefault="007124F9" w:rsidP="007124F9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2077544,</w:t>
            </w:r>
            <w:r>
              <w:rPr>
                <w:b/>
                <w:bCs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7124F9" w:rsidRDefault="007124F9" w:rsidP="00534114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98,88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7124F9" w:rsidRDefault="007124F9" w:rsidP="00534114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7124F9" w:rsidRDefault="00793B60" w:rsidP="00534114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0,9</w:t>
            </w:r>
            <w:r w:rsidR="007124F9" w:rsidRPr="007124F9">
              <w:rPr>
                <w:b/>
                <w:bCs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7124F9" w:rsidRDefault="00793B60" w:rsidP="00F60115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0,</w:t>
            </w:r>
            <w:r w:rsidR="00F60115" w:rsidRPr="007124F9">
              <w:rPr>
                <w:b/>
                <w:bCs/>
                <w:szCs w:val="24"/>
              </w:rPr>
              <w:t>9</w:t>
            </w:r>
            <w:r w:rsidR="007124F9" w:rsidRPr="007124F9">
              <w:rPr>
                <w:b/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7124F9" w:rsidRDefault="00793B60" w:rsidP="00F60115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0,</w:t>
            </w:r>
            <w:r w:rsidR="00F60115" w:rsidRPr="007124F9">
              <w:rPr>
                <w:b/>
                <w:bCs/>
                <w:szCs w:val="24"/>
              </w:rPr>
              <w:t>8</w:t>
            </w:r>
            <w:r w:rsidR="007124F9" w:rsidRPr="007124F9">
              <w:rPr>
                <w:b/>
                <w:bCs/>
                <w:szCs w:val="24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7124F9" w:rsidRDefault="00F60115" w:rsidP="0048693C">
            <w:pPr>
              <w:jc w:val="center"/>
              <w:rPr>
                <w:b/>
                <w:bCs/>
                <w:szCs w:val="24"/>
              </w:rPr>
            </w:pPr>
            <w:r w:rsidRPr="007124F9">
              <w:rPr>
                <w:b/>
                <w:bCs/>
                <w:szCs w:val="24"/>
              </w:rPr>
              <w:t>средний</w:t>
            </w:r>
          </w:p>
        </w:tc>
      </w:tr>
    </w:tbl>
    <w:p w:rsidR="005D2E1D" w:rsidRPr="00292947" w:rsidRDefault="005D2E1D" w:rsidP="005D2E1D">
      <w:pPr>
        <w:jc w:val="center"/>
        <w:rPr>
          <w:b/>
          <w:sz w:val="28"/>
        </w:rPr>
      </w:pPr>
    </w:p>
    <w:p w:rsidR="005D2E1D" w:rsidRPr="00292947" w:rsidRDefault="005D2E1D" w:rsidP="005D2E1D">
      <w:pPr>
        <w:ind w:firstLine="426"/>
        <w:jc w:val="both"/>
        <w:rPr>
          <w:sz w:val="28"/>
        </w:rPr>
        <w:sectPr w:rsidR="005D2E1D" w:rsidRPr="00292947" w:rsidSect="00F87F22">
          <w:pgSz w:w="16838" w:h="11906" w:orient="landscape"/>
          <w:pgMar w:top="568" w:right="1134" w:bottom="426" w:left="1134" w:header="709" w:footer="435" w:gutter="0"/>
          <w:cols w:space="708"/>
          <w:docGrid w:linePitch="360"/>
        </w:sectPr>
      </w:pPr>
    </w:p>
    <w:p w:rsidR="005D2E1D" w:rsidRPr="0088739D" w:rsidRDefault="005D2E1D" w:rsidP="005D2E1D">
      <w:pPr>
        <w:ind w:firstLine="426"/>
        <w:jc w:val="both"/>
        <w:rPr>
          <w:sz w:val="28"/>
        </w:rPr>
      </w:pPr>
      <w:r w:rsidRPr="0088739D">
        <w:rPr>
          <w:sz w:val="28"/>
        </w:rPr>
        <w:lastRenderedPageBreak/>
        <w:t xml:space="preserve">В целях оценки эффективности реализации муниципальных программ установлены следующие критерии показателя </w:t>
      </w:r>
      <w:r w:rsidR="00085759" w:rsidRPr="0088739D">
        <w:rPr>
          <w:sz w:val="28"/>
        </w:rPr>
        <w:t>«</w:t>
      </w:r>
      <w:r w:rsidRPr="0088739D">
        <w:rPr>
          <w:sz w:val="28"/>
        </w:rPr>
        <w:t>Оценка эффективности реализации программы</w:t>
      </w:r>
      <w:r w:rsidR="00085759" w:rsidRPr="0088739D">
        <w:rPr>
          <w:sz w:val="28"/>
        </w:rPr>
        <w:t>»</w:t>
      </w:r>
      <w:r w:rsidRPr="0088739D">
        <w:rPr>
          <w:sz w:val="28"/>
        </w:rPr>
        <w:t>:</w:t>
      </w:r>
    </w:p>
    <w:p w:rsidR="005D2E1D" w:rsidRPr="0088739D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39D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r w:rsidRPr="0088739D">
        <w:rPr>
          <w:sz w:val="28"/>
        </w:rPr>
        <w:t xml:space="preserve">показателя </w:t>
      </w:r>
      <w:r w:rsidRPr="0088739D">
        <w:rPr>
          <w:sz w:val="28"/>
          <w:szCs w:val="28"/>
        </w:rPr>
        <w:t>составляет не менее 0,90.</w:t>
      </w:r>
    </w:p>
    <w:p w:rsidR="005D2E1D" w:rsidRPr="0088739D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39D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88739D">
        <w:rPr>
          <w:sz w:val="28"/>
        </w:rPr>
        <w:t xml:space="preserve">показателя </w:t>
      </w:r>
      <w:r w:rsidRPr="0088739D">
        <w:rPr>
          <w:sz w:val="28"/>
          <w:szCs w:val="28"/>
        </w:rPr>
        <w:t>составляет не менее 0,80.</w:t>
      </w:r>
    </w:p>
    <w:p w:rsidR="005D2E1D" w:rsidRPr="0088739D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39D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88739D">
        <w:rPr>
          <w:sz w:val="28"/>
        </w:rPr>
        <w:t>показателя</w:t>
      </w:r>
      <w:r w:rsidRPr="0088739D">
        <w:rPr>
          <w:sz w:val="28"/>
          <w:szCs w:val="28"/>
        </w:rPr>
        <w:t xml:space="preserve"> составляет не менее 0,70.</w:t>
      </w:r>
    </w:p>
    <w:p w:rsidR="005D2E1D" w:rsidRPr="0088739D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39D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5D2E1D" w:rsidRPr="00E04E33" w:rsidRDefault="005D2E1D" w:rsidP="00886A04">
      <w:pPr>
        <w:ind w:firstLine="540"/>
        <w:jc w:val="both"/>
        <w:rPr>
          <w:sz w:val="28"/>
        </w:rPr>
      </w:pPr>
      <w:r w:rsidRPr="0088739D">
        <w:rPr>
          <w:sz w:val="28"/>
        </w:rPr>
        <w:t>В целом по</w:t>
      </w:r>
      <w:r w:rsidR="0088739D" w:rsidRPr="0088739D">
        <w:rPr>
          <w:sz w:val="28"/>
        </w:rPr>
        <w:t xml:space="preserve"> муниципальным программам в 2017</w:t>
      </w:r>
      <w:r w:rsidRPr="0088739D">
        <w:rPr>
          <w:sz w:val="28"/>
        </w:rPr>
        <w:t xml:space="preserve"> году уровень достижения целевых показателей составил</w:t>
      </w:r>
      <w:r w:rsidRPr="00946D0F">
        <w:rPr>
          <w:color w:val="FF0000"/>
          <w:sz w:val="28"/>
        </w:rPr>
        <w:t xml:space="preserve"> </w:t>
      </w:r>
      <w:r w:rsidRPr="00C92C84">
        <w:rPr>
          <w:sz w:val="28"/>
        </w:rPr>
        <w:t>0,</w:t>
      </w:r>
      <w:r w:rsidR="0078463E">
        <w:rPr>
          <w:sz w:val="28"/>
        </w:rPr>
        <w:t>90</w:t>
      </w:r>
      <w:r w:rsidRPr="00C92C84">
        <w:rPr>
          <w:sz w:val="28"/>
        </w:rPr>
        <w:t xml:space="preserve"> балл</w:t>
      </w:r>
      <w:r w:rsidR="00C92C84" w:rsidRPr="00C92C84">
        <w:rPr>
          <w:sz w:val="28"/>
        </w:rPr>
        <w:t>ов</w:t>
      </w:r>
      <w:r w:rsidRPr="00C92C84">
        <w:rPr>
          <w:sz w:val="28"/>
        </w:rPr>
        <w:t>, оценка эффективности реализации программ 0,</w:t>
      </w:r>
      <w:r w:rsidR="00C92C84" w:rsidRPr="00C92C84">
        <w:rPr>
          <w:sz w:val="28"/>
        </w:rPr>
        <w:t>8</w:t>
      </w:r>
      <w:r w:rsidR="0078463E">
        <w:rPr>
          <w:sz w:val="28"/>
        </w:rPr>
        <w:t>6</w:t>
      </w:r>
      <w:r w:rsidRPr="00C92C84">
        <w:rPr>
          <w:sz w:val="28"/>
        </w:rPr>
        <w:t xml:space="preserve"> балла</w:t>
      </w:r>
      <w:r w:rsidRPr="00BD2B6C">
        <w:rPr>
          <w:sz w:val="28"/>
        </w:rPr>
        <w:t xml:space="preserve">. </w:t>
      </w:r>
      <w:r w:rsidRPr="0088739D">
        <w:rPr>
          <w:sz w:val="28"/>
        </w:rPr>
        <w:t>Данный анализ</w:t>
      </w:r>
      <w:r w:rsidRPr="0088739D">
        <w:rPr>
          <w:b/>
          <w:sz w:val="28"/>
        </w:rPr>
        <w:t xml:space="preserve"> </w:t>
      </w:r>
      <w:r w:rsidRPr="0088739D">
        <w:rPr>
          <w:sz w:val="28"/>
        </w:rPr>
        <w:t xml:space="preserve">отражает </w:t>
      </w:r>
      <w:r w:rsidR="00C92C84">
        <w:rPr>
          <w:sz w:val="28"/>
        </w:rPr>
        <w:t>средний</w:t>
      </w:r>
      <w:r w:rsidRPr="0088739D">
        <w:rPr>
          <w:sz w:val="28"/>
        </w:rPr>
        <w:t xml:space="preserve"> уровень реализации программ и эффективность проведенных мероприятий, </w:t>
      </w:r>
      <w:r w:rsidRPr="00E04E33">
        <w:rPr>
          <w:sz w:val="28"/>
        </w:rPr>
        <w:t>что</w:t>
      </w:r>
      <w:r w:rsidR="00C92C84" w:rsidRPr="00E04E33">
        <w:rPr>
          <w:sz w:val="28"/>
        </w:rPr>
        <w:t xml:space="preserve">, </w:t>
      </w:r>
      <w:r w:rsidRPr="00E04E33">
        <w:rPr>
          <w:sz w:val="28"/>
        </w:rPr>
        <w:t xml:space="preserve">в </w:t>
      </w:r>
      <w:r w:rsidR="00354FC1" w:rsidRPr="00E04E33">
        <w:rPr>
          <w:sz w:val="28"/>
        </w:rPr>
        <w:t>свою</w:t>
      </w:r>
      <w:r w:rsidR="00C92C84" w:rsidRPr="00E04E33">
        <w:rPr>
          <w:sz w:val="28"/>
        </w:rPr>
        <w:t xml:space="preserve"> очередь, </w:t>
      </w:r>
      <w:r w:rsidR="00354FC1" w:rsidRPr="00E04E33">
        <w:rPr>
          <w:sz w:val="28"/>
        </w:rPr>
        <w:t xml:space="preserve">говорит о необходимости более успешного </w:t>
      </w:r>
      <w:r w:rsidRPr="00E04E33">
        <w:rPr>
          <w:sz w:val="28"/>
        </w:rPr>
        <w:t>выполнении стратегических целей, поставленных документами стратегического планирования муниципального образования Ейский район.</w:t>
      </w:r>
      <w:r w:rsidRPr="00C92C84">
        <w:rPr>
          <w:color w:val="FF0000"/>
          <w:sz w:val="28"/>
        </w:rPr>
        <w:t xml:space="preserve"> </w:t>
      </w:r>
    </w:p>
    <w:p w:rsidR="00534114" w:rsidRPr="0099668A" w:rsidRDefault="005D2E1D" w:rsidP="00534114">
      <w:pPr>
        <w:jc w:val="right"/>
        <w:rPr>
          <w:sz w:val="28"/>
        </w:rPr>
      </w:pPr>
      <w:r w:rsidRPr="00946D0F">
        <w:rPr>
          <w:color w:val="FF0000"/>
          <w:sz w:val="28"/>
        </w:rPr>
        <w:br w:type="page"/>
      </w:r>
      <w:r w:rsidR="00534114" w:rsidRPr="0099668A">
        <w:rPr>
          <w:sz w:val="28"/>
        </w:rPr>
        <w:lastRenderedPageBreak/>
        <w:t>Приложение №</w:t>
      </w:r>
      <w:r w:rsidR="007555FE" w:rsidRPr="0099668A">
        <w:rPr>
          <w:sz w:val="28"/>
        </w:rPr>
        <w:t>2</w:t>
      </w:r>
    </w:p>
    <w:p w:rsidR="005D2E1D" w:rsidRPr="0099668A" w:rsidRDefault="005D2E1D" w:rsidP="005D2E1D">
      <w:pPr>
        <w:jc w:val="center"/>
        <w:rPr>
          <w:b/>
          <w:sz w:val="28"/>
        </w:rPr>
      </w:pPr>
    </w:p>
    <w:p w:rsidR="005D2E1D" w:rsidRPr="0099668A" w:rsidRDefault="005D2E1D" w:rsidP="005D2E1D">
      <w:pPr>
        <w:jc w:val="center"/>
        <w:rPr>
          <w:b/>
          <w:sz w:val="28"/>
        </w:rPr>
      </w:pPr>
      <w:r w:rsidRPr="0099668A">
        <w:rPr>
          <w:b/>
          <w:sz w:val="28"/>
        </w:rPr>
        <w:t>Рейтинг эффективности реализации муниципальных программ Ейского района на 201</w:t>
      </w:r>
      <w:r w:rsidR="0099668A" w:rsidRPr="0099668A">
        <w:rPr>
          <w:b/>
          <w:sz w:val="28"/>
        </w:rPr>
        <w:t>7</w:t>
      </w:r>
      <w:r w:rsidRPr="0099668A">
        <w:rPr>
          <w:b/>
          <w:sz w:val="28"/>
        </w:rPr>
        <w:t xml:space="preserve"> год </w:t>
      </w:r>
    </w:p>
    <w:p w:rsidR="005D2E1D" w:rsidRPr="00B26779" w:rsidRDefault="005D2E1D" w:rsidP="005D2E1D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3970"/>
        <w:gridCol w:w="4111"/>
        <w:gridCol w:w="1276"/>
        <w:gridCol w:w="1417"/>
      </w:tblGrid>
      <w:tr w:rsidR="007555FE" w:rsidRPr="00E04E33" w:rsidTr="00F87F22">
        <w:trPr>
          <w:trHeight w:val="1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E04E33" w:rsidRDefault="007555FE" w:rsidP="0086362D">
            <w:pPr>
              <w:jc w:val="center"/>
              <w:rPr>
                <w:sz w:val="22"/>
                <w:szCs w:val="22"/>
              </w:rPr>
            </w:pPr>
            <w:r w:rsidRPr="00E04E33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E04E33" w:rsidRDefault="007555FE" w:rsidP="0086362D">
            <w:pPr>
              <w:jc w:val="center"/>
              <w:rPr>
                <w:sz w:val="22"/>
                <w:szCs w:val="22"/>
              </w:rPr>
            </w:pPr>
            <w:r w:rsidRPr="00E04E33">
              <w:rPr>
                <w:sz w:val="22"/>
                <w:szCs w:val="22"/>
              </w:rPr>
              <w:t>Координатор программы (подпрограммы)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E04E33" w:rsidRDefault="007555FE" w:rsidP="0086362D">
            <w:pPr>
              <w:jc w:val="center"/>
              <w:rPr>
                <w:sz w:val="22"/>
                <w:szCs w:val="22"/>
              </w:rPr>
            </w:pPr>
            <w:r w:rsidRPr="00E04E33">
              <w:rPr>
                <w:sz w:val="22"/>
                <w:szCs w:val="22"/>
              </w:rPr>
              <w:t>Эффективност</w:t>
            </w:r>
            <w:r w:rsidR="00B93BB8" w:rsidRPr="00E04E33">
              <w:rPr>
                <w:sz w:val="22"/>
                <w:szCs w:val="22"/>
              </w:rPr>
              <w:t>ь</w:t>
            </w:r>
            <w:r w:rsidRPr="00E04E33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E04E33" w:rsidRDefault="007555FE" w:rsidP="0086362D">
            <w:pPr>
              <w:jc w:val="center"/>
              <w:rPr>
                <w:sz w:val="22"/>
                <w:szCs w:val="22"/>
              </w:rPr>
            </w:pPr>
            <w:r w:rsidRPr="00E04E33">
              <w:rPr>
                <w:sz w:val="22"/>
                <w:szCs w:val="22"/>
              </w:rPr>
              <w:t>Рейтинг муниципальной программы (подпрограммы) в порядке убывания оценки эффективности</w:t>
            </w:r>
          </w:p>
        </w:tc>
      </w:tr>
      <w:tr w:rsidR="007555FE" w:rsidRPr="00E04E33" w:rsidTr="00F87F22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E04E33" w:rsidRDefault="007555FE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E04E33" w:rsidRDefault="007555FE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E04E33" w:rsidRDefault="007555FE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E04E33" w:rsidRDefault="007555FE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4</w:t>
            </w:r>
          </w:p>
        </w:tc>
      </w:tr>
      <w:tr w:rsidR="007555FE" w:rsidRPr="00E04E33" w:rsidTr="00F87F22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5FE" w:rsidRPr="00E04E33" w:rsidRDefault="007555FE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 xml:space="preserve">Муниципальная программа </w:t>
            </w:r>
            <w:r w:rsidR="00085759" w:rsidRPr="00E04E33">
              <w:rPr>
                <w:szCs w:val="24"/>
              </w:rPr>
              <w:t>«</w:t>
            </w:r>
            <w:r w:rsidRPr="00E04E33">
              <w:rPr>
                <w:szCs w:val="24"/>
              </w:rPr>
              <w:t>Информационное общество Ейского района</w:t>
            </w:r>
            <w:r w:rsidR="00085759" w:rsidRPr="00E04E33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5FE" w:rsidRPr="00E04E33" w:rsidRDefault="007555FE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Отдел по взаимодействию со СМИ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E04E33" w:rsidRDefault="00F00437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1,0</w:t>
            </w:r>
            <w:r w:rsidR="006E36F2" w:rsidRPr="00E04E33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E04E33" w:rsidRDefault="006E36F2" w:rsidP="0086362D">
            <w:pPr>
              <w:jc w:val="center"/>
              <w:rPr>
                <w:b/>
                <w:sz w:val="28"/>
                <w:szCs w:val="28"/>
              </w:rPr>
            </w:pPr>
            <w:r w:rsidRPr="00E04E33">
              <w:rPr>
                <w:b/>
                <w:sz w:val="28"/>
                <w:szCs w:val="28"/>
              </w:rPr>
              <w:t>1</w:t>
            </w:r>
          </w:p>
        </w:tc>
      </w:tr>
      <w:tr w:rsidR="006E36F2" w:rsidRPr="00E04E33" w:rsidTr="00F87F22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Ейском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jc w:val="center"/>
              <w:rPr>
                <w:b/>
                <w:sz w:val="28"/>
                <w:szCs w:val="28"/>
              </w:rPr>
            </w:pPr>
            <w:r w:rsidRPr="00E04E33">
              <w:rPr>
                <w:b/>
                <w:sz w:val="28"/>
                <w:szCs w:val="28"/>
              </w:rPr>
              <w:t>2</w:t>
            </w:r>
          </w:p>
        </w:tc>
      </w:tr>
      <w:tr w:rsidR="006E36F2" w:rsidRPr="00E04E33" w:rsidTr="00F87F22">
        <w:trPr>
          <w:trHeight w:val="9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Муниципальная программа «Развитие физической культуры и спорта в Ейском районе»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jc w:val="center"/>
              <w:rPr>
                <w:b/>
                <w:sz w:val="28"/>
                <w:szCs w:val="28"/>
              </w:rPr>
            </w:pPr>
            <w:r w:rsidRPr="00E04E33">
              <w:rPr>
                <w:b/>
                <w:sz w:val="28"/>
                <w:szCs w:val="28"/>
              </w:rPr>
              <w:t>3</w:t>
            </w:r>
          </w:p>
        </w:tc>
      </w:tr>
      <w:tr w:rsidR="006E36F2" w:rsidRPr="00E04E33" w:rsidTr="00F87F22">
        <w:trPr>
          <w:trHeight w:val="7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Муниципальная программа «Социальная поддержка граждан в Ейском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jc w:val="center"/>
              <w:rPr>
                <w:b/>
                <w:sz w:val="28"/>
                <w:szCs w:val="28"/>
              </w:rPr>
            </w:pPr>
            <w:r w:rsidRPr="00E04E33">
              <w:rPr>
                <w:b/>
                <w:sz w:val="28"/>
                <w:szCs w:val="28"/>
              </w:rPr>
              <w:t>4</w:t>
            </w:r>
          </w:p>
        </w:tc>
      </w:tr>
      <w:tr w:rsidR="006E36F2" w:rsidRPr="00E04E33" w:rsidTr="00F87F22">
        <w:trPr>
          <w:trHeight w:val="7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Муниципальная программа «Развитие культуры в Ейском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rPr>
                <w:szCs w:val="24"/>
              </w:rPr>
            </w:pPr>
            <w:r w:rsidRPr="00E04E33">
              <w:rPr>
                <w:szCs w:val="24"/>
              </w:rPr>
              <w:t>Управление культуры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jc w:val="center"/>
              <w:rPr>
                <w:szCs w:val="24"/>
              </w:rPr>
            </w:pPr>
            <w:r w:rsidRPr="00E04E33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E04E33" w:rsidRDefault="006E36F2" w:rsidP="0086362D">
            <w:pPr>
              <w:jc w:val="center"/>
              <w:rPr>
                <w:b/>
                <w:sz w:val="28"/>
                <w:szCs w:val="28"/>
              </w:rPr>
            </w:pPr>
            <w:r w:rsidRPr="00E04E33">
              <w:rPr>
                <w:b/>
                <w:sz w:val="28"/>
                <w:szCs w:val="28"/>
              </w:rPr>
              <w:t>5</w:t>
            </w:r>
          </w:p>
        </w:tc>
      </w:tr>
      <w:tr w:rsidR="006E36F2" w:rsidRPr="0086362D" w:rsidTr="00F87F22">
        <w:trPr>
          <w:trHeight w:val="7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6362D" w:rsidRDefault="006E36F2" w:rsidP="0086362D">
            <w:pPr>
              <w:rPr>
                <w:szCs w:val="24"/>
              </w:rPr>
            </w:pPr>
            <w:r w:rsidRPr="0086362D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6362D" w:rsidRDefault="006E36F2" w:rsidP="0086362D">
            <w:pPr>
              <w:rPr>
                <w:szCs w:val="24"/>
              </w:rPr>
            </w:pPr>
            <w:r w:rsidRPr="0086362D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6362D" w:rsidRDefault="006E36F2" w:rsidP="0086362D">
            <w:pPr>
              <w:jc w:val="center"/>
              <w:rPr>
                <w:szCs w:val="24"/>
              </w:rPr>
            </w:pPr>
            <w:r w:rsidRPr="0086362D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6362D" w:rsidRDefault="006E36F2" w:rsidP="0086362D">
            <w:pPr>
              <w:jc w:val="center"/>
              <w:rPr>
                <w:b/>
                <w:sz w:val="28"/>
                <w:szCs w:val="28"/>
              </w:rPr>
            </w:pPr>
            <w:r w:rsidRPr="0086362D">
              <w:rPr>
                <w:b/>
                <w:sz w:val="28"/>
                <w:szCs w:val="28"/>
              </w:rPr>
              <w:t>6</w:t>
            </w:r>
          </w:p>
        </w:tc>
      </w:tr>
      <w:tr w:rsidR="006E36F2" w:rsidRPr="0086362D" w:rsidTr="00F87F22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F2" w:rsidRPr="0086362D" w:rsidRDefault="006E36F2" w:rsidP="00F87F22">
            <w:pPr>
              <w:rPr>
                <w:szCs w:val="24"/>
              </w:rPr>
            </w:pPr>
            <w:r w:rsidRPr="0086362D">
              <w:rPr>
                <w:szCs w:val="24"/>
              </w:rPr>
              <w:t>Муниципальная программа «Поддержка деятельности социально</w:t>
            </w:r>
            <w:r w:rsidR="00F87F22">
              <w:rPr>
                <w:szCs w:val="24"/>
              </w:rPr>
              <w:t>-</w:t>
            </w:r>
            <w:r w:rsidRPr="0086362D">
              <w:rPr>
                <w:szCs w:val="24"/>
              </w:rPr>
              <w:t>ориентированных общественных организаций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F2" w:rsidRPr="0086362D" w:rsidRDefault="006E36F2" w:rsidP="0086362D">
            <w:pPr>
              <w:rPr>
                <w:szCs w:val="24"/>
              </w:rPr>
            </w:pPr>
            <w:r w:rsidRPr="0086362D">
              <w:rPr>
                <w:szCs w:val="24"/>
              </w:rPr>
              <w:t xml:space="preserve">Управление </w:t>
            </w:r>
            <w:r w:rsidR="0064172E" w:rsidRPr="0086362D">
              <w:rPr>
                <w:szCs w:val="24"/>
              </w:rPr>
              <w:t xml:space="preserve">внутренней политики </w:t>
            </w:r>
            <w:r w:rsidRPr="0086362D">
              <w:rPr>
                <w:szCs w:val="24"/>
              </w:rPr>
              <w:t>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6362D" w:rsidRDefault="006E36F2" w:rsidP="0086362D">
            <w:pPr>
              <w:jc w:val="center"/>
              <w:rPr>
                <w:szCs w:val="24"/>
              </w:rPr>
            </w:pPr>
            <w:r w:rsidRPr="0086362D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6362D" w:rsidRDefault="006E36F2" w:rsidP="0086362D">
            <w:pPr>
              <w:jc w:val="center"/>
              <w:rPr>
                <w:b/>
                <w:sz w:val="28"/>
                <w:szCs w:val="28"/>
              </w:rPr>
            </w:pPr>
            <w:r w:rsidRPr="0086362D">
              <w:rPr>
                <w:b/>
                <w:sz w:val="28"/>
                <w:szCs w:val="28"/>
              </w:rPr>
              <w:t>7</w:t>
            </w:r>
          </w:p>
        </w:tc>
      </w:tr>
      <w:tr w:rsidR="006E36F2" w:rsidRPr="0086362D" w:rsidTr="00292947"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F2" w:rsidRPr="0086362D" w:rsidRDefault="006E36F2" w:rsidP="0086362D">
            <w:pPr>
              <w:rPr>
                <w:szCs w:val="24"/>
              </w:rPr>
            </w:pPr>
            <w:r w:rsidRPr="0086362D">
              <w:rPr>
                <w:szCs w:val="24"/>
              </w:rPr>
              <w:t>Муниципальная программа Ейского района «Комплексные меры противодействия незаконному потреблению и обороту наркотических средств»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F22" w:rsidRPr="0086362D" w:rsidRDefault="006E36F2" w:rsidP="0086362D">
            <w:pPr>
              <w:rPr>
                <w:szCs w:val="24"/>
              </w:rPr>
            </w:pPr>
            <w:r w:rsidRPr="0086362D">
              <w:rPr>
                <w:szCs w:val="24"/>
              </w:rPr>
              <w:t>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6362D" w:rsidRDefault="006E36F2" w:rsidP="0086362D">
            <w:pPr>
              <w:jc w:val="center"/>
              <w:rPr>
                <w:szCs w:val="24"/>
              </w:rPr>
            </w:pPr>
            <w:r w:rsidRPr="0086362D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6362D" w:rsidRDefault="006E36F2" w:rsidP="0086362D">
            <w:pPr>
              <w:jc w:val="center"/>
              <w:rPr>
                <w:b/>
                <w:sz w:val="28"/>
                <w:szCs w:val="28"/>
              </w:rPr>
            </w:pPr>
            <w:r w:rsidRPr="0086362D">
              <w:rPr>
                <w:b/>
                <w:sz w:val="28"/>
                <w:szCs w:val="28"/>
              </w:rPr>
              <w:t>8</w:t>
            </w:r>
          </w:p>
        </w:tc>
      </w:tr>
      <w:tr w:rsidR="00292947" w:rsidRPr="00D22C0D" w:rsidTr="00292947">
        <w:trPr>
          <w:trHeight w:val="10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47" w:rsidRPr="00D22C0D" w:rsidRDefault="00292947" w:rsidP="007043A0">
            <w:pPr>
              <w:rPr>
                <w:szCs w:val="24"/>
              </w:rPr>
            </w:pPr>
            <w:r w:rsidRPr="00D22C0D">
              <w:rPr>
                <w:szCs w:val="24"/>
              </w:rPr>
              <w:lastRenderedPageBreak/>
              <w:t>Муниципальная программа по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47" w:rsidRPr="00D22C0D" w:rsidRDefault="00292947" w:rsidP="007043A0">
            <w:pPr>
              <w:rPr>
                <w:szCs w:val="24"/>
              </w:rPr>
            </w:pPr>
            <w:r w:rsidRPr="00D22C0D">
              <w:rPr>
                <w:szCs w:val="24"/>
              </w:rPr>
              <w:t>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47" w:rsidRPr="00D22C0D" w:rsidRDefault="00292947" w:rsidP="007043A0">
            <w:pPr>
              <w:jc w:val="center"/>
              <w:rPr>
                <w:szCs w:val="24"/>
              </w:rPr>
            </w:pPr>
            <w:r w:rsidRPr="00D22C0D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47" w:rsidRPr="00D22C0D" w:rsidRDefault="00292947" w:rsidP="007043A0">
            <w:pPr>
              <w:jc w:val="center"/>
              <w:rPr>
                <w:b/>
                <w:sz w:val="28"/>
                <w:szCs w:val="28"/>
              </w:rPr>
            </w:pPr>
            <w:r w:rsidRPr="00D22C0D">
              <w:rPr>
                <w:b/>
                <w:sz w:val="28"/>
                <w:szCs w:val="28"/>
              </w:rPr>
              <w:t>9</w:t>
            </w:r>
          </w:p>
        </w:tc>
      </w:tr>
      <w:tr w:rsidR="00D22C0D" w:rsidRPr="00D22C0D" w:rsidTr="00656FF8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0D" w:rsidRPr="00D22C0D" w:rsidRDefault="00D22C0D" w:rsidP="00656FF8">
            <w:pPr>
              <w:rPr>
                <w:szCs w:val="24"/>
              </w:rPr>
            </w:pPr>
            <w:r w:rsidRPr="00D22C0D">
              <w:rPr>
                <w:szCs w:val="24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0D" w:rsidRPr="00D22C0D" w:rsidRDefault="00D22C0D" w:rsidP="00656FF8">
            <w:pPr>
              <w:rPr>
                <w:szCs w:val="24"/>
              </w:rPr>
            </w:pPr>
            <w:r w:rsidRPr="00D22C0D">
              <w:rPr>
                <w:szCs w:val="24"/>
              </w:rPr>
              <w:t>Управление экономики, инвестиций и промышленности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0D" w:rsidRPr="00D22C0D" w:rsidRDefault="00D22C0D" w:rsidP="00656FF8">
            <w:pPr>
              <w:jc w:val="center"/>
              <w:rPr>
                <w:szCs w:val="24"/>
              </w:rPr>
            </w:pPr>
            <w:r w:rsidRPr="00D22C0D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0D" w:rsidRPr="00D22C0D" w:rsidRDefault="00D22C0D" w:rsidP="00656FF8">
            <w:pPr>
              <w:jc w:val="center"/>
              <w:rPr>
                <w:b/>
                <w:sz w:val="28"/>
                <w:szCs w:val="28"/>
              </w:rPr>
            </w:pPr>
            <w:r w:rsidRPr="00D22C0D">
              <w:rPr>
                <w:b/>
                <w:sz w:val="28"/>
                <w:szCs w:val="28"/>
              </w:rPr>
              <w:t>10</w:t>
            </w:r>
          </w:p>
        </w:tc>
      </w:tr>
      <w:tr w:rsidR="006E36F2" w:rsidRPr="00F249DA" w:rsidTr="00F87F22">
        <w:trPr>
          <w:trHeight w:val="10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rPr>
                <w:szCs w:val="24"/>
              </w:rPr>
            </w:pPr>
            <w:r w:rsidRPr="00F249DA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rPr>
                <w:szCs w:val="24"/>
              </w:rPr>
            </w:pPr>
            <w:r w:rsidRPr="00F249DA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jc w:val="center"/>
              <w:rPr>
                <w:szCs w:val="24"/>
              </w:rPr>
            </w:pPr>
            <w:r w:rsidRPr="00F249DA"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D22C0D" w:rsidP="0086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E36F2" w:rsidRPr="00F249DA" w:rsidTr="00F87F22">
        <w:trPr>
          <w:trHeight w:val="7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rPr>
                <w:szCs w:val="24"/>
              </w:rPr>
            </w:pPr>
            <w:r w:rsidRPr="00F249DA">
              <w:rPr>
                <w:szCs w:val="24"/>
              </w:rPr>
              <w:t>Муниципальная программа «Развитие санаторно-курортного и туристского комплекса в Ейском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rPr>
                <w:szCs w:val="24"/>
              </w:rPr>
            </w:pPr>
            <w:r w:rsidRPr="00F249DA">
              <w:rPr>
                <w:szCs w:val="24"/>
              </w:rPr>
              <w:t>Отдел по вопросам курорта и туризма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jc w:val="center"/>
              <w:rPr>
                <w:szCs w:val="24"/>
              </w:rPr>
            </w:pPr>
            <w:r w:rsidRPr="00F249DA"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D22C0D" w:rsidP="0086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E36F2" w:rsidRPr="00F249DA" w:rsidTr="00F87F22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rPr>
                <w:szCs w:val="24"/>
              </w:rPr>
            </w:pPr>
            <w:r w:rsidRPr="00F249DA">
              <w:rPr>
                <w:szCs w:val="24"/>
              </w:rPr>
              <w:t>Муниципальная программа «Развитие топливно-энергетического комплекса в Ейском районе»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rPr>
                <w:szCs w:val="24"/>
              </w:rPr>
            </w:pPr>
            <w:r w:rsidRPr="00F249DA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jc w:val="center"/>
              <w:rPr>
                <w:szCs w:val="24"/>
              </w:rPr>
            </w:pPr>
            <w:r w:rsidRPr="00F249DA">
              <w:rPr>
                <w:szCs w:val="24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D22C0D" w:rsidP="00292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6E36F2" w:rsidRPr="00F249DA" w:rsidTr="00F87F22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rPr>
                <w:szCs w:val="24"/>
              </w:rPr>
            </w:pPr>
            <w:r w:rsidRPr="00F249DA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F2" w:rsidRPr="00F249DA" w:rsidRDefault="006E36F2" w:rsidP="0086362D">
            <w:pPr>
              <w:rPr>
                <w:szCs w:val="24"/>
              </w:rPr>
            </w:pPr>
            <w:r w:rsidRPr="00F249DA">
              <w:rPr>
                <w:szCs w:val="24"/>
              </w:rPr>
              <w:t>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6E36F2" w:rsidP="0086362D">
            <w:pPr>
              <w:jc w:val="center"/>
              <w:rPr>
                <w:szCs w:val="24"/>
              </w:rPr>
            </w:pPr>
            <w:r w:rsidRPr="00F249DA">
              <w:rPr>
                <w:szCs w:val="24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249DA" w:rsidRDefault="00D22C0D" w:rsidP="00292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555FE" w:rsidRPr="00AD1B82" w:rsidTr="00F87F22">
        <w:trPr>
          <w:trHeight w:val="8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AD1B82" w:rsidRDefault="007555FE" w:rsidP="0086362D">
            <w:pPr>
              <w:rPr>
                <w:szCs w:val="24"/>
              </w:rPr>
            </w:pPr>
            <w:r w:rsidRPr="00AD1B82">
              <w:rPr>
                <w:szCs w:val="24"/>
              </w:rPr>
              <w:t xml:space="preserve">Муниципальная программа </w:t>
            </w:r>
            <w:r w:rsidR="00085759" w:rsidRPr="00AD1B82">
              <w:rPr>
                <w:szCs w:val="24"/>
              </w:rPr>
              <w:t>«</w:t>
            </w:r>
            <w:r w:rsidRPr="00AD1B82">
              <w:rPr>
                <w:szCs w:val="24"/>
              </w:rPr>
              <w:t>Развитие образования в Ейском районе</w:t>
            </w:r>
            <w:r w:rsidR="00085759" w:rsidRPr="00AD1B82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AD1B82" w:rsidRDefault="007555FE" w:rsidP="0086362D">
            <w:pPr>
              <w:rPr>
                <w:szCs w:val="24"/>
              </w:rPr>
            </w:pPr>
            <w:r w:rsidRPr="00AD1B82">
              <w:rPr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AD1B82" w:rsidRDefault="003C57F4" w:rsidP="0086362D">
            <w:pPr>
              <w:jc w:val="center"/>
              <w:rPr>
                <w:szCs w:val="24"/>
              </w:rPr>
            </w:pPr>
            <w:r w:rsidRPr="00AD1B82">
              <w:rPr>
                <w:szCs w:val="24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AD1B82" w:rsidRDefault="00D22C0D" w:rsidP="00292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E36F2" w:rsidRPr="00AD1B82" w:rsidTr="00F87F22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AD1B82" w:rsidRDefault="006E36F2" w:rsidP="0086362D">
            <w:pPr>
              <w:rPr>
                <w:szCs w:val="24"/>
              </w:rPr>
            </w:pPr>
            <w:r w:rsidRPr="00AD1B82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AD1B82" w:rsidRDefault="006E36F2" w:rsidP="0086362D">
            <w:pPr>
              <w:rPr>
                <w:szCs w:val="24"/>
              </w:rPr>
            </w:pPr>
            <w:r w:rsidRPr="00AD1B82">
              <w:rPr>
                <w:szCs w:val="24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AD1B82" w:rsidRDefault="006E36F2" w:rsidP="0086362D">
            <w:pPr>
              <w:jc w:val="center"/>
              <w:rPr>
                <w:szCs w:val="24"/>
              </w:rPr>
            </w:pPr>
            <w:r w:rsidRPr="00AD1B82">
              <w:rPr>
                <w:szCs w:val="24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AD1B82" w:rsidRDefault="006E36F2" w:rsidP="00D22C0D">
            <w:pPr>
              <w:jc w:val="center"/>
              <w:rPr>
                <w:b/>
                <w:sz w:val="28"/>
                <w:szCs w:val="28"/>
              </w:rPr>
            </w:pPr>
            <w:r w:rsidRPr="00AD1B82">
              <w:rPr>
                <w:b/>
                <w:sz w:val="28"/>
                <w:szCs w:val="28"/>
              </w:rPr>
              <w:t>1</w:t>
            </w:r>
            <w:r w:rsidR="00D22C0D">
              <w:rPr>
                <w:b/>
                <w:sz w:val="28"/>
                <w:szCs w:val="28"/>
              </w:rPr>
              <w:t>6</w:t>
            </w:r>
          </w:p>
        </w:tc>
      </w:tr>
      <w:tr w:rsidR="006E36F2" w:rsidRPr="00AD1B82" w:rsidTr="00F87F22">
        <w:trPr>
          <w:trHeight w:val="8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AD1B82" w:rsidRDefault="006E36F2" w:rsidP="0086362D">
            <w:pPr>
              <w:rPr>
                <w:szCs w:val="24"/>
              </w:rPr>
            </w:pPr>
            <w:r w:rsidRPr="00AD1B82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AD1B82" w:rsidRDefault="006E36F2" w:rsidP="0086362D">
            <w:pPr>
              <w:rPr>
                <w:szCs w:val="24"/>
              </w:rPr>
            </w:pPr>
            <w:r w:rsidRPr="00AD1B82">
              <w:rPr>
                <w:szCs w:val="24"/>
              </w:rPr>
              <w:t>Управление по делам молодежи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AD1B82" w:rsidRDefault="00AD1B82" w:rsidP="0086362D">
            <w:pPr>
              <w:jc w:val="center"/>
              <w:rPr>
                <w:szCs w:val="24"/>
              </w:rPr>
            </w:pPr>
            <w:r w:rsidRPr="00AD1B82">
              <w:rPr>
                <w:szCs w:val="24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AD1B82" w:rsidRDefault="006E36F2" w:rsidP="00D22C0D">
            <w:pPr>
              <w:jc w:val="center"/>
              <w:rPr>
                <w:b/>
                <w:sz w:val="28"/>
                <w:szCs w:val="28"/>
              </w:rPr>
            </w:pPr>
            <w:r w:rsidRPr="00AD1B82">
              <w:rPr>
                <w:b/>
                <w:sz w:val="28"/>
                <w:szCs w:val="28"/>
              </w:rPr>
              <w:t>1</w:t>
            </w:r>
            <w:r w:rsidR="00D22C0D">
              <w:rPr>
                <w:b/>
                <w:sz w:val="28"/>
                <w:szCs w:val="28"/>
              </w:rPr>
              <w:t>7</w:t>
            </w:r>
          </w:p>
        </w:tc>
      </w:tr>
      <w:tr w:rsidR="006E36F2" w:rsidRPr="00022411" w:rsidTr="00F87F22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022411" w:rsidRDefault="006E36F2" w:rsidP="0086362D">
            <w:pPr>
              <w:rPr>
                <w:szCs w:val="24"/>
              </w:rPr>
            </w:pPr>
            <w:r w:rsidRPr="00022411">
              <w:rPr>
                <w:szCs w:val="24"/>
              </w:rPr>
              <w:t>Муниципальная программа «Развитие здравоохранения в Ейском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022411" w:rsidRDefault="006E36F2" w:rsidP="0086362D">
            <w:pPr>
              <w:rPr>
                <w:szCs w:val="24"/>
              </w:rPr>
            </w:pPr>
            <w:r w:rsidRPr="00022411">
              <w:rPr>
                <w:szCs w:val="24"/>
              </w:rPr>
              <w:t>Муниципальное бюджетное учреждение здравоохранения муниципального образования Ейский район «Центральная районная больница»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022411" w:rsidRDefault="006E36F2" w:rsidP="00022411">
            <w:pPr>
              <w:jc w:val="center"/>
              <w:rPr>
                <w:szCs w:val="24"/>
              </w:rPr>
            </w:pPr>
            <w:r w:rsidRPr="00022411">
              <w:rPr>
                <w:szCs w:val="24"/>
              </w:rPr>
              <w:t>0,9</w:t>
            </w:r>
            <w:r w:rsidR="00022411" w:rsidRPr="00022411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022411" w:rsidRDefault="006E36F2" w:rsidP="00D22C0D">
            <w:pPr>
              <w:jc w:val="center"/>
              <w:rPr>
                <w:b/>
                <w:sz w:val="28"/>
                <w:szCs w:val="28"/>
              </w:rPr>
            </w:pPr>
            <w:r w:rsidRPr="00022411">
              <w:rPr>
                <w:b/>
                <w:sz w:val="28"/>
                <w:szCs w:val="28"/>
              </w:rPr>
              <w:t>1</w:t>
            </w:r>
            <w:r w:rsidR="00D22C0D">
              <w:rPr>
                <w:b/>
                <w:sz w:val="28"/>
                <w:szCs w:val="28"/>
              </w:rPr>
              <w:t>8</w:t>
            </w:r>
          </w:p>
        </w:tc>
      </w:tr>
      <w:tr w:rsidR="006E36F2" w:rsidRPr="002B6FCD" w:rsidTr="00D22C0D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2B6FCD" w:rsidRDefault="006E36F2" w:rsidP="0086362D">
            <w:pPr>
              <w:rPr>
                <w:szCs w:val="24"/>
              </w:rPr>
            </w:pPr>
            <w:r w:rsidRPr="002B6FCD">
              <w:rPr>
                <w:szCs w:val="24"/>
              </w:rPr>
              <w:t>Муниципальная программа «Развитие жилищно-коммунального и дорожного хозяйства в Ейском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2B6FCD" w:rsidRDefault="006E36F2" w:rsidP="0086362D">
            <w:pPr>
              <w:rPr>
                <w:szCs w:val="24"/>
              </w:rPr>
            </w:pPr>
            <w:r w:rsidRPr="002B6FCD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2B6FCD" w:rsidRDefault="006E36F2" w:rsidP="0086362D">
            <w:pPr>
              <w:jc w:val="center"/>
              <w:rPr>
                <w:szCs w:val="24"/>
              </w:rPr>
            </w:pPr>
            <w:r w:rsidRPr="002B6FCD">
              <w:rPr>
                <w:szCs w:val="24"/>
              </w:rPr>
              <w:t>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2B6FCD" w:rsidRDefault="006E36F2" w:rsidP="00D22C0D">
            <w:pPr>
              <w:jc w:val="center"/>
              <w:rPr>
                <w:b/>
                <w:sz w:val="28"/>
                <w:szCs w:val="28"/>
              </w:rPr>
            </w:pPr>
            <w:r w:rsidRPr="002B6FCD">
              <w:rPr>
                <w:b/>
                <w:sz w:val="28"/>
                <w:szCs w:val="28"/>
              </w:rPr>
              <w:t>1</w:t>
            </w:r>
            <w:r w:rsidR="00D22C0D">
              <w:rPr>
                <w:b/>
                <w:sz w:val="28"/>
                <w:szCs w:val="28"/>
              </w:rPr>
              <w:t>9</w:t>
            </w:r>
          </w:p>
        </w:tc>
      </w:tr>
      <w:tr w:rsidR="00F00437" w:rsidRPr="00B74F6E" w:rsidTr="00D22C0D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7" w:rsidRPr="00B74F6E" w:rsidRDefault="00F00437" w:rsidP="0086362D">
            <w:pPr>
              <w:rPr>
                <w:szCs w:val="24"/>
              </w:rPr>
            </w:pPr>
            <w:r w:rsidRPr="00B74F6E">
              <w:rPr>
                <w:szCs w:val="24"/>
              </w:rPr>
              <w:lastRenderedPageBreak/>
              <w:t>Муниципальная программа «Инвестиционное развития Ейского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7" w:rsidRPr="00B74F6E" w:rsidRDefault="0064172E" w:rsidP="0086362D">
            <w:pPr>
              <w:rPr>
                <w:szCs w:val="24"/>
              </w:rPr>
            </w:pPr>
            <w:r w:rsidRPr="00B74F6E">
              <w:rPr>
                <w:szCs w:val="24"/>
              </w:rPr>
              <w:t>Управление экономики, инвестиций и промышленности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7" w:rsidRPr="00B74F6E" w:rsidRDefault="00F00437" w:rsidP="00DC0DCA">
            <w:pPr>
              <w:jc w:val="center"/>
              <w:rPr>
                <w:szCs w:val="24"/>
              </w:rPr>
            </w:pPr>
            <w:r w:rsidRPr="00B74F6E">
              <w:rPr>
                <w:szCs w:val="24"/>
              </w:rPr>
              <w:t>0,</w:t>
            </w:r>
            <w:r w:rsidR="00C8658C" w:rsidRPr="00B74F6E">
              <w:rPr>
                <w:szCs w:val="24"/>
              </w:rPr>
              <w:t>8</w:t>
            </w:r>
            <w:r w:rsidR="00D22C0D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37" w:rsidRPr="00B74F6E" w:rsidRDefault="00D22C0D" w:rsidP="00292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555FE" w:rsidRPr="00DC0DCA" w:rsidTr="00292947">
        <w:trPr>
          <w:trHeight w:val="6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DC0DCA" w:rsidRDefault="007555FE" w:rsidP="0086362D">
            <w:pPr>
              <w:rPr>
                <w:szCs w:val="24"/>
              </w:rPr>
            </w:pPr>
            <w:r w:rsidRPr="00DC0DCA">
              <w:rPr>
                <w:szCs w:val="24"/>
              </w:rPr>
              <w:t xml:space="preserve">Муниципальная программа </w:t>
            </w:r>
            <w:r w:rsidR="00085759" w:rsidRPr="00DC0DCA">
              <w:rPr>
                <w:szCs w:val="24"/>
              </w:rPr>
              <w:t>«</w:t>
            </w:r>
            <w:r w:rsidRPr="00DC0DCA">
              <w:rPr>
                <w:szCs w:val="24"/>
              </w:rPr>
              <w:t>Обеспечение безопасности населения Ейского района</w:t>
            </w:r>
            <w:r w:rsidR="00085759" w:rsidRPr="00DC0DCA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DC0DCA" w:rsidRDefault="007555FE" w:rsidP="0086362D">
            <w:pPr>
              <w:rPr>
                <w:szCs w:val="24"/>
              </w:rPr>
            </w:pPr>
            <w:r w:rsidRPr="00DC0DCA">
              <w:rPr>
                <w:szCs w:val="24"/>
              </w:rPr>
              <w:t>Отдел ГО и ЧС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DC0DCA" w:rsidRDefault="00841C4A" w:rsidP="0086362D">
            <w:pPr>
              <w:jc w:val="center"/>
              <w:rPr>
                <w:szCs w:val="24"/>
              </w:rPr>
            </w:pPr>
            <w:r w:rsidRPr="00DC0DCA">
              <w:rPr>
                <w:szCs w:val="24"/>
              </w:rPr>
              <w:t>0,8</w:t>
            </w:r>
            <w:r w:rsidR="00DC0DCA" w:rsidRPr="00DC0DCA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DC0DCA" w:rsidRDefault="00292947" w:rsidP="00D22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2C0D">
              <w:rPr>
                <w:b/>
                <w:sz w:val="28"/>
                <w:szCs w:val="28"/>
              </w:rPr>
              <w:t>1</w:t>
            </w:r>
          </w:p>
        </w:tc>
      </w:tr>
      <w:tr w:rsidR="007555FE" w:rsidRPr="00292947" w:rsidTr="00292947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292947" w:rsidRDefault="007555FE" w:rsidP="0086362D">
            <w:pPr>
              <w:rPr>
                <w:szCs w:val="24"/>
              </w:rPr>
            </w:pPr>
            <w:r w:rsidRPr="00292947">
              <w:rPr>
                <w:szCs w:val="24"/>
              </w:rPr>
              <w:t xml:space="preserve">Муниципальная программа </w:t>
            </w:r>
            <w:r w:rsidR="00085759" w:rsidRPr="00292947">
              <w:rPr>
                <w:szCs w:val="24"/>
              </w:rPr>
              <w:t>«</w:t>
            </w:r>
            <w:r w:rsidRPr="00292947">
              <w:rPr>
                <w:szCs w:val="24"/>
              </w:rPr>
              <w:t>Эффективное управление муниципальным имуществом и земельными ресурсами Ейского района</w:t>
            </w:r>
            <w:r w:rsidR="00085759" w:rsidRPr="00292947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292947" w:rsidRDefault="007555FE" w:rsidP="0086362D">
            <w:pPr>
              <w:rPr>
                <w:szCs w:val="24"/>
              </w:rPr>
            </w:pPr>
            <w:r w:rsidRPr="00292947">
              <w:rPr>
                <w:szCs w:val="24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292947" w:rsidRDefault="00C46CFA" w:rsidP="0086362D">
            <w:pPr>
              <w:jc w:val="center"/>
              <w:rPr>
                <w:szCs w:val="24"/>
              </w:rPr>
            </w:pPr>
            <w:r w:rsidRPr="00292947">
              <w:rPr>
                <w:szCs w:val="24"/>
              </w:rPr>
              <w:t>0,6</w:t>
            </w:r>
            <w:r w:rsidR="00292947" w:rsidRPr="00292947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292947" w:rsidRDefault="006E36F2" w:rsidP="00D22C0D">
            <w:pPr>
              <w:jc w:val="center"/>
              <w:rPr>
                <w:b/>
                <w:sz w:val="28"/>
                <w:szCs w:val="28"/>
              </w:rPr>
            </w:pPr>
            <w:r w:rsidRPr="00292947">
              <w:rPr>
                <w:b/>
                <w:sz w:val="28"/>
                <w:szCs w:val="28"/>
              </w:rPr>
              <w:t>2</w:t>
            </w:r>
            <w:r w:rsidR="00D22C0D">
              <w:rPr>
                <w:b/>
                <w:sz w:val="28"/>
                <w:szCs w:val="28"/>
              </w:rPr>
              <w:t>2</w:t>
            </w:r>
          </w:p>
        </w:tc>
      </w:tr>
      <w:tr w:rsidR="007555FE" w:rsidRPr="00292947" w:rsidTr="00292947">
        <w:trPr>
          <w:trHeight w:val="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292947" w:rsidRDefault="007555FE" w:rsidP="0086362D">
            <w:pPr>
              <w:rPr>
                <w:szCs w:val="24"/>
              </w:rPr>
            </w:pPr>
            <w:r w:rsidRPr="00292947">
              <w:rPr>
                <w:szCs w:val="24"/>
              </w:rPr>
              <w:t xml:space="preserve">Муниципальная программа </w:t>
            </w:r>
            <w:r w:rsidR="00085759" w:rsidRPr="00292947">
              <w:rPr>
                <w:szCs w:val="24"/>
              </w:rPr>
              <w:t>«</w:t>
            </w:r>
            <w:r w:rsidRPr="00292947">
              <w:rPr>
                <w:szCs w:val="24"/>
              </w:rPr>
              <w:t>Комплексное и устойчивое развитие Ейского района в сфере строительства и архитектуры</w:t>
            </w:r>
            <w:r w:rsidR="00085759" w:rsidRPr="00292947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292947" w:rsidRDefault="007555FE" w:rsidP="0086362D">
            <w:pPr>
              <w:rPr>
                <w:szCs w:val="24"/>
              </w:rPr>
            </w:pPr>
            <w:r w:rsidRPr="00292947">
              <w:rPr>
                <w:szCs w:val="24"/>
              </w:rPr>
              <w:t>Управление архитектуры и градостроительства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292947" w:rsidRDefault="00C8658C" w:rsidP="0086362D">
            <w:pPr>
              <w:jc w:val="center"/>
              <w:rPr>
                <w:szCs w:val="24"/>
              </w:rPr>
            </w:pPr>
            <w:r w:rsidRPr="00292947">
              <w:rPr>
                <w:szCs w:val="24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292947" w:rsidRDefault="006E36F2" w:rsidP="00D22C0D">
            <w:pPr>
              <w:jc w:val="center"/>
              <w:rPr>
                <w:b/>
                <w:sz w:val="28"/>
                <w:szCs w:val="28"/>
              </w:rPr>
            </w:pPr>
            <w:r w:rsidRPr="00292947">
              <w:rPr>
                <w:b/>
                <w:sz w:val="28"/>
                <w:szCs w:val="28"/>
              </w:rPr>
              <w:t>2</w:t>
            </w:r>
            <w:r w:rsidR="00D22C0D">
              <w:rPr>
                <w:b/>
                <w:sz w:val="28"/>
                <w:szCs w:val="28"/>
              </w:rPr>
              <w:t>3</w:t>
            </w:r>
          </w:p>
        </w:tc>
      </w:tr>
    </w:tbl>
    <w:p w:rsidR="00027CD5" w:rsidRDefault="00027CD5" w:rsidP="00F27ECD">
      <w:pPr>
        <w:rPr>
          <w:szCs w:val="24"/>
        </w:rPr>
      </w:pPr>
    </w:p>
    <w:p w:rsidR="00866FA8" w:rsidRDefault="00866FA8" w:rsidP="00F27ECD">
      <w:pPr>
        <w:rPr>
          <w:szCs w:val="24"/>
        </w:rPr>
      </w:pPr>
    </w:p>
    <w:p w:rsidR="00866FA8" w:rsidRDefault="00866FA8" w:rsidP="00F27ECD">
      <w:pPr>
        <w:rPr>
          <w:szCs w:val="24"/>
        </w:rPr>
      </w:pPr>
    </w:p>
    <w:sectPr w:rsidR="00866FA8" w:rsidSect="00F87F22">
      <w:pgSz w:w="11906" w:h="16838"/>
      <w:pgMar w:top="1134" w:right="851" w:bottom="709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31" w:rsidRDefault="00825F31" w:rsidP="001C1B68">
      <w:r>
        <w:separator/>
      </w:r>
    </w:p>
  </w:endnote>
  <w:endnote w:type="continuationSeparator" w:id="0">
    <w:p w:rsidR="00825F31" w:rsidRDefault="00825F31" w:rsidP="001C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F8" w:rsidRDefault="00957137">
    <w:pPr>
      <w:pStyle w:val="a7"/>
      <w:jc w:val="right"/>
    </w:pPr>
    <w:fldSimple w:instr="PAGE   \* MERGEFORMAT">
      <w:r w:rsidR="006C1F04">
        <w:rPr>
          <w:noProof/>
        </w:rPr>
        <w:t>1</w:t>
      </w:r>
    </w:fldSimple>
  </w:p>
  <w:p w:rsidR="00656FF8" w:rsidRDefault="00656F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31" w:rsidRDefault="00825F31" w:rsidP="001C1B68">
      <w:r>
        <w:separator/>
      </w:r>
    </w:p>
  </w:footnote>
  <w:footnote w:type="continuationSeparator" w:id="0">
    <w:p w:rsidR="00825F31" w:rsidRDefault="00825F31" w:rsidP="001C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F8" w:rsidRPr="00171D54" w:rsidRDefault="00957137" w:rsidP="00171D54">
    <w:pPr>
      <w:pStyle w:val="a9"/>
      <w:jc w:val="center"/>
    </w:pPr>
    <w:fldSimple w:instr=" PAGE   \* MERGEFORMAT ">
      <w:r w:rsidR="006C1F04">
        <w:rPr>
          <w:noProof/>
        </w:rPr>
        <w:t>53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0E4"/>
    <w:multiLevelType w:val="hybridMultilevel"/>
    <w:tmpl w:val="37DA2A36"/>
    <w:lvl w:ilvl="0" w:tplc="D32E17A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975F7"/>
    <w:multiLevelType w:val="hybridMultilevel"/>
    <w:tmpl w:val="1368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2161"/>
    <w:multiLevelType w:val="hybridMultilevel"/>
    <w:tmpl w:val="F3E41AAE"/>
    <w:lvl w:ilvl="0" w:tplc="B3684DD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94C92"/>
    <w:multiLevelType w:val="hybridMultilevel"/>
    <w:tmpl w:val="4E00B8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03F71DC"/>
    <w:multiLevelType w:val="hybridMultilevel"/>
    <w:tmpl w:val="9F9E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A48B1"/>
    <w:multiLevelType w:val="hybridMultilevel"/>
    <w:tmpl w:val="B156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3EEC"/>
    <w:multiLevelType w:val="hybridMultilevel"/>
    <w:tmpl w:val="F5845390"/>
    <w:lvl w:ilvl="0" w:tplc="06FE9418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653EE7"/>
    <w:multiLevelType w:val="hybridMultilevel"/>
    <w:tmpl w:val="692E6D18"/>
    <w:lvl w:ilvl="0" w:tplc="827078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10AFC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B302BE0"/>
    <w:multiLevelType w:val="hybridMultilevel"/>
    <w:tmpl w:val="585AD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695109"/>
    <w:multiLevelType w:val="multilevel"/>
    <w:tmpl w:val="21C61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186F36"/>
    <w:multiLevelType w:val="multilevel"/>
    <w:tmpl w:val="507AE5C2"/>
    <w:lvl w:ilvl="0">
      <w:start w:val="7"/>
      <w:numFmt w:val="bullet"/>
      <w:lvlText w:val="-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50552645"/>
    <w:multiLevelType w:val="hybridMultilevel"/>
    <w:tmpl w:val="B8123FFC"/>
    <w:lvl w:ilvl="0" w:tplc="CF1A985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557BF"/>
    <w:multiLevelType w:val="multilevel"/>
    <w:tmpl w:val="E5EADCD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263" w:hanging="1332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28C174D"/>
    <w:multiLevelType w:val="multilevel"/>
    <w:tmpl w:val="46CC72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9B4A1E"/>
    <w:multiLevelType w:val="hybridMultilevel"/>
    <w:tmpl w:val="F8348DA0"/>
    <w:lvl w:ilvl="0" w:tplc="7E0E6004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0">
    <w:nsid w:val="6E324EF8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1E7066E"/>
    <w:multiLevelType w:val="hybridMultilevel"/>
    <w:tmpl w:val="7534A8FA"/>
    <w:lvl w:ilvl="0" w:tplc="7ACC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022FB1"/>
    <w:multiLevelType w:val="multilevel"/>
    <w:tmpl w:val="870C6A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7B5311E"/>
    <w:multiLevelType w:val="hybridMultilevel"/>
    <w:tmpl w:val="08F4F38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79C54DE9"/>
    <w:multiLevelType w:val="multilevel"/>
    <w:tmpl w:val="328A628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16"/>
  </w:num>
  <w:num w:numId="5">
    <w:abstractNumId w:val="15"/>
  </w:num>
  <w:num w:numId="6">
    <w:abstractNumId w:val="22"/>
  </w:num>
  <w:num w:numId="7">
    <w:abstractNumId w:val="6"/>
  </w:num>
  <w:num w:numId="8">
    <w:abstractNumId w:val="1"/>
  </w:num>
  <w:num w:numId="9">
    <w:abstractNumId w:val="23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7"/>
  </w:num>
  <w:num w:numId="19">
    <w:abstractNumId w:val="12"/>
  </w:num>
  <w:num w:numId="20">
    <w:abstractNumId w:val="21"/>
  </w:num>
  <w:num w:numId="21">
    <w:abstractNumId w:val="20"/>
  </w:num>
  <w:num w:numId="22">
    <w:abstractNumId w:val="14"/>
  </w:num>
  <w:num w:numId="23">
    <w:abstractNumId w:val="19"/>
  </w:num>
  <w:num w:numId="24">
    <w:abstractNumId w:val="0"/>
  </w:num>
  <w:num w:numId="25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2D3"/>
    <w:rsid w:val="0000064E"/>
    <w:rsid w:val="000009E4"/>
    <w:rsid w:val="000124E7"/>
    <w:rsid w:val="00016DC5"/>
    <w:rsid w:val="00022411"/>
    <w:rsid w:val="00026144"/>
    <w:rsid w:val="00026D15"/>
    <w:rsid w:val="00027CD5"/>
    <w:rsid w:val="00030AB2"/>
    <w:rsid w:val="00035187"/>
    <w:rsid w:val="00037AE1"/>
    <w:rsid w:val="000418E1"/>
    <w:rsid w:val="00042667"/>
    <w:rsid w:val="00043EAF"/>
    <w:rsid w:val="00046EBE"/>
    <w:rsid w:val="00047C6B"/>
    <w:rsid w:val="00050E99"/>
    <w:rsid w:val="00053321"/>
    <w:rsid w:val="000534C0"/>
    <w:rsid w:val="00053C3C"/>
    <w:rsid w:val="00057114"/>
    <w:rsid w:val="000575CF"/>
    <w:rsid w:val="00062E0D"/>
    <w:rsid w:val="000634A5"/>
    <w:rsid w:val="00063F8B"/>
    <w:rsid w:val="000647BE"/>
    <w:rsid w:val="0007109D"/>
    <w:rsid w:val="000719F7"/>
    <w:rsid w:val="00075548"/>
    <w:rsid w:val="000823FC"/>
    <w:rsid w:val="000850F7"/>
    <w:rsid w:val="00085759"/>
    <w:rsid w:val="00085D4A"/>
    <w:rsid w:val="0009636E"/>
    <w:rsid w:val="00097002"/>
    <w:rsid w:val="000A14B0"/>
    <w:rsid w:val="000A7425"/>
    <w:rsid w:val="000B05CB"/>
    <w:rsid w:val="000B08C9"/>
    <w:rsid w:val="000B7EEC"/>
    <w:rsid w:val="000C00B7"/>
    <w:rsid w:val="000C0245"/>
    <w:rsid w:val="000C1479"/>
    <w:rsid w:val="000C25A6"/>
    <w:rsid w:val="000C501E"/>
    <w:rsid w:val="000C5449"/>
    <w:rsid w:val="000C6B1E"/>
    <w:rsid w:val="000D09BB"/>
    <w:rsid w:val="000D1592"/>
    <w:rsid w:val="000D1666"/>
    <w:rsid w:val="000D3E1C"/>
    <w:rsid w:val="000E0085"/>
    <w:rsid w:val="000E0B9C"/>
    <w:rsid w:val="000E2FAB"/>
    <w:rsid w:val="000E3440"/>
    <w:rsid w:val="000E70F3"/>
    <w:rsid w:val="000E7DEC"/>
    <w:rsid w:val="000F44DC"/>
    <w:rsid w:val="000F472A"/>
    <w:rsid w:val="000F6B46"/>
    <w:rsid w:val="001009DA"/>
    <w:rsid w:val="001021E9"/>
    <w:rsid w:val="00102A5D"/>
    <w:rsid w:val="0010397E"/>
    <w:rsid w:val="00103EF4"/>
    <w:rsid w:val="00104040"/>
    <w:rsid w:val="001115DB"/>
    <w:rsid w:val="001132E3"/>
    <w:rsid w:val="0011367A"/>
    <w:rsid w:val="00115991"/>
    <w:rsid w:val="00125DAA"/>
    <w:rsid w:val="00126659"/>
    <w:rsid w:val="00132EC0"/>
    <w:rsid w:val="00134DF0"/>
    <w:rsid w:val="00137FB7"/>
    <w:rsid w:val="0014149A"/>
    <w:rsid w:val="00141F5E"/>
    <w:rsid w:val="00146F1B"/>
    <w:rsid w:val="001546D0"/>
    <w:rsid w:val="00160D88"/>
    <w:rsid w:val="00164E91"/>
    <w:rsid w:val="00165711"/>
    <w:rsid w:val="0016782E"/>
    <w:rsid w:val="00167F20"/>
    <w:rsid w:val="00171D54"/>
    <w:rsid w:val="0017682C"/>
    <w:rsid w:val="00186F22"/>
    <w:rsid w:val="00186FD4"/>
    <w:rsid w:val="0019414D"/>
    <w:rsid w:val="001947DD"/>
    <w:rsid w:val="001957BD"/>
    <w:rsid w:val="00195945"/>
    <w:rsid w:val="00195EAA"/>
    <w:rsid w:val="001A25C7"/>
    <w:rsid w:val="001A4C00"/>
    <w:rsid w:val="001A50AC"/>
    <w:rsid w:val="001A75CD"/>
    <w:rsid w:val="001B0299"/>
    <w:rsid w:val="001B1856"/>
    <w:rsid w:val="001B5DBD"/>
    <w:rsid w:val="001C1B68"/>
    <w:rsid w:val="001C2D4E"/>
    <w:rsid w:val="001D12FB"/>
    <w:rsid w:val="001D34F8"/>
    <w:rsid w:val="001D3FBE"/>
    <w:rsid w:val="001D6A2D"/>
    <w:rsid w:val="001E29D3"/>
    <w:rsid w:val="001E4CEA"/>
    <w:rsid w:val="001E519B"/>
    <w:rsid w:val="001E6B00"/>
    <w:rsid w:val="001F27BC"/>
    <w:rsid w:val="001F7927"/>
    <w:rsid w:val="00200481"/>
    <w:rsid w:val="0020074A"/>
    <w:rsid w:val="00202AF3"/>
    <w:rsid w:val="00203592"/>
    <w:rsid w:val="00211F91"/>
    <w:rsid w:val="00213126"/>
    <w:rsid w:val="00213BD2"/>
    <w:rsid w:val="0021534E"/>
    <w:rsid w:val="0021544F"/>
    <w:rsid w:val="0022024F"/>
    <w:rsid w:val="00220549"/>
    <w:rsid w:val="00227258"/>
    <w:rsid w:val="0023343E"/>
    <w:rsid w:val="0023377E"/>
    <w:rsid w:val="00233D39"/>
    <w:rsid w:val="00234562"/>
    <w:rsid w:val="00236321"/>
    <w:rsid w:val="00242EBA"/>
    <w:rsid w:val="002452C6"/>
    <w:rsid w:val="002503AE"/>
    <w:rsid w:val="002606DF"/>
    <w:rsid w:val="002614F8"/>
    <w:rsid w:val="00261B72"/>
    <w:rsid w:val="00261C5B"/>
    <w:rsid w:val="0026382E"/>
    <w:rsid w:val="00264160"/>
    <w:rsid w:val="00270180"/>
    <w:rsid w:val="0027175D"/>
    <w:rsid w:val="00271966"/>
    <w:rsid w:val="00272F8C"/>
    <w:rsid w:val="0027676A"/>
    <w:rsid w:val="002858B7"/>
    <w:rsid w:val="00292947"/>
    <w:rsid w:val="00294773"/>
    <w:rsid w:val="002976F8"/>
    <w:rsid w:val="00297EEF"/>
    <w:rsid w:val="002A621D"/>
    <w:rsid w:val="002A713A"/>
    <w:rsid w:val="002A7B84"/>
    <w:rsid w:val="002B1F4B"/>
    <w:rsid w:val="002B6FCD"/>
    <w:rsid w:val="002C0934"/>
    <w:rsid w:val="002C38CF"/>
    <w:rsid w:val="002C4DF6"/>
    <w:rsid w:val="002C5BAC"/>
    <w:rsid w:val="002C6E19"/>
    <w:rsid w:val="002C6E36"/>
    <w:rsid w:val="002D0683"/>
    <w:rsid w:val="002D402B"/>
    <w:rsid w:val="002D48B0"/>
    <w:rsid w:val="002D65A1"/>
    <w:rsid w:val="002D6A10"/>
    <w:rsid w:val="002E4D80"/>
    <w:rsid w:val="002E65F2"/>
    <w:rsid w:val="002F1754"/>
    <w:rsid w:val="002F17E6"/>
    <w:rsid w:val="002F678A"/>
    <w:rsid w:val="00300248"/>
    <w:rsid w:val="003005DF"/>
    <w:rsid w:val="00305FE5"/>
    <w:rsid w:val="00306BE0"/>
    <w:rsid w:val="0031580D"/>
    <w:rsid w:val="00321EFA"/>
    <w:rsid w:val="0032260A"/>
    <w:rsid w:val="00331808"/>
    <w:rsid w:val="00334B48"/>
    <w:rsid w:val="003350F6"/>
    <w:rsid w:val="00336DDC"/>
    <w:rsid w:val="00342D86"/>
    <w:rsid w:val="00346C98"/>
    <w:rsid w:val="00350CBC"/>
    <w:rsid w:val="00354FC1"/>
    <w:rsid w:val="00355012"/>
    <w:rsid w:val="00357974"/>
    <w:rsid w:val="003608E3"/>
    <w:rsid w:val="00365EEE"/>
    <w:rsid w:val="00367FBC"/>
    <w:rsid w:val="0037360D"/>
    <w:rsid w:val="00373E97"/>
    <w:rsid w:val="003800C3"/>
    <w:rsid w:val="00381C01"/>
    <w:rsid w:val="00384386"/>
    <w:rsid w:val="0039201B"/>
    <w:rsid w:val="003962C8"/>
    <w:rsid w:val="00396A87"/>
    <w:rsid w:val="00396C08"/>
    <w:rsid w:val="0039712D"/>
    <w:rsid w:val="003A015C"/>
    <w:rsid w:val="003A06E8"/>
    <w:rsid w:val="003A110E"/>
    <w:rsid w:val="003A37C5"/>
    <w:rsid w:val="003A6250"/>
    <w:rsid w:val="003B16FE"/>
    <w:rsid w:val="003B202A"/>
    <w:rsid w:val="003B6EC5"/>
    <w:rsid w:val="003C482A"/>
    <w:rsid w:val="003C48EA"/>
    <w:rsid w:val="003C57F4"/>
    <w:rsid w:val="003C7F99"/>
    <w:rsid w:val="003D0B3F"/>
    <w:rsid w:val="003D0CEF"/>
    <w:rsid w:val="003D1DA9"/>
    <w:rsid w:val="003D28AE"/>
    <w:rsid w:val="003E0D61"/>
    <w:rsid w:val="003E4EC1"/>
    <w:rsid w:val="003E77D5"/>
    <w:rsid w:val="003F1446"/>
    <w:rsid w:val="003F19D3"/>
    <w:rsid w:val="003F27B3"/>
    <w:rsid w:val="003F4663"/>
    <w:rsid w:val="003F744A"/>
    <w:rsid w:val="003F7CF2"/>
    <w:rsid w:val="0040050E"/>
    <w:rsid w:val="0040081F"/>
    <w:rsid w:val="004012F4"/>
    <w:rsid w:val="00403C95"/>
    <w:rsid w:val="00404984"/>
    <w:rsid w:val="00410ADA"/>
    <w:rsid w:val="00410F65"/>
    <w:rsid w:val="00413A54"/>
    <w:rsid w:val="0041480F"/>
    <w:rsid w:val="0042364F"/>
    <w:rsid w:val="004245A2"/>
    <w:rsid w:val="00424868"/>
    <w:rsid w:val="004248C4"/>
    <w:rsid w:val="00426BAD"/>
    <w:rsid w:val="004307DC"/>
    <w:rsid w:val="00431633"/>
    <w:rsid w:val="00436C9A"/>
    <w:rsid w:val="0044450E"/>
    <w:rsid w:val="00445404"/>
    <w:rsid w:val="0044607A"/>
    <w:rsid w:val="0045093C"/>
    <w:rsid w:val="0045361E"/>
    <w:rsid w:val="004536E8"/>
    <w:rsid w:val="00456AFC"/>
    <w:rsid w:val="00467136"/>
    <w:rsid w:val="00470BCD"/>
    <w:rsid w:val="00472FA3"/>
    <w:rsid w:val="0047354C"/>
    <w:rsid w:val="00476FA4"/>
    <w:rsid w:val="004815AC"/>
    <w:rsid w:val="00481A9A"/>
    <w:rsid w:val="00485A44"/>
    <w:rsid w:val="00486717"/>
    <w:rsid w:val="0048693C"/>
    <w:rsid w:val="00491DB1"/>
    <w:rsid w:val="00492602"/>
    <w:rsid w:val="00495AE4"/>
    <w:rsid w:val="004A2326"/>
    <w:rsid w:val="004B00FB"/>
    <w:rsid w:val="004C1D92"/>
    <w:rsid w:val="004C698D"/>
    <w:rsid w:val="004C74C2"/>
    <w:rsid w:val="004D3242"/>
    <w:rsid w:val="004D7A2B"/>
    <w:rsid w:val="004E1FBD"/>
    <w:rsid w:val="004E3224"/>
    <w:rsid w:val="004E3DAB"/>
    <w:rsid w:val="004E699B"/>
    <w:rsid w:val="004E7BBB"/>
    <w:rsid w:val="004F002C"/>
    <w:rsid w:val="004F072B"/>
    <w:rsid w:val="004F4172"/>
    <w:rsid w:val="004F51DA"/>
    <w:rsid w:val="004F6193"/>
    <w:rsid w:val="00501976"/>
    <w:rsid w:val="00502397"/>
    <w:rsid w:val="005046E5"/>
    <w:rsid w:val="00505D05"/>
    <w:rsid w:val="00506551"/>
    <w:rsid w:val="0051365F"/>
    <w:rsid w:val="00517A04"/>
    <w:rsid w:val="005214DB"/>
    <w:rsid w:val="00522F3A"/>
    <w:rsid w:val="0052320F"/>
    <w:rsid w:val="00527A4A"/>
    <w:rsid w:val="00530088"/>
    <w:rsid w:val="005334C0"/>
    <w:rsid w:val="005337BD"/>
    <w:rsid w:val="00533A01"/>
    <w:rsid w:val="00534114"/>
    <w:rsid w:val="00536A2D"/>
    <w:rsid w:val="00536EF7"/>
    <w:rsid w:val="005402E7"/>
    <w:rsid w:val="00540EF3"/>
    <w:rsid w:val="00542E33"/>
    <w:rsid w:val="00552BAF"/>
    <w:rsid w:val="00552D70"/>
    <w:rsid w:val="00556CF2"/>
    <w:rsid w:val="005578F7"/>
    <w:rsid w:val="005602DC"/>
    <w:rsid w:val="005622DC"/>
    <w:rsid w:val="005659B9"/>
    <w:rsid w:val="00565F6A"/>
    <w:rsid w:val="005702E2"/>
    <w:rsid w:val="00572C4E"/>
    <w:rsid w:val="00573FCE"/>
    <w:rsid w:val="0057532D"/>
    <w:rsid w:val="005754B6"/>
    <w:rsid w:val="00577145"/>
    <w:rsid w:val="00595111"/>
    <w:rsid w:val="00596B11"/>
    <w:rsid w:val="005A3A5C"/>
    <w:rsid w:val="005A41F1"/>
    <w:rsid w:val="005A6C3C"/>
    <w:rsid w:val="005B274A"/>
    <w:rsid w:val="005B57AD"/>
    <w:rsid w:val="005B6C4B"/>
    <w:rsid w:val="005B791C"/>
    <w:rsid w:val="005C2EE7"/>
    <w:rsid w:val="005C57C6"/>
    <w:rsid w:val="005D2E1D"/>
    <w:rsid w:val="005D3458"/>
    <w:rsid w:val="005D64AB"/>
    <w:rsid w:val="005E37D2"/>
    <w:rsid w:val="005F0821"/>
    <w:rsid w:val="005F0D29"/>
    <w:rsid w:val="005F16DF"/>
    <w:rsid w:val="005F391E"/>
    <w:rsid w:val="005F54F7"/>
    <w:rsid w:val="005F644F"/>
    <w:rsid w:val="006009F8"/>
    <w:rsid w:val="00600FEB"/>
    <w:rsid w:val="00601ED3"/>
    <w:rsid w:val="006029EC"/>
    <w:rsid w:val="00607E4B"/>
    <w:rsid w:val="006115D0"/>
    <w:rsid w:val="00611EAD"/>
    <w:rsid w:val="0061464D"/>
    <w:rsid w:val="0062202F"/>
    <w:rsid w:val="00631CEC"/>
    <w:rsid w:val="00632EB3"/>
    <w:rsid w:val="00634BD2"/>
    <w:rsid w:val="00640DB2"/>
    <w:rsid w:val="0064172E"/>
    <w:rsid w:val="0064493C"/>
    <w:rsid w:val="00653E02"/>
    <w:rsid w:val="00656523"/>
    <w:rsid w:val="00656AB1"/>
    <w:rsid w:val="00656FF8"/>
    <w:rsid w:val="00663523"/>
    <w:rsid w:val="0066509A"/>
    <w:rsid w:val="00667442"/>
    <w:rsid w:val="00672380"/>
    <w:rsid w:val="00672550"/>
    <w:rsid w:val="006735B3"/>
    <w:rsid w:val="0067362E"/>
    <w:rsid w:val="00673864"/>
    <w:rsid w:val="006746EF"/>
    <w:rsid w:val="006764B4"/>
    <w:rsid w:val="00677F43"/>
    <w:rsid w:val="00684724"/>
    <w:rsid w:val="00685781"/>
    <w:rsid w:val="00685E86"/>
    <w:rsid w:val="0068704C"/>
    <w:rsid w:val="00691A45"/>
    <w:rsid w:val="00693C48"/>
    <w:rsid w:val="006944B8"/>
    <w:rsid w:val="006A07C9"/>
    <w:rsid w:val="006A37CB"/>
    <w:rsid w:val="006A507A"/>
    <w:rsid w:val="006A5F76"/>
    <w:rsid w:val="006B18A9"/>
    <w:rsid w:val="006B45D4"/>
    <w:rsid w:val="006C1F04"/>
    <w:rsid w:val="006C398F"/>
    <w:rsid w:val="006C5E0F"/>
    <w:rsid w:val="006C6DCD"/>
    <w:rsid w:val="006C7C0A"/>
    <w:rsid w:val="006C7C9C"/>
    <w:rsid w:val="006D0C28"/>
    <w:rsid w:val="006D229F"/>
    <w:rsid w:val="006D3153"/>
    <w:rsid w:val="006D47C9"/>
    <w:rsid w:val="006D5B2C"/>
    <w:rsid w:val="006D5E82"/>
    <w:rsid w:val="006E02CA"/>
    <w:rsid w:val="006E0B17"/>
    <w:rsid w:val="006E36F2"/>
    <w:rsid w:val="006E3EF7"/>
    <w:rsid w:val="006E535D"/>
    <w:rsid w:val="006E71DC"/>
    <w:rsid w:val="006F0F8F"/>
    <w:rsid w:val="006F19DF"/>
    <w:rsid w:val="006F1C58"/>
    <w:rsid w:val="006F2F94"/>
    <w:rsid w:val="006F3D01"/>
    <w:rsid w:val="006F5625"/>
    <w:rsid w:val="006F74FD"/>
    <w:rsid w:val="00700DDA"/>
    <w:rsid w:val="007010C3"/>
    <w:rsid w:val="0070114E"/>
    <w:rsid w:val="00702308"/>
    <w:rsid w:val="00703105"/>
    <w:rsid w:val="007043A0"/>
    <w:rsid w:val="00705673"/>
    <w:rsid w:val="007124F9"/>
    <w:rsid w:val="00714B95"/>
    <w:rsid w:val="0071507E"/>
    <w:rsid w:val="0072165C"/>
    <w:rsid w:val="00721A95"/>
    <w:rsid w:val="00724CF3"/>
    <w:rsid w:val="007257DD"/>
    <w:rsid w:val="00726971"/>
    <w:rsid w:val="00731682"/>
    <w:rsid w:val="007368BB"/>
    <w:rsid w:val="007427AE"/>
    <w:rsid w:val="007428ED"/>
    <w:rsid w:val="00743F9D"/>
    <w:rsid w:val="00745424"/>
    <w:rsid w:val="00751EDC"/>
    <w:rsid w:val="007555FE"/>
    <w:rsid w:val="00757284"/>
    <w:rsid w:val="0076029F"/>
    <w:rsid w:val="00765942"/>
    <w:rsid w:val="00765EA1"/>
    <w:rsid w:val="007666E5"/>
    <w:rsid w:val="00766DA7"/>
    <w:rsid w:val="00772CB8"/>
    <w:rsid w:val="007744B8"/>
    <w:rsid w:val="007767D3"/>
    <w:rsid w:val="0078463E"/>
    <w:rsid w:val="00786670"/>
    <w:rsid w:val="00790261"/>
    <w:rsid w:val="00791927"/>
    <w:rsid w:val="00792587"/>
    <w:rsid w:val="007926CC"/>
    <w:rsid w:val="007932CB"/>
    <w:rsid w:val="00793B60"/>
    <w:rsid w:val="00794515"/>
    <w:rsid w:val="00797B6B"/>
    <w:rsid w:val="007A36F5"/>
    <w:rsid w:val="007A67BA"/>
    <w:rsid w:val="007A7CB5"/>
    <w:rsid w:val="007C29B6"/>
    <w:rsid w:val="007C2CE6"/>
    <w:rsid w:val="007C72A0"/>
    <w:rsid w:val="007D090B"/>
    <w:rsid w:val="007D2E67"/>
    <w:rsid w:val="007D3232"/>
    <w:rsid w:val="007E040A"/>
    <w:rsid w:val="007E4BB0"/>
    <w:rsid w:val="007E4D59"/>
    <w:rsid w:val="007F0827"/>
    <w:rsid w:val="007F6F65"/>
    <w:rsid w:val="00804271"/>
    <w:rsid w:val="00806157"/>
    <w:rsid w:val="00807109"/>
    <w:rsid w:val="008106FE"/>
    <w:rsid w:val="00813CA2"/>
    <w:rsid w:val="00814039"/>
    <w:rsid w:val="008150D9"/>
    <w:rsid w:val="00816B61"/>
    <w:rsid w:val="00820173"/>
    <w:rsid w:val="00825F31"/>
    <w:rsid w:val="0083028F"/>
    <w:rsid w:val="00831F1B"/>
    <w:rsid w:val="00832777"/>
    <w:rsid w:val="00840931"/>
    <w:rsid w:val="00840E1D"/>
    <w:rsid w:val="00841706"/>
    <w:rsid w:val="00841C4A"/>
    <w:rsid w:val="00847D4C"/>
    <w:rsid w:val="008505F8"/>
    <w:rsid w:val="008518A4"/>
    <w:rsid w:val="00854B0E"/>
    <w:rsid w:val="00861A00"/>
    <w:rsid w:val="00862CD2"/>
    <w:rsid w:val="00863358"/>
    <w:rsid w:val="0086362D"/>
    <w:rsid w:val="00863C5F"/>
    <w:rsid w:val="00866FA8"/>
    <w:rsid w:val="00867FCB"/>
    <w:rsid w:val="008714F9"/>
    <w:rsid w:val="00871ABC"/>
    <w:rsid w:val="008760A2"/>
    <w:rsid w:val="0087665A"/>
    <w:rsid w:val="00876BBF"/>
    <w:rsid w:val="00881DC8"/>
    <w:rsid w:val="00884D59"/>
    <w:rsid w:val="00885F63"/>
    <w:rsid w:val="008864BB"/>
    <w:rsid w:val="00886A04"/>
    <w:rsid w:val="00887237"/>
    <w:rsid w:val="0088739D"/>
    <w:rsid w:val="00891CDD"/>
    <w:rsid w:val="00892B7A"/>
    <w:rsid w:val="00895DFF"/>
    <w:rsid w:val="00896820"/>
    <w:rsid w:val="008A3C76"/>
    <w:rsid w:val="008A4F08"/>
    <w:rsid w:val="008A7078"/>
    <w:rsid w:val="008A70CD"/>
    <w:rsid w:val="008B0A7F"/>
    <w:rsid w:val="008B0AB4"/>
    <w:rsid w:val="008B0E3E"/>
    <w:rsid w:val="008B6628"/>
    <w:rsid w:val="008C0731"/>
    <w:rsid w:val="008C1301"/>
    <w:rsid w:val="008C21CB"/>
    <w:rsid w:val="008C79BF"/>
    <w:rsid w:val="008D03B2"/>
    <w:rsid w:val="008D0464"/>
    <w:rsid w:val="008D0B73"/>
    <w:rsid w:val="008D284E"/>
    <w:rsid w:val="008D3973"/>
    <w:rsid w:val="008D6080"/>
    <w:rsid w:val="008D6894"/>
    <w:rsid w:val="008E17CB"/>
    <w:rsid w:val="008E2063"/>
    <w:rsid w:val="008E2FEB"/>
    <w:rsid w:val="008E3012"/>
    <w:rsid w:val="008E5500"/>
    <w:rsid w:val="008F4DF3"/>
    <w:rsid w:val="008F5439"/>
    <w:rsid w:val="00903EDF"/>
    <w:rsid w:val="00904CED"/>
    <w:rsid w:val="009135A4"/>
    <w:rsid w:val="0091523A"/>
    <w:rsid w:val="00917F90"/>
    <w:rsid w:val="00920D79"/>
    <w:rsid w:val="0093176A"/>
    <w:rsid w:val="009329A6"/>
    <w:rsid w:val="00934308"/>
    <w:rsid w:val="0093616D"/>
    <w:rsid w:val="00946D0F"/>
    <w:rsid w:val="0094795E"/>
    <w:rsid w:val="00947B10"/>
    <w:rsid w:val="00953772"/>
    <w:rsid w:val="00955FA0"/>
    <w:rsid w:val="00957137"/>
    <w:rsid w:val="0096384E"/>
    <w:rsid w:val="00964C13"/>
    <w:rsid w:val="00964CA0"/>
    <w:rsid w:val="00965555"/>
    <w:rsid w:val="00965FE3"/>
    <w:rsid w:val="009678B1"/>
    <w:rsid w:val="0097454E"/>
    <w:rsid w:val="00975D83"/>
    <w:rsid w:val="00977DF9"/>
    <w:rsid w:val="00980A1E"/>
    <w:rsid w:val="00985242"/>
    <w:rsid w:val="00986CD5"/>
    <w:rsid w:val="00987AE8"/>
    <w:rsid w:val="009907FE"/>
    <w:rsid w:val="009912AD"/>
    <w:rsid w:val="00994ACD"/>
    <w:rsid w:val="00995047"/>
    <w:rsid w:val="0099668A"/>
    <w:rsid w:val="009A4572"/>
    <w:rsid w:val="009A559C"/>
    <w:rsid w:val="009A5C34"/>
    <w:rsid w:val="009B149C"/>
    <w:rsid w:val="009B2E44"/>
    <w:rsid w:val="009B73CB"/>
    <w:rsid w:val="009C29ED"/>
    <w:rsid w:val="009C5B5E"/>
    <w:rsid w:val="009C632B"/>
    <w:rsid w:val="009D1DE0"/>
    <w:rsid w:val="009D6EE2"/>
    <w:rsid w:val="009E02A0"/>
    <w:rsid w:val="009E502D"/>
    <w:rsid w:val="009E6770"/>
    <w:rsid w:val="009F181E"/>
    <w:rsid w:val="009F57BD"/>
    <w:rsid w:val="009F71CD"/>
    <w:rsid w:val="00A00C21"/>
    <w:rsid w:val="00A01DEE"/>
    <w:rsid w:val="00A138FF"/>
    <w:rsid w:val="00A14FB1"/>
    <w:rsid w:val="00A15B0B"/>
    <w:rsid w:val="00A207C8"/>
    <w:rsid w:val="00A22743"/>
    <w:rsid w:val="00A22B48"/>
    <w:rsid w:val="00A23B76"/>
    <w:rsid w:val="00A23D37"/>
    <w:rsid w:val="00A37D2C"/>
    <w:rsid w:val="00A440A4"/>
    <w:rsid w:val="00A44BF2"/>
    <w:rsid w:val="00A44CCB"/>
    <w:rsid w:val="00A44DFA"/>
    <w:rsid w:val="00A45FE3"/>
    <w:rsid w:val="00A46B1E"/>
    <w:rsid w:val="00A50848"/>
    <w:rsid w:val="00A52628"/>
    <w:rsid w:val="00A53ED1"/>
    <w:rsid w:val="00A543AF"/>
    <w:rsid w:val="00A54879"/>
    <w:rsid w:val="00A57302"/>
    <w:rsid w:val="00A600B4"/>
    <w:rsid w:val="00A6115D"/>
    <w:rsid w:val="00A61E5E"/>
    <w:rsid w:val="00A64680"/>
    <w:rsid w:val="00A714EC"/>
    <w:rsid w:val="00A729E7"/>
    <w:rsid w:val="00A760DA"/>
    <w:rsid w:val="00A77486"/>
    <w:rsid w:val="00A77FAF"/>
    <w:rsid w:val="00A80E74"/>
    <w:rsid w:val="00A81136"/>
    <w:rsid w:val="00A8173E"/>
    <w:rsid w:val="00A8284A"/>
    <w:rsid w:val="00A84866"/>
    <w:rsid w:val="00A84883"/>
    <w:rsid w:val="00A85D0D"/>
    <w:rsid w:val="00A90B55"/>
    <w:rsid w:val="00A93930"/>
    <w:rsid w:val="00A97B21"/>
    <w:rsid w:val="00AA4EB7"/>
    <w:rsid w:val="00AA6AB3"/>
    <w:rsid w:val="00AA6AC9"/>
    <w:rsid w:val="00AA7F81"/>
    <w:rsid w:val="00AB123A"/>
    <w:rsid w:val="00AB1C64"/>
    <w:rsid w:val="00AB201A"/>
    <w:rsid w:val="00AB35DA"/>
    <w:rsid w:val="00AB4BB4"/>
    <w:rsid w:val="00AB7AAF"/>
    <w:rsid w:val="00AC50C6"/>
    <w:rsid w:val="00AC56F9"/>
    <w:rsid w:val="00AC69FD"/>
    <w:rsid w:val="00AD1B82"/>
    <w:rsid w:val="00AD5887"/>
    <w:rsid w:val="00AD6C6F"/>
    <w:rsid w:val="00AE0812"/>
    <w:rsid w:val="00AE1CC4"/>
    <w:rsid w:val="00AE314F"/>
    <w:rsid w:val="00AE4707"/>
    <w:rsid w:val="00AE7B43"/>
    <w:rsid w:val="00AF135E"/>
    <w:rsid w:val="00AF6F87"/>
    <w:rsid w:val="00AF78BE"/>
    <w:rsid w:val="00AF7934"/>
    <w:rsid w:val="00B01824"/>
    <w:rsid w:val="00B03321"/>
    <w:rsid w:val="00B045AC"/>
    <w:rsid w:val="00B07AB9"/>
    <w:rsid w:val="00B1150C"/>
    <w:rsid w:val="00B11631"/>
    <w:rsid w:val="00B16389"/>
    <w:rsid w:val="00B26779"/>
    <w:rsid w:val="00B26B4E"/>
    <w:rsid w:val="00B31637"/>
    <w:rsid w:val="00B3357F"/>
    <w:rsid w:val="00B33647"/>
    <w:rsid w:val="00B356A6"/>
    <w:rsid w:val="00B35964"/>
    <w:rsid w:val="00B36BD5"/>
    <w:rsid w:val="00B42293"/>
    <w:rsid w:val="00B4682C"/>
    <w:rsid w:val="00B47E3F"/>
    <w:rsid w:val="00B50F70"/>
    <w:rsid w:val="00B50FD0"/>
    <w:rsid w:val="00B52572"/>
    <w:rsid w:val="00B5291E"/>
    <w:rsid w:val="00B55644"/>
    <w:rsid w:val="00B577E8"/>
    <w:rsid w:val="00B600C4"/>
    <w:rsid w:val="00B62F7B"/>
    <w:rsid w:val="00B64678"/>
    <w:rsid w:val="00B66268"/>
    <w:rsid w:val="00B71242"/>
    <w:rsid w:val="00B74F6E"/>
    <w:rsid w:val="00B7720A"/>
    <w:rsid w:val="00B77683"/>
    <w:rsid w:val="00B825E1"/>
    <w:rsid w:val="00B827BF"/>
    <w:rsid w:val="00B83CDE"/>
    <w:rsid w:val="00B83DCE"/>
    <w:rsid w:val="00B84E6E"/>
    <w:rsid w:val="00B87297"/>
    <w:rsid w:val="00B91259"/>
    <w:rsid w:val="00B91347"/>
    <w:rsid w:val="00B93BB8"/>
    <w:rsid w:val="00B97491"/>
    <w:rsid w:val="00B97929"/>
    <w:rsid w:val="00BA02B9"/>
    <w:rsid w:val="00BA7419"/>
    <w:rsid w:val="00BA741F"/>
    <w:rsid w:val="00BB05D1"/>
    <w:rsid w:val="00BB1714"/>
    <w:rsid w:val="00BB17D7"/>
    <w:rsid w:val="00BB2AD1"/>
    <w:rsid w:val="00BB3857"/>
    <w:rsid w:val="00BB5087"/>
    <w:rsid w:val="00BB7EF3"/>
    <w:rsid w:val="00BC5751"/>
    <w:rsid w:val="00BD00C6"/>
    <w:rsid w:val="00BD2B6C"/>
    <w:rsid w:val="00BD5361"/>
    <w:rsid w:val="00BD6DB4"/>
    <w:rsid w:val="00BE5DD8"/>
    <w:rsid w:val="00BE7DC9"/>
    <w:rsid w:val="00BF3B4E"/>
    <w:rsid w:val="00BF44D4"/>
    <w:rsid w:val="00BF488C"/>
    <w:rsid w:val="00BF51F5"/>
    <w:rsid w:val="00BF573F"/>
    <w:rsid w:val="00BF636E"/>
    <w:rsid w:val="00BF67CF"/>
    <w:rsid w:val="00BF7081"/>
    <w:rsid w:val="00C05368"/>
    <w:rsid w:val="00C07AEE"/>
    <w:rsid w:val="00C13095"/>
    <w:rsid w:val="00C144C4"/>
    <w:rsid w:val="00C16375"/>
    <w:rsid w:val="00C169C4"/>
    <w:rsid w:val="00C17F7B"/>
    <w:rsid w:val="00C215D5"/>
    <w:rsid w:val="00C21C45"/>
    <w:rsid w:val="00C33B49"/>
    <w:rsid w:val="00C3741E"/>
    <w:rsid w:val="00C40753"/>
    <w:rsid w:val="00C40AA5"/>
    <w:rsid w:val="00C41BC4"/>
    <w:rsid w:val="00C41DF6"/>
    <w:rsid w:val="00C42EB8"/>
    <w:rsid w:val="00C433D9"/>
    <w:rsid w:val="00C43B1E"/>
    <w:rsid w:val="00C4615F"/>
    <w:rsid w:val="00C46CFA"/>
    <w:rsid w:val="00C4798F"/>
    <w:rsid w:val="00C5096B"/>
    <w:rsid w:val="00C50CC9"/>
    <w:rsid w:val="00C513CF"/>
    <w:rsid w:val="00C61EAA"/>
    <w:rsid w:val="00C6223B"/>
    <w:rsid w:val="00C64088"/>
    <w:rsid w:val="00C64B6B"/>
    <w:rsid w:val="00C65114"/>
    <w:rsid w:val="00C65CB0"/>
    <w:rsid w:val="00C739AB"/>
    <w:rsid w:val="00C757A5"/>
    <w:rsid w:val="00C7587C"/>
    <w:rsid w:val="00C763D2"/>
    <w:rsid w:val="00C8215A"/>
    <w:rsid w:val="00C8312A"/>
    <w:rsid w:val="00C84F26"/>
    <w:rsid w:val="00C85882"/>
    <w:rsid w:val="00C85EC0"/>
    <w:rsid w:val="00C8658C"/>
    <w:rsid w:val="00C9188E"/>
    <w:rsid w:val="00C92C84"/>
    <w:rsid w:val="00C92F63"/>
    <w:rsid w:val="00C93B94"/>
    <w:rsid w:val="00C95CE1"/>
    <w:rsid w:val="00CA1087"/>
    <w:rsid w:val="00CA569F"/>
    <w:rsid w:val="00CB061E"/>
    <w:rsid w:val="00CB1D6C"/>
    <w:rsid w:val="00CC0DEF"/>
    <w:rsid w:val="00CC6FB0"/>
    <w:rsid w:val="00CC7AC0"/>
    <w:rsid w:val="00CD1BD2"/>
    <w:rsid w:val="00CD5B07"/>
    <w:rsid w:val="00CD5E24"/>
    <w:rsid w:val="00CD664D"/>
    <w:rsid w:val="00CD714B"/>
    <w:rsid w:val="00CE4CFF"/>
    <w:rsid w:val="00CE5B5D"/>
    <w:rsid w:val="00CF5A95"/>
    <w:rsid w:val="00CF79D3"/>
    <w:rsid w:val="00D03B7F"/>
    <w:rsid w:val="00D0510B"/>
    <w:rsid w:val="00D1102A"/>
    <w:rsid w:val="00D14E24"/>
    <w:rsid w:val="00D15301"/>
    <w:rsid w:val="00D16A71"/>
    <w:rsid w:val="00D21D39"/>
    <w:rsid w:val="00D22941"/>
    <w:rsid w:val="00D22C0D"/>
    <w:rsid w:val="00D23A5F"/>
    <w:rsid w:val="00D25872"/>
    <w:rsid w:val="00D31251"/>
    <w:rsid w:val="00D343C5"/>
    <w:rsid w:val="00D36449"/>
    <w:rsid w:val="00D3674A"/>
    <w:rsid w:val="00D3757C"/>
    <w:rsid w:val="00D40466"/>
    <w:rsid w:val="00D40778"/>
    <w:rsid w:val="00D42A4C"/>
    <w:rsid w:val="00D4319D"/>
    <w:rsid w:val="00D455E0"/>
    <w:rsid w:val="00D50180"/>
    <w:rsid w:val="00D505E5"/>
    <w:rsid w:val="00D519C6"/>
    <w:rsid w:val="00D57A5C"/>
    <w:rsid w:val="00D57D0F"/>
    <w:rsid w:val="00D62C36"/>
    <w:rsid w:val="00D632D3"/>
    <w:rsid w:val="00D63E2E"/>
    <w:rsid w:val="00D64901"/>
    <w:rsid w:val="00D64E67"/>
    <w:rsid w:val="00D6632F"/>
    <w:rsid w:val="00D6690E"/>
    <w:rsid w:val="00D72511"/>
    <w:rsid w:val="00D737BD"/>
    <w:rsid w:val="00D74346"/>
    <w:rsid w:val="00D748C8"/>
    <w:rsid w:val="00D75034"/>
    <w:rsid w:val="00D81476"/>
    <w:rsid w:val="00D82AC0"/>
    <w:rsid w:val="00D82CCE"/>
    <w:rsid w:val="00D83E9F"/>
    <w:rsid w:val="00D8535B"/>
    <w:rsid w:val="00D87046"/>
    <w:rsid w:val="00D92980"/>
    <w:rsid w:val="00D93C41"/>
    <w:rsid w:val="00DA0A13"/>
    <w:rsid w:val="00DA13C2"/>
    <w:rsid w:val="00DA7C93"/>
    <w:rsid w:val="00DB04BD"/>
    <w:rsid w:val="00DB100B"/>
    <w:rsid w:val="00DB340F"/>
    <w:rsid w:val="00DB376D"/>
    <w:rsid w:val="00DB3A28"/>
    <w:rsid w:val="00DB3A9A"/>
    <w:rsid w:val="00DB446F"/>
    <w:rsid w:val="00DB5E9A"/>
    <w:rsid w:val="00DB63C0"/>
    <w:rsid w:val="00DC0721"/>
    <w:rsid w:val="00DC0DCA"/>
    <w:rsid w:val="00DC19AF"/>
    <w:rsid w:val="00DC1C14"/>
    <w:rsid w:val="00DC4243"/>
    <w:rsid w:val="00DC42A5"/>
    <w:rsid w:val="00DC4E06"/>
    <w:rsid w:val="00DC6412"/>
    <w:rsid w:val="00DC6AEE"/>
    <w:rsid w:val="00DC7417"/>
    <w:rsid w:val="00DD2520"/>
    <w:rsid w:val="00DD3BBF"/>
    <w:rsid w:val="00DD535D"/>
    <w:rsid w:val="00DD61E8"/>
    <w:rsid w:val="00DE2177"/>
    <w:rsid w:val="00DE23BD"/>
    <w:rsid w:val="00DE3DF4"/>
    <w:rsid w:val="00DE43E7"/>
    <w:rsid w:val="00DE4A41"/>
    <w:rsid w:val="00DE58E1"/>
    <w:rsid w:val="00DF60FF"/>
    <w:rsid w:val="00E02349"/>
    <w:rsid w:val="00E02F58"/>
    <w:rsid w:val="00E04E33"/>
    <w:rsid w:val="00E0631B"/>
    <w:rsid w:val="00E161D3"/>
    <w:rsid w:val="00E17D19"/>
    <w:rsid w:val="00E210DF"/>
    <w:rsid w:val="00E22331"/>
    <w:rsid w:val="00E2254C"/>
    <w:rsid w:val="00E2733C"/>
    <w:rsid w:val="00E27F65"/>
    <w:rsid w:val="00E30BEF"/>
    <w:rsid w:val="00E31377"/>
    <w:rsid w:val="00E34210"/>
    <w:rsid w:val="00E347DF"/>
    <w:rsid w:val="00E34FAD"/>
    <w:rsid w:val="00E37E44"/>
    <w:rsid w:val="00E47247"/>
    <w:rsid w:val="00E5129B"/>
    <w:rsid w:val="00E524B2"/>
    <w:rsid w:val="00E53079"/>
    <w:rsid w:val="00E60DFE"/>
    <w:rsid w:val="00E66DCC"/>
    <w:rsid w:val="00E70978"/>
    <w:rsid w:val="00E7135F"/>
    <w:rsid w:val="00E71960"/>
    <w:rsid w:val="00E72304"/>
    <w:rsid w:val="00E7738B"/>
    <w:rsid w:val="00E80CBE"/>
    <w:rsid w:val="00E81322"/>
    <w:rsid w:val="00E82C44"/>
    <w:rsid w:val="00E82CD5"/>
    <w:rsid w:val="00E833CE"/>
    <w:rsid w:val="00E83E82"/>
    <w:rsid w:val="00E841C7"/>
    <w:rsid w:val="00E90F1C"/>
    <w:rsid w:val="00E94652"/>
    <w:rsid w:val="00EA1C95"/>
    <w:rsid w:val="00EA31E9"/>
    <w:rsid w:val="00EA4496"/>
    <w:rsid w:val="00EA469D"/>
    <w:rsid w:val="00EB1FC9"/>
    <w:rsid w:val="00EB5AD2"/>
    <w:rsid w:val="00EB6BB7"/>
    <w:rsid w:val="00EC024C"/>
    <w:rsid w:val="00EC3D28"/>
    <w:rsid w:val="00EC3E47"/>
    <w:rsid w:val="00ED0042"/>
    <w:rsid w:val="00ED2DE3"/>
    <w:rsid w:val="00ED4513"/>
    <w:rsid w:val="00ED6C68"/>
    <w:rsid w:val="00EE1F93"/>
    <w:rsid w:val="00EE260A"/>
    <w:rsid w:val="00EE6451"/>
    <w:rsid w:val="00EE68E4"/>
    <w:rsid w:val="00EE6FCE"/>
    <w:rsid w:val="00EF2B4A"/>
    <w:rsid w:val="00EF4E19"/>
    <w:rsid w:val="00EF5880"/>
    <w:rsid w:val="00EF60F5"/>
    <w:rsid w:val="00F00437"/>
    <w:rsid w:val="00F01548"/>
    <w:rsid w:val="00F04159"/>
    <w:rsid w:val="00F04DD6"/>
    <w:rsid w:val="00F06F72"/>
    <w:rsid w:val="00F10EAB"/>
    <w:rsid w:val="00F12C9D"/>
    <w:rsid w:val="00F1582B"/>
    <w:rsid w:val="00F17117"/>
    <w:rsid w:val="00F20A16"/>
    <w:rsid w:val="00F224DC"/>
    <w:rsid w:val="00F249DA"/>
    <w:rsid w:val="00F24FD6"/>
    <w:rsid w:val="00F25ACB"/>
    <w:rsid w:val="00F25DBF"/>
    <w:rsid w:val="00F2613F"/>
    <w:rsid w:val="00F27ECD"/>
    <w:rsid w:val="00F319C2"/>
    <w:rsid w:val="00F31D36"/>
    <w:rsid w:val="00F31EE3"/>
    <w:rsid w:val="00F32544"/>
    <w:rsid w:val="00F33154"/>
    <w:rsid w:val="00F33F8D"/>
    <w:rsid w:val="00F3658C"/>
    <w:rsid w:val="00F4304D"/>
    <w:rsid w:val="00F437D1"/>
    <w:rsid w:val="00F51776"/>
    <w:rsid w:val="00F52352"/>
    <w:rsid w:val="00F52BDC"/>
    <w:rsid w:val="00F5340C"/>
    <w:rsid w:val="00F53868"/>
    <w:rsid w:val="00F5733C"/>
    <w:rsid w:val="00F60084"/>
    <w:rsid w:val="00F60115"/>
    <w:rsid w:val="00F67A2D"/>
    <w:rsid w:val="00F7041F"/>
    <w:rsid w:val="00F73700"/>
    <w:rsid w:val="00F73B5A"/>
    <w:rsid w:val="00F75D9D"/>
    <w:rsid w:val="00F76C1E"/>
    <w:rsid w:val="00F80564"/>
    <w:rsid w:val="00F81427"/>
    <w:rsid w:val="00F82EA4"/>
    <w:rsid w:val="00F83F28"/>
    <w:rsid w:val="00F8598A"/>
    <w:rsid w:val="00F87F22"/>
    <w:rsid w:val="00F90414"/>
    <w:rsid w:val="00F91583"/>
    <w:rsid w:val="00F92977"/>
    <w:rsid w:val="00FA01A2"/>
    <w:rsid w:val="00FA1354"/>
    <w:rsid w:val="00FA35BC"/>
    <w:rsid w:val="00FA4F01"/>
    <w:rsid w:val="00FA63BF"/>
    <w:rsid w:val="00FA7339"/>
    <w:rsid w:val="00FB1E11"/>
    <w:rsid w:val="00FB42D3"/>
    <w:rsid w:val="00FB4B20"/>
    <w:rsid w:val="00FB572D"/>
    <w:rsid w:val="00FB7385"/>
    <w:rsid w:val="00FC005A"/>
    <w:rsid w:val="00FC09AD"/>
    <w:rsid w:val="00FC35B0"/>
    <w:rsid w:val="00FC637F"/>
    <w:rsid w:val="00FC7D71"/>
    <w:rsid w:val="00FD2D24"/>
    <w:rsid w:val="00FD5ACE"/>
    <w:rsid w:val="00FE05F3"/>
    <w:rsid w:val="00FE0C62"/>
    <w:rsid w:val="00FE36E1"/>
    <w:rsid w:val="00FE390C"/>
    <w:rsid w:val="00FE5668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670"/>
    <w:rPr>
      <w:sz w:val="24"/>
    </w:rPr>
  </w:style>
  <w:style w:type="paragraph" w:styleId="1">
    <w:name w:val="heading 1"/>
    <w:rsid w:val="00D632D3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rsid w:val="00D632D3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5">
    <w:name w:val="heading 5"/>
    <w:rsid w:val="00D632D3"/>
    <w:pPr>
      <w:pBdr>
        <w:bottom w:val="single" w:sz="30" w:space="0" w:color="auto"/>
      </w:pBdr>
      <w:spacing w:before="120" w:line="264" w:lineRule="auto"/>
      <w:ind w:left="360" w:firstLine="709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32D3"/>
    <w:pPr>
      <w:spacing w:before="100" w:after="100"/>
    </w:pPr>
    <w:rPr>
      <w:sz w:val="24"/>
    </w:rPr>
  </w:style>
  <w:style w:type="paragraph" w:styleId="a3">
    <w:name w:val="List Paragraph"/>
    <w:uiPriority w:val="34"/>
    <w:qFormat/>
    <w:rsid w:val="00D632D3"/>
    <w:pPr>
      <w:ind w:left="720"/>
    </w:pPr>
    <w:rPr>
      <w:sz w:val="24"/>
    </w:rPr>
  </w:style>
  <w:style w:type="paragraph" w:customStyle="1" w:styleId="Web11Web">
    <w:name w:val="Обычный (веб);Обычный (Web)1;Обычный (веб) Знак1;Обычный (веб) Знак Знак;Обычный (Web);Знак Знак"/>
    <w:rsid w:val="00D632D3"/>
    <w:pPr>
      <w:spacing w:before="100" w:after="100"/>
    </w:pPr>
    <w:rPr>
      <w:sz w:val="24"/>
    </w:rPr>
  </w:style>
  <w:style w:type="paragraph" w:styleId="a4">
    <w:name w:val="Balloon Text"/>
    <w:rsid w:val="00D632D3"/>
    <w:rPr>
      <w:rFonts w:ascii="Tahoma" w:hAnsi="Tahoma"/>
      <w:sz w:val="16"/>
    </w:rPr>
  </w:style>
  <w:style w:type="paragraph" w:customStyle="1" w:styleId="CharChar">
    <w:name w:val="Char Char"/>
    <w:rsid w:val="00D632D3"/>
    <w:pPr>
      <w:spacing w:after="160" w:line="240" w:lineRule="exact"/>
    </w:pPr>
    <w:rPr>
      <w:rFonts w:ascii="Verdana" w:hAnsi="Verdana"/>
    </w:rPr>
  </w:style>
  <w:style w:type="paragraph" w:customStyle="1" w:styleId="a5">
    <w:name w:val="Знак Знак Знак Знак"/>
    <w:rsid w:val="00D632D3"/>
    <w:pPr>
      <w:spacing w:after="160" w:line="240" w:lineRule="exact"/>
    </w:pPr>
    <w:rPr>
      <w:rFonts w:ascii="Tahoma" w:hAnsi="Tahoma"/>
      <w:sz w:val="18"/>
    </w:rPr>
  </w:style>
  <w:style w:type="paragraph" w:customStyle="1" w:styleId="11">
    <w:name w:val="Знак Знак Знак Знак1"/>
    <w:rsid w:val="00D632D3"/>
    <w:pPr>
      <w:spacing w:after="160" w:line="240" w:lineRule="exact"/>
      <w:jc w:val="right"/>
    </w:pPr>
  </w:style>
  <w:style w:type="paragraph" w:customStyle="1" w:styleId="110">
    <w:name w:val="Абзац списка11"/>
    <w:rsid w:val="00D632D3"/>
    <w:pPr>
      <w:ind w:left="720"/>
    </w:pPr>
    <w:rPr>
      <w:sz w:val="24"/>
    </w:rPr>
  </w:style>
  <w:style w:type="paragraph" w:customStyle="1" w:styleId="a6">
    <w:name w:val="Стандарт"/>
    <w:rsid w:val="00D632D3"/>
    <w:pPr>
      <w:ind w:firstLine="567"/>
      <w:jc w:val="both"/>
    </w:pPr>
    <w:rPr>
      <w:sz w:val="24"/>
    </w:rPr>
  </w:style>
  <w:style w:type="paragraph" w:customStyle="1" w:styleId="20">
    <w:name w:val="Основной текст (2)"/>
    <w:rsid w:val="00D632D3"/>
    <w:pPr>
      <w:shd w:val="clear" w:color="auto" w:fill="FFFFFF"/>
      <w:spacing w:line="317" w:lineRule="exact"/>
      <w:jc w:val="center"/>
    </w:pPr>
    <w:rPr>
      <w:sz w:val="28"/>
    </w:rPr>
  </w:style>
  <w:style w:type="paragraph" w:customStyle="1" w:styleId="ConsNonformat">
    <w:name w:val="ConsNonformat"/>
    <w:rsid w:val="00D632D3"/>
    <w:pPr>
      <w:ind w:right="19772"/>
    </w:pPr>
    <w:rPr>
      <w:rFonts w:ascii="Courier New" w:hAnsi="Courier New"/>
    </w:rPr>
  </w:style>
  <w:style w:type="paragraph" w:styleId="21">
    <w:name w:val="Body Text 2"/>
    <w:link w:val="22"/>
    <w:rsid w:val="00D632D3"/>
    <w:pPr>
      <w:spacing w:after="120" w:line="480" w:lineRule="auto"/>
    </w:pPr>
    <w:rPr>
      <w:sz w:val="24"/>
    </w:rPr>
  </w:style>
  <w:style w:type="paragraph" w:customStyle="1" w:styleId="CarCharCarCharCarCharCarCharCarCharCharChar">
    <w:name w:val="Car Char Car Char Car Char Car Char Car Char Знак Знак Знак Char Знак Знак Char"/>
    <w:rsid w:val="00D632D3"/>
    <w:pPr>
      <w:spacing w:after="160" w:line="240" w:lineRule="exact"/>
    </w:pPr>
    <w:rPr>
      <w:rFonts w:ascii="Arial" w:hAnsi="Arial"/>
    </w:rPr>
  </w:style>
  <w:style w:type="paragraph" w:styleId="a7">
    <w:name w:val="footer"/>
    <w:aliases w:val=" Знак"/>
    <w:link w:val="a8"/>
    <w:uiPriority w:val="99"/>
    <w:rsid w:val="00D632D3"/>
    <w:rPr>
      <w:sz w:val="24"/>
    </w:rPr>
  </w:style>
  <w:style w:type="paragraph" w:styleId="a9">
    <w:name w:val="header"/>
    <w:link w:val="aa"/>
    <w:uiPriority w:val="99"/>
    <w:rsid w:val="00D632D3"/>
    <w:rPr>
      <w:sz w:val="24"/>
    </w:rPr>
  </w:style>
  <w:style w:type="paragraph" w:customStyle="1" w:styleId="ConsPlusTitle">
    <w:name w:val="ConsPlusTitle"/>
    <w:rsid w:val="00D632D3"/>
    <w:rPr>
      <w:b/>
      <w:sz w:val="24"/>
    </w:rPr>
  </w:style>
  <w:style w:type="paragraph" w:customStyle="1" w:styleId="ConsPlusCell">
    <w:name w:val="ConsPlusCell"/>
    <w:rsid w:val="00D632D3"/>
    <w:rPr>
      <w:rFonts w:ascii="Arial" w:hAnsi="Arial"/>
    </w:rPr>
  </w:style>
  <w:style w:type="paragraph" w:customStyle="1" w:styleId="12">
    <w:name w:val="Без интервала1"/>
    <w:rsid w:val="00D632D3"/>
    <w:rPr>
      <w:rFonts w:ascii="Calibri" w:hAnsi="Calibri"/>
      <w:sz w:val="22"/>
    </w:rPr>
  </w:style>
  <w:style w:type="paragraph" w:customStyle="1" w:styleId="ConsPlusNonformat">
    <w:name w:val="ConsPlusNonformat"/>
    <w:rsid w:val="00D632D3"/>
    <w:rPr>
      <w:rFonts w:ascii="Courier New" w:hAnsi="Courier New"/>
    </w:rPr>
  </w:style>
  <w:style w:type="paragraph" w:customStyle="1" w:styleId="newstext">
    <w:name w:val="newstext"/>
    <w:rsid w:val="00D632D3"/>
    <w:pPr>
      <w:spacing w:before="100" w:after="100"/>
      <w:ind w:firstLine="500"/>
    </w:pPr>
    <w:rPr>
      <w:rFonts w:ascii="Verdana" w:hAnsi="Verdana"/>
      <w:color w:val="330033"/>
      <w:sz w:val="24"/>
    </w:rPr>
  </w:style>
  <w:style w:type="paragraph" w:customStyle="1" w:styleId="ab">
    <w:name w:val="Знак"/>
    <w:rsid w:val="00D632D3"/>
    <w:pPr>
      <w:spacing w:before="100" w:after="100"/>
    </w:pPr>
    <w:rPr>
      <w:rFonts w:ascii="Tahoma" w:hAnsi="Tahoma"/>
    </w:rPr>
  </w:style>
  <w:style w:type="paragraph" w:customStyle="1" w:styleId="210">
    <w:name w:val="Основной текст (2)1"/>
    <w:rsid w:val="00D632D3"/>
    <w:pPr>
      <w:shd w:val="clear" w:color="auto" w:fill="FFFFFF"/>
      <w:spacing w:before="600" w:line="322" w:lineRule="exact"/>
      <w:jc w:val="both"/>
    </w:pPr>
    <w:rPr>
      <w:sz w:val="28"/>
    </w:rPr>
  </w:style>
  <w:style w:type="paragraph" w:customStyle="1" w:styleId="7">
    <w:name w:val="Основной текст7"/>
    <w:rsid w:val="00D632D3"/>
    <w:pPr>
      <w:shd w:val="clear" w:color="auto" w:fill="FFFFFF"/>
      <w:spacing w:before="240" w:line="298" w:lineRule="exact"/>
      <w:ind w:hanging="1160"/>
      <w:jc w:val="both"/>
    </w:pPr>
  </w:style>
  <w:style w:type="paragraph" w:customStyle="1" w:styleId="111">
    <w:name w:val="Без интервала11"/>
    <w:rsid w:val="00D632D3"/>
    <w:rPr>
      <w:rFonts w:ascii="Calibri" w:hAnsi="Calibri"/>
      <w:sz w:val="22"/>
    </w:rPr>
  </w:style>
  <w:style w:type="paragraph" w:styleId="3">
    <w:name w:val="Body Text Indent 3"/>
    <w:rsid w:val="00D632D3"/>
    <w:pPr>
      <w:spacing w:after="120"/>
      <w:ind w:left="283"/>
    </w:pPr>
    <w:rPr>
      <w:sz w:val="16"/>
    </w:rPr>
  </w:style>
  <w:style w:type="paragraph" w:customStyle="1" w:styleId="13">
    <w:name w:val="Абзац списка1"/>
    <w:rsid w:val="00D632D3"/>
    <w:pPr>
      <w:ind w:left="720"/>
    </w:pPr>
    <w:rPr>
      <w:sz w:val="24"/>
    </w:rPr>
  </w:style>
  <w:style w:type="paragraph" w:styleId="HTML">
    <w:name w:val="HTML Preformatted"/>
    <w:rsid w:val="00D632D3"/>
    <w:rPr>
      <w:rFonts w:ascii="Courier New" w:hAnsi="Courier New"/>
      <w:sz w:val="26"/>
    </w:rPr>
  </w:style>
  <w:style w:type="paragraph" w:customStyle="1" w:styleId="NoSpacing">
    <w:name w:val="Без интервала;No Spacing"/>
    <w:rsid w:val="00D632D3"/>
    <w:rPr>
      <w:rFonts w:ascii="Calibri" w:hAnsi="Calibri"/>
      <w:sz w:val="22"/>
    </w:rPr>
  </w:style>
  <w:style w:type="paragraph" w:customStyle="1" w:styleId="14">
    <w:name w:val="Основной текст с отступом;Нумерованный список !!;Основной текст 1;Надин стиль"/>
    <w:rsid w:val="00D632D3"/>
    <w:pPr>
      <w:ind w:firstLine="709"/>
      <w:jc w:val="both"/>
    </w:pPr>
    <w:rPr>
      <w:sz w:val="24"/>
    </w:rPr>
  </w:style>
  <w:style w:type="paragraph" w:customStyle="1" w:styleId="ConsPlusDocList">
    <w:name w:val="ConsPlusDocList"/>
    <w:rsid w:val="00D632D3"/>
    <w:rPr>
      <w:rFonts w:ascii="Courier New" w:hAnsi="Courier New"/>
    </w:rPr>
  </w:style>
  <w:style w:type="paragraph" w:styleId="23">
    <w:name w:val="Body Text Indent 2"/>
    <w:rsid w:val="00D632D3"/>
    <w:pPr>
      <w:spacing w:after="120" w:line="480" w:lineRule="auto"/>
      <w:ind w:left="283"/>
    </w:pPr>
    <w:rPr>
      <w:sz w:val="24"/>
    </w:rPr>
  </w:style>
  <w:style w:type="paragraph" w:customStyle="1" w:styleId="211">
    <w:name w:val="Основной текст 21"/>
    <w:rsid w:val="00D632D3"/>
    <w:pPr>
      <w:spacing w:line="360" w:lineRule="auto"/>
      <w:ind w:firstLine="709"/>
      <w:jc w:val="both"/>
    </w:pPr>
    <w:rPr>
      <w:sz w:val="26"/>
    </w:rPr>
  </w:style>
  <w:style w:type="paragraph" w:customStyle="1" w:styleId="15">
    <w:name w:val="Знак1"/>
    <w:rsid w:val="00D632D3"/>
    <w:pPr>
      <w:spacing w:before="100" w:after="100"/>
    </w:pPr>
    <w:rPr>
      <w:rFonts w:ascii="Tahoma" w:hAnsi="Tahoma"/>
    </w:rPr>
  </w:style>
  <w:style w:type="paragraph" w:styleId="ac">
    <w:name w:val="Body Text"/>
    <w:link w:val="ad"/>
    <w:rsid w:val="00D632D3"/>
    <w:pPr>
      <w:spacing w:after="120"/>
    </w:pPr>
    <w:rPr>
      <w:sz w:val="24"/>
    </w:rPr>
  </w:style>
  <w:style w:type="paragraph" w:styleId="ae">
    <w:name w:val="Title"/>
    <w:rsid w:val="00D632D3"/>
    <w:pPr>
      <w:ind w:left="-1080" w:firstLine="1080"/>
      <w:jc w:val="center"/>
    </w:pPr>
    <w:rPr>
      <w:b/>
      <w:sz w:val="32"/>
    </w:rPr>
  </w:style>
  <w:style w:type="paragraph" w:customStyle="1" w:styleId="FR1">
    <w:name w:val="FR1"/>
    <w:rsid w:val="00D632D3"/>
    <w:pPr>
      <w:spacing w:before="240" w:line="300" w:lineRule="auto"/>
      <w:ind w:left="80"/>
      <w:jc w:val="center"/>
    </w:pPr>
    <w:rPr>
      <w:rFonts w:ascii="Arial" w:hAnsi="Arial"/>
      <w:b/>
      <w:sz w:val="28"/>
    </w:rPr>
  </w:style>
  <w:style w:type="paragraph" w:customStyle="1" w:styleId="CarCharCarCharCarCharCarCharCarCharCharChar1">
    <w:name w:val="Car Char Car Char Car Char Car Char Car Char Знак Знак Знак Char Знак Знак Char1"/>
    <w:rsid w:val="00D632D3"/>
    <w:pPr>
      <w:spacing w:after="160" w:line="240" w:lineRule="exact"/>
    </w:pPr>
    <w:rPr>
      <w:rFonts w:ascii="Arial" w:hAnsi="Arial"/>
    </w:rPr>
  </w:style>
  <w:style w:type="paragraph" w:styleId="af">
    <w:name w:val="Block Text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20">
    <w:name w:val="Абзац списка12"/>
    <w:rsid w:val="00D632D3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6">
    <w:name w:val="Цитата1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ConsPlusNormal">
    <w:name w:val="ConsPlusNormal"/>
    <w:rsid w:val="00D632D3"/>
    <w:pPr>
      <w:ind w:firstLine="720"/>
    </w:pPr>
    <w:rPr>
      <w:rFonts w:ascii="Arial" w:hAnsi="Arial"/>
    </w:rPr>
  </w:style>
  <w:style w:type="paragraph" w:customStyle="1" w:styleId="Default">
    <w:name w:val="Default"/>
    <w:rsid w:val="00D632D3"/>
    <w:rPr>
      <w:rFonts w:ascii="Arial" w:hAnsi="Arial"/>
      <w:color w:val="000000"/>
      <w:sz w:val="24"/>
    </w:rPr>
  </w:style>
  <w:style w:type="paragraph" w:styleId="af0">
    <w:name w:val="Subtitle"/>
    <w:rsid w:val="00D632D3"/>
    <w:pPr>
      <w:spacing w:after="60"/>
      <w:jc w:val="center"/>
    </w:pPr>
    <w:rPr>
      <w:rFonts w:ascii="Cambria" w:hAnsi="Cambria"/>
      <w:sz w:val="24"/>
    </w:rPr>
  </w:style>
  <w:style w:type="paragraph" w:customStyle="1" w:styleId="consplusnormal0">
    <w:name w:val="consplusnormal"/>
    <w:rsid w:val="00D632D3"/>
    <w:pPr>
      <w:spacing w:before="100" w:after="100"/>
    </w:pPr>
    <w:rPr>
      <w:rFonts w:ascii="Arial Unicode MS" w:hAnsi="Arial Unicode MS"/>
      <w:sz w:val="24"/>
    </w:rPr>
  </w:style>
  <w:style w:type="character" w:customStyle="1" w:styleId="a8">
    <w:name w:val="Нижний колонтитул Знак"/>
    <w:aliases w:val=" Знак Знак"/>
    <w:link w:val="a7"/>
    <w:uiPriority w:val="99"/>
    <w:rsid w:val="001C1B68"/>
    <w:rPr>
      <w:sz w:val="24"/>
      <w:lang w:val="ru-RU" w:eastAsia="ru-RU" w:bidi="ar-SA"/>
    </w:rPr>
  </w:style>
  <w:style w:type="paragraph" w:styleId="af1">
    <w:name w:val="No Spacing"/>
    <w:link w:val="af2"/>
    <w:qFormat/>
    <w:rsid w:val="00BB3857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rsid w:val="00BB3857"/>
    <w:rPr>
      <w:rFonts w:ascii="Calibri" w:hAnsi="Calibri"/>
      <w:sz w:val="22"/>
      <w:szCs w:val="22"/>
      <w:lang w:bidi="ar-SA"/>
    </w:rPr>
  </w:style>
  <w:style w:type="character" w:styleId="af3">
    <w:name w:val="Hyperlink"/>
    <w:uiPriority w:val="99"/>
    <w:unhideWhenUsed/>
    <w:rsid w:val="00861A00"/>
    <w:rPr>
      <w:color w:val="0000FF"/>
      <w:u w:val="single"/>
    </w:rPr>
  </w:style>
  <w:style w:type="paragraph" w:customStyle="1" w:styleId="af4">
    <w:name w:val="Знак Знак Знак Знак"/>
    <w:basedOn w:val="a"/>
    <w:rsid w:val="00EF60F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17">
    <w:name w:val="Знак Знак1 Знак"/>
    <w:basedOn w:val="a"/>
    <w:rsid w:val="001A25C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24">
    <w:name w:val="Без интервала2"/>
    <w:rsid w:val="00CD664D"/>
    <w:rPr>
      <w:rFonts w:ascii="Calibri" w:hAnsi="Calibri"/>
      <w:sz w:val="22"/>
      <w:szCs w:val="22"/>
    </w:rPr>
  </w:style>
  <w:style w:type="paragraph" w:styleId="af5">
    <w:name w:val="Body Text Indent"/>
    <w:basedOn w:val="a"/>
    <w:link w:val="af6"/>
    <w:rsid w:val="00C4075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40753"/>
    <w:rPr>
      <w:sz w:val="24"/>
    </w:rPr>
  </w:style>
  <w:style w:type="paragraph" w:customStyle="1" w:styleId="25">
    <w:name w:val="Абзац списка2"/>
    <w:basedOn w:val="a"/>
    <w:link w:val="ListParagraphChar"/>
    <w:rsid w:val="001E519B"/>
    <w:pPr>
      <w:spacing w:line="360" w:lineRule="auto"/>
      <w:ind w:left="720" w:firstLine="851"/>
      <w:contextualSpacing/>
      <w:jc w:val="both"/>
    </w:pPr>
    <w:rPr>
      <w:sz w:val="28"/>
      <w:szCs w:val="22"/>
    </w:rPr>
  </w:style>
  <w:style w:type="character" w:customStyle="1" w:styleId="ListParagraphChar">
    <w:name w:val="List Paragraph Char"/>
    <w:basedOn w:val="a0"/>
    <w:link w:val="25"/>
    <w:locked/>
    <w:rsid w:val="001E519B"/>
    <w:rPr>
      <w:sz w:val="28"/>
      <w:szCs w:val="22"/>
    </w:rPr>
  </w:style>
  <w:style w:type="character" w:customStyle="1" w:styleId="18">
    <w:name w:val="Основной текст Знак1"/>
    <w:basedOn w:val="a0"/>
    <w:rsid w:val="001E51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21"/>
    <w:basedOn w:val="a"/>
    <w:rsid w:val="002D0683"/>
    <w:pPr>
      <w:ind w:firstLine="720"/>
      <w:jc w:val="both"/>
    </w:pPr>
    <w:rPr>
      <w:sz w:val="28"/>
    </w:rPr>
  </w:style>
  <w:style w:type="paragraph" w:styleId="30">
    <w:name w:val="List 3"/>
    <w:basedOn w:val="a"/>
    <w:rsid w:val="00137FB7"/>
    <w:pPr>
      <w:ind w:left="849" w:hanging="283"/>
    </w:pPr>
    <w:rPr>
      <w:sz w:val="20"/>
    </w:rPr>
  </w:style>
  <w:style w:type="paragraph" w:styleId="af7">
    <w:name w:val="Normal (Web)"/>
    <w:basedOn w:val="a"/>
    <w:link w:val="af8"/>
    <w:unhideWhenUsed/>
    <w:rsid w:val="00A44DFA"/>
    <w:pPr>
      <w:spacing w:before="100" w:beforeAutospacing="1" w:after="100" w:afterAutospacing="1"/>
    </w:pPr>
    <w:rPr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171D54"/>
    <w:rPr>
      <w:sz w:val="24"/>
      <w:lang w:val="ru-RU" w:eastAsia="ru-RU" w:bidi="ar-SA"/>
    </w:rPr>
  </w:style>
  <w:style w:type="paragraph" w:customStyle="1" w:styleId="ConsNormal">
    <w:name w:val="ConsNormal"/>
    <w:rsid w:val="004536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220">
    <w:name w:val="Основной текст 22"/>
    <w:basedOn w:val="a"/>
    <w:rsid w:val="00A600B4"/>
    <w:pPr>
      <w:ind w:firstLine="900"/>
      <w:jc w:val="both"/>
    </w:pPr>
  </w:style>
  <w:style w:type="character" w:styleId="af9">
    <w:name w:val="Strong"/>
    <w:basedOn w:val="a0"/>
    <w:uiPriority w:val="22"/>
    <w:qFormat/>
    <w:rsid w:val="003F27B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D64E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4E67"/>
    <w:rPr>
      <w:sz w:val="16"/>
      <w:szCs w:val="16"/>
    </w:rPr>
  </w:style>
  <w:style w:type="character" w:customStyle="1" w:styleId="af8">
    <w:name w:val="Обычный (веб) Знак"/>
    <w:link w:val="af7"/>
    <w:locked/>
    <w:rsid w:val="00D64E6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4E67"/>
    <w:rPr>
      <w:sz w:val="24"/>
      <w:lang w:val="ru-RU" w:eastAsia="ru-RU" w:bidi="ar-SA"/>
    </w:rPr>
  </w:style>
  <w:style w:type="character" w:customStyle="1" w:styleId="ad">
    <w:name w:val="Основной текст Знак"/>
    <w:basedOn w:val="a0"/>
    <w:link w:val="ac"/>
    <w:rsid w:val="00BB05D1"/>
    <w:rPr>
      <w:sz w:val="24"/>
      <w:lang w:val="ru-RU" w:eastAsia="ru-RU" w:bidi="ar-SA"/>
    </w:rPr>
  </w:style>
  <w:style w:type="paragraph" w:customStyle="1" w:styleId="msonospacingbullet3gif">
    <w:name w:val="msonospacing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1gif">
    <w:name w:val="msonospacing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2gif">
    <w:name w:val="msonospacing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1gif">
    <w:name w:val="msonormal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3gif">
    <w:name w:val="msonormalbullet3.gif"/>
    <w:basedOn w:val="a"/>
    <w:rsid w:val="00BB05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eisk@mail.ru" TargetMode="External"/><Relationship Id="rId13" Type="http://schemas.openxmlformats.org/officeDocument/2006/relationships/hyperlink" Target="http://www.gfkuba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292B18-2F1C-4108-9CDF-04571C3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10511</TotalTime>
  <Pages>55</Pages>
  <Words>17047</Words>
  <Characters>97171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ходе реализации и оценке эффективности муниципальных программ на территории города Губкинского за 2015 год </vt:lpstr>
    </vt:vector>
  </TitlesOfParts>
  <Company>111</Company>
  <LinksUpToDate>false</LinksUpToDate>
  <CharactersWithSpaces>113991</CharactersWithSpaces>
  <SharedDoc>false</SharedDoc>
  <HLinks>
    <vt:vector size="18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http://www.uo-gub.ru/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mailto:ekonom3@gubadm.ru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ходе реализации и оценке эффективности муниципальных программ на территории города Губкинского за 2015 год </dc:title>
  <dc:subject>Об оценке эффективности реализации муниципальных программ</dc:subject>
  <dc:creator>ekonom4</dc:creator>
  <cp:keywords/>
  <dc:description/>
  <cp:lastModifiedBy>u11_09</cp:lastModifiedBy>
  <cp:revision>557</cp:revision>
  <cp:lastPrinted>2018-05-17T13:41:00Z</cp:lastPrinted>
  <dcterms:created xsi:type="dcterms:W3CDTF">2016-04-19T10:36:00Z</dcterms:created>
  <dcterms:modified xsi:type="dcterms:W3CDTF">2018-05-23T06:57:00Z</dcterms:modified>
</cp:coreProperties>
</file>